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на</w:t>
      </w:r>
      <w:r w:rsidR="00E43C4D" w:rsidRPr="00532AC9">
        <w:t xml:space="preserve"> </w:t>
      </w:r>
      <w:r w:rsidR="00CD1FCA" w:rsidRPr="00CD1FCA">
        <w:rPr>
          <w:b/>
        </w:rPr>
        <w:t>оказание услуг по</w:t>
      </w:r>
      <w:r w:rsidR="00E96CA3">
        <w:rPr>
          <w:b/>
        </w:rPr>
        <w:t xml:space="preserve"> </w:t>
      </w:r>
      <w:r w:rsidR="00E96CA3" w:rsidRPr="00CD1FCA">
        <w:rPr>
          <w:b/>
        </w:rPr>
        <w:t>разработке проектно-сметной документации на выполнение работ по капитальному ремонту бассейн</w:t>
      </w:r>
      <w:r w:rsidR="00E96CA3">
        <w:rPr>
          <w:b/>
        </w:rPr>
        <w:t>ов детских садов</w:t>
      </w:r>
      <w:r w:rsidR="00E96CA3" w:rsidRPr="00CD1FCA">
        <w:rPr>
          <w:b/>
        </w:rPr>
        <w:t xml:space="preserve"> </w:t>
      </w:r>
      <w:r w:rsidR="00CD1FCA" w:rsidRPr="00CD1FCA">
        <w:rPr>
          <w:b/>
        </w:rPr>
        <w:t>№</w:t>
      </w:r>
      <w:r w:rsidR="007467DD">
        <w:rPr>
          <w:b/>
        </w:rPr>
        <w:t xml:space="preserve"> </w:t>
      </w:r>
      <w:r w:rsidR="00CD1FCA" w:rsidRPr="00CD1FCA">
        <w:rPr>
          <w:b/>
        </w:rPr>
        <w:t>3</w:t>
      </w:r>
      <w:r w:rsidR="00C55C2E">
        <w:rPr>
          <w:b/>
        </w:rPr>
        <w:t>7</w:t>
      </w:r>
      <w:r w:rsidR="00CD1FCA" w:rsidRPr="00CD1FCA">
        <w:rPr>
          <w:b/>
        </w:rPr>
        <w:t xml:space="preserve"> «</w:t>
      </w:r>
      <w:r w:rsidR="00C55C2E">
        <w:rPr>
          <w:b/>
        </w:rPr>
        <w:t>Звездочка</w:t>
      </w:r>
      <w:r w:rsidR="00CD1FCA">
        <w:rPr>
          <w:b/>
        </w:rPr>
        <w:t xml:space="preserve">» </w:t>
      </w:r>
      <w:r w:rsidR="00C55C2E">
        <w:rPr>
          <w:b/>
        </w:rPr>
        <w:t>г. Удачный Новый город 7А</w:t>
      </w:r>
      <w:r w:rsidR="00CD1FCA">
        <w:rPr>
          <w:b/>
        </w:rPr>
        <w:t>,</w:t>
      </w:r>
      <w:r w:rsidR="00E96CA3">
        <w:rPr>
          <w:b/>
        </w:rPr>
        <w:t xml:space="preserve"> </w:t>
      </w:r>
      <w:r w:rsidR="00CD1406">
        <w:rPr>
          <w:b/>
        </w:rPr>
        <w:t>№</w:t>
      </w:r>
      <w:r w:rsidR="007467DD">
        <w:rPr>
          <w:b/>
        </w:rPr>
        <w:t xml:space="preserve"> </w:t>
      </w:r>
      <w:r w:rsidR="00CD1406">
        <w:rPr>
          <w:b/>
        </w:rPr>
        <w:t>5</w:t>
      </w:r>
      <w:r w:rsidR="00C55C2E">
        <w:rPr>
          <w:b/>
        </w:rPr>
        <w:t>0</w:t>
      </w:r>
      <w:r w:rsidR="00CD1406">
        <w:rPr>
          <w:b/>
        </w:rPr>
        <w:t xml:space="preserve"> «</w:t>
      </w:r>
      <w:r w:rsidR="00C55C2E">
        <w:rPr>
          <w:b/>
        </w:rPr>
        <w:t>Нордик</w:t>
      </w:r>
      <w:r w:rsidR="00CD1406">
        <w:rPr>
          <w:b/>
        </w:rPr>
        <w:t>»</w:t>
      </w:r>
      <w:r w:rsidR="00C55C2E">
        <w:rPr>
          <w:b/>
        </w:rPr>
        <w:t xml:space="preserve"> п. Айхал</w:t>
      </w:r>
      <w:r w:rsidR="00CD1406">
        <w:rPr>
          <w:b/>
        </w:rPr>
        <w:t xml:space="preserve"> </w:t>
      </w:r>
      <w:r w:rsidR="00C55C2E" w:rsidRPr="00C55C2E">
        <w:rPr>
          <w:b/>
        </w:rPr>
        <w:t>Юбилейная 5А</w:t>
      </w:r>
      <w:r w:rsidR="00CD1406">
        <w:rPr>
          <w:b/>
        </w:rPr>
        <w:t xml:space="preserve"> </w:t>
      </w:r>
      <w:r w:rsidR="00E96CA3">
        <w:rPr>
          <w:b/>
        </w:rPr>
        <w:t>А</w:t>
      </w:r>
      <w:r w:rsidR="00CD1FCA" w:rsidRPr="00CD1FCA">
        <w:rPr>
          <w:b/>
        </w:rPr>
        <w:t xml:space="preserve">Н ДОО «Алмазик» </w:t>
      </w:r>
      <w:r w:rsidR="00C55C2E">
        <w:rPr>
          <w:b/>
        </w:rPr>
        <w:t xml:space="preserve">в 2021 г.,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BF1B67">
        <w:t>21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0535ED">
          <w:rPr>
            <w:b w:val="0"/>
            <w:noProof/>
            <w:webHidden/>
          </w:rPr>
          <w:t>5</w:t>
        </w:r>
        <w:r w:rsidR="00366191" w:rsidRPr="00D1401F">
          <w:rPr>
            <w:b w:val="0"/>
            <w:noProof/>
            <w:webHidden/>
          </w:rPr>
          <w:fldChar w:fldCharType="end"/>
        </w:r>
      </w:hyperlink>
    </w:p>
    <w:p w:rsidR="00366191" w:rsidRPr="00D1401F" w:rsidRDefault="00BD4762">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0535ED">
          <w:rPr>
            <w:b w:val="0"/>
            <w:noProof/>
            <w:webHidden/>
          </w:rPr>
          <w:t>7</w:t>
        </w:r>
        <w:r w:rsidR="00366191" w:rsidRPr="00D1401F">
          <w:rPr>
            <w:b w:val="0"/>
            <w:noProof/>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0535ED">
          <w:rPr>
            <w:noProof/>
            <w:webHidden/>
          </w:rPr>
          <w:t>8</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0535ED">
          <w:rPr>
            <w:webHidden/>
          </w:rPr>
          <w:t>8</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0535ED">
          <w:rPr>
            <w:webHidden/>
          </w:rPr>
          <w:t>8</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0535ED">
          <w:rPr>
            <w:noProof/>
            <w:webHidden/>
          </w:rPr>
          <w:t>24</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0535ED">
          <w:rPr>
            <w:webHidden/>
          </w:rPr>
          <w:t>24</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0535ED">
          <w:rPr>
            <w:webHidden/>
          </w:rPr>
          <w:t>25</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0535ED">
          <w:rPr>
            <w:webHidden/>
          </w:rPr>
          <w:t>25</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0535ED">
          <w:rPr>
            <w:noProof/>
            <w:webHidden/>
          </w:rPr>
          <w:t>25</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0535ED">
          <w:rPr>
            <w:webHidden/>
          </w:rPr>
          <w:t>25</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0535ED">
          <w:rPr>
            <w:webHidden/>
          </w:rPr>
          <w:t>26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0535ED">
          <w:rPr>
            <w:webHidden/>
          </w:rPr>
          <w:t>26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0535ED">
          <w:rPr>
            <w:webHidden/>
          </w:rPr>
          <w:t>27</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0535ED">
          <w:rPr>
            <w:webHidden/>
          </w:rPr>
          <w:t>28</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0535ED">
          <w:rPr>
            <w:webHidden/>
          </w:rPr>
          <w:t>29</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0535ED">
          <w:rPr>
            <w:webHidden/>
          </w:rPr>
          <w:t>30</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0535ED">
          <w:rPr>
            <w:webHidden/>
          </w:rPr>
          <w:t>32</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0535ED">
          <w:rPr>
            <w:webHidden/>
          </w:rPr>
          <w:t>32</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0535ED">
          <w:rPr>
            <w:webHidden/>
          </w:rPr>
          <w:t>33</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0535ED">
          <w:rPr>
            <w:webHidden/>
          </w:rPr>
          <w:t>33</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0535ED">
          <w:rPr>
            <w:webHidden/>
          </w:rPr>
          <w:t>34</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0535ED">
          <w:rPr>
            <w:webHidden/>
          </w:rPr>
          <w:t>36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0535ED">
          <w:rPr>
            <w:webHidden/>
          </w:rPr>
          <w:t>37</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0535ED">
          <w:rPr>
            <w:webHidden/>
          </w:rPr>
          <w:t>38</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0535ED">
          <w:rPr>
            <w:webHidden/>
          </w:rPr>
          <w:t>41</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0535ED">
          <w:rPr>
            <w:webHidden/>
          </w:rPr>
          <w:t>41</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0535ED">
          <w:rPr>
            <w:webHidden/>
          </w:rPr>
          <w:t>42</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0535ED">
          <w:rPr>
            <w:noProof/>
            <w:webHidden/>
          </w:rPr>
          <w:t>43</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0535ED">
          <w:rPr>
            <w:webHidden/>
          </w:rPr>
          <w:t>43</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0535ED">
          <w:rPr>
            <w:webHidden/>
          </w:rPr>
          <w:t>43</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0535ED">
          <w:rPr>
            <w:webHidden/>
          </w:rPr>
          <w:t>44</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0535ED">
          <w:rPr>
            <w:webHidden/>
          </w:rPr>
          <w:t>46</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0535ED">
          <w:rPr>
            <w:noProof/>
            <w:webHidden/>
          </w:rPr>
          <w:t>46</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0535ED">
          <w:rPr>
            <w:webHidden/>
          </w:rPr>
          <w:t>46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0535ED">
          <w:rPr>
            <w:webHidden/>
          </w:rPr>
          <w:t>47</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0535ED">
          <w:rPr>
            <w:webHidden/>
          </w:rPr>
          <w:t>47</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0535ED">
          <w:rPr>
            <w:noProof/>
            <w:webHidden/>
          </w:rPr>
          <w:t>48</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0535ED">
          <w:rPr>
            <w:webHidden/>
          </w:rPr>
          <w:t>48</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0535ED">
          <w:rPr>
            <w:webHidden/>
          </w:rPr>
          <w:t>50</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0535ED">
          <w:rPr>
            <w:webHidden/>
          </w:rPr>
          <w:t>51</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0535ED">
          <w:rPr>
            <w:webHidden/>
          </w:rPr>
          <w:t>52</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0535ED">
          <w:rPr>
            <w:noProof/>
            <w:webHidden/>
          </w:rPr>
          <w:t>52</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0535ED">
          <w:rPr>
            <w:webHidden/>
          </w:rPr>
          <w:t>52</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0535ED">
          <w:rPr>
            <w:webHidden/>
          </w:rPr>
          <w:t>53</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0535ED">
          <w:rPr>
            <w:noProof/>
            <w:webHidden/>
          </w:rPr>
          <w:t>55</w:t>
        </w:r>
        <w:r w:rsidR="00366191" w:rsidRPr="00D1401F">
          <w:rPr>
            <w:noProof/>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0535ED">
          <w:rPr>
            <w:webHidden/>
          </w:rPr>
          <w:t>55</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0535ED">
          <w:rPr>
            <w:webHidden/>
          </w:rPr>
          <w:t>56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0535ED">
          <w:rPr>
            <w:webHidden/>
          </w:rPr>
          <w:t>60</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0535ED">
          <w:rPr>
            <w:webHidden/>
          </w:rPr>
          <w:t>61</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0535ED">
          <w:rPr>
            <w:webHidden/>
          </w:rPr>
          <w:t>63</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0535ED">
          <w:rPr>
            <w:webHidden/>
          </w:rPr>
          <w:t>69</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0535ED">
          <w:rPr>
            <w:webHidden/>
          </w:rPr>
          <w:t>74</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0535ED">
          <w:rPr>
            <w:webHidden/>
          </w:rPr>
          <w:t>75</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0535ED">
          <w:rPr>
            <w:webHidden/>
          </w:rPr>
          <w:t>75</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0535ED">
          <w:rPr>
            <w:webHidden/>
          </w:rPr>
          <w:t>76</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0535ED">
          <w:rPr>
            <w:webHidden/>
          </w:rPr>
          <w:t>78</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0535ED">
          <w:rPr>
            <w:webHidden/>
          </w:rPr>
          <w:t>79</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0535ED">
          <w:rPr>
            <w:webHidden/>
          </w:rPr>
          <w:t>80</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0535ED">
          <w:rPr>
            <w:webHidden/>
          </w:rPr>
          <w:t>82</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0535ED">
          <w:rPr>
            <w:webHidden/>
          </w:rPr>
          <w:t>84</w:t>
        </w:r>
        <w:r w:rsidR="00366191" w:rsidRPr="00D1401F">
          <w:rPr>
            <w:webHidden/>
          </w:rPr>
          <w:fldChar w:fldCharType="end"/>
        </w:r>
      </w:hyperlink>
    </w:p>
    <w:p w:rsidR="00366191" w:rsidRPr="00D1401F" w:rsidRDefault="00BD4762"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0535ED">
          <w:rPr>
            <w:webHidden/>
          </w:rPr>
          <w:t>90</w:t>
        </w:r>
        <w:r w:rsidR="00366191" w:rsidRPr="00D1401F">
          <w:rPr>
            <w:webHidden/>
          </w:rPr>
          <w:fldChar w:fldCharType="end"/>
        </w:r>
      </w:hyperlink>
    </w:p>
    <w:p w:rsidR="00366191" w:rsidRPr="00D1401F" w:rsidRDefault="00BD476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0535ED">
          <w:rPr>
            <w:noProof/>
            <w:webHidden/>
          </w:rPr>
          <w:t>92</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0535ED">
          <w:rPr>
            <w:webHidden/>
          </w:rPr>
          <w:t>92</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0535ED">
          <w:rPr>
            <w:webHidden/>
          </w:rPr>
          <w:t>95</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0535ED">
          <w:rPr>
            <w:webHidden/>
          </w:rPr>
          <w:t>95</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535E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CD1FCA" w:rsidP="00CD1406">
            <w:pPr>
              <w:spacing w:before="60" w:after="60"/>
            </w:pPr>
            <w:r>
              <w:rPr>
                <w:bCs/>
                <w:iCs/>
                <w:szCs w:val="24"/>
              </w:rPr>
              <w:t>О</w:t>
            </w:r>
            <w:r w:rsidRPr="00CD1FCA">
              <w:rPr>
                <w:bCs/>
                <w:iCs/>
                <w:szCs w:val="24"/>
              </w:rPr>
              <w:t xml:space="preserve">казание услуг </w:t>
            </w:r>
            <w:r w:rsidR="00BF1B67" w:rsidRPr="00BF1B67">
              <w:rPr>
                <w:bCs/>
                <w:iCs/>
                <w:szCs w:val="24"/>
              </w:rPr>
              <w:t>по разработке проектно-сметной документации на выполнение работ по капитальному ремонту бассейнов детских садов № 37 «Звездочка» г. Удачный Новый город 7А, № 50 «Нордик» п. Айхал Юбилейная 5А АН ДОО «Алмазик» в 2021 г.</w:t>
            </w:r>
            <w:r w:rsidR="00655C51">
              <w:rPr>
                <w:bCs/>
                <w:iCs/>
                <w:szCs w:val="24"/>
              </w:rPr>
              <w:t>,</w:t>
            </w:r>
            <w:r w:rsidR="00655C51" w:rsidRPr="00655C51">
              <w:rPr>
                <w:bCs/>
                <w:iCs/>
                <w:szCs w:val="24"/>
              </w:rPr>
              <w:t xml:space="preserve"> согласно технического задания</w:t>
            </w:r>
            <w:r w:rsidRPr="00CD1FC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Pr="00EC09C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D63366">
            <w:pPr>
              <w:spacing w:before="60" w:after="60"/>
            </w:pPr>
            <w:r>
              <w:t xml:space="preserve">Сроки выполнения работ: </w:t>
            </w:r>
            <w:r w:rsidR="0007622F" w:rsidRPr="0007622F">
              <w:rPr>
                <w:b/>
                <w:lang w:val="en-US"/>
              </w:rPr>
              <w:t>c</w:t>
            </w:r>
            <w:r w:rsidR="00C533E9">
              <w:rPr>
                <w:b/>
              </w:rPr>
              <w:t xml:space="preserve"> </w:t>
            </w:r>
            <w:r w:rsidR="005C7159">
              <w:rPr>
                <w:b/>
              </w:rPr>
              <w:t>19.04.2021</w:t>
            </w:r>
            <w:r w:rsidR="00C533E9">
              <w:rPr>
                <w:b/>
              </w:rPr>
              <w:t xml:space="preserve"> по </w:t>
            </w:r>
            <w:r w:rsidR="00D63366">
              <w:rPr>
                <w:b/>
              </w:rPr>
              <w:t>20.08.2021 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666F40">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полный объём выполненных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D63366" w:rsidP="0007622F">
            <w:pPr>
              <w:spacing w:before="60" w:after="60"/>
              <w:jc w:val="left"/>
            </w:pPr>
            <w:r>
              <w:rPr>
                <w:i/>
              </w:rPr>
              <w:t>939 240</w:t>
            </w:r>
            <w:r w:rsidR="00C404E7" w:rsidRPr="007467DD">
              <w:rPr>
                <w:color w:val="000000"/>
                <w:szCs w:val="24"/>
              </w:rPr>
              <w:t xml:space="preserve"> </w:t>
            </w:r>
            <w:r w:rsidR="00C404E7" w:rsidRPr="007467DD">
              <w:rPr>
                <w:i/>
                <w:szCs w:val="24"/>
              </w:rPr>
              <w:t>(</w:t>
            </w:r>
            <w:r>
              <w:rPr>
                <w:i/>
                <w:szCs w:val="24"/>
              </w:rPr>
              <w:t>дев</w:t>
            </w:r>
            <w:r w:rsidR="00BE5867" w:rsidRPr="007467DD">
              <w:rPr>
                <w:i/>
                <w:szCs w:val="24"/>
              </w:rPr>
              <w:t xml:space="preserve">ятьсот </w:t>
            </w:r>
            <w:r>
              <w:rPr>
                <w:i/>
                <w:szCs w:val="24"/>
              </w:rPr>
              <w:t>тридцать девять</w:t>
            </w:r>
            <w:r w:rsidR="00BE5867" w:rsidRPr="007467DD">
              <w:rPr>
                <w:i/>
                <w:szCs w:val="24"/>
              </w:rPr>
              <w:t xml:space="preserve"> </w:t>
            </w:r>
            <w:r w:rsidR="00C404E7" w:rsidRPr="007467DD">
              <w:rPr>
                <w:i/>
                <w:szCs w:val="24"/>
              </w:rPr>
              <w:t>тысяч</w:t>
            </w:r>
            <w:r w:rsidR="00BE5867" w:rsidRPr="007467DD">
              <w:rPr>
                <w:i/>
                <w:szCs w:val="24"/>
              </w:rPr>
              <w:t xml:space="preserve"> </w:t>
            </w:r>
            <w:r>
              <w:rPr>
                <w:i/>
                <w:szCs w:val="24"/>
              </w:rPr>
              <w:t>двести сорок</w:t>
            </w:r>
            <w:r w:rsidR="00C404E7" w:rsidRPr="007467DD">
              <w:rPr>
                <w:i/>
                <w:szCs w:val="24"/>
              </w:rPr>
              <w:t>) рублей 00 копеек, с НДС</w:t>
            </w:r>
            <w:r w:rsidR="00BE5867" w:rsidRPr="007467DD">
              <w:rPr>
                <w:i/>
                <w:szCs w:val="24"/>
              </w:rPr>
              <w:t xml:space="preserve"> 20%</w:t>
            </w:r>
            <w:r w:rsidR="00CD1FCA" w:rsidRPr="007467DD">
              <w:rPr>
                <w:i/>
                <w:szCs w:val="24"/>
              </w:rPr>
              <w:t>.</w:t>
            </w:r>
            <w:r w:rsidR="0007622F" w:rsidRPr="00E5564B">
              <w:rPr>
                <w:b/>
                <w:color w:val="000000"/>
                <w:szCs w:val="24"/>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0535ED">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6C41F0">
              <w:rPr>
                <w:b/>
                <w:i/>
              </w:rPr>
              <w:t>1</w:t>
            </w:r>
            <w:r w:rsidR="00D63366">
              <w:rPr>
                <w:b/>
                <w:i/>
              </w:rPr>
              <w:t>2.03.2021</w:t>
            </w:r>
            <w:r w:rsidR="00CD1FCA" w:rsidRPr="00CD1FCA">
              <w:rPr>
                <w:b/>
                <w:i/>
              </w:rPr>
              <w:t xml:space="preserve"> по </w:t>
            </w:r>
            <w:r w:rsidR="007F3A9B">
              <w:rPr>
                <w:b/>
                <w:i/>
              </w:rPr>
              <w:t>30</w:t>
            </w:r>
            <w:bookmarkStart w:id="37" w:name="_GoBack"/>
            <w:bookmarkEnd w:id="37"/>
            <w:r w:rsidR="006C41F0">
              <w:rPr>
                <w:b/>
                <w:i/>
              </w:rPr>
              <w:t>.03</w:t>
            </w:r>
            <w:r w:rsidR="00D63366">
              <w:rPr>
                <w:b/>
                <w:i/>
              </w:rPr>
              <w:t>.2021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7F3A9B" w:rsidP="00B27D8A">
            <w:pPr>
              <w:spacing w:before="60" w:after="60"/>
              <w:rPr>
                <w:i/>
              </w:rPr>
            </w:pPr>
            <w:r>
              <w:rPr>
                <w:b/>
                <w:i/>
              </w:rPr>
              <w:t>с 12.03.2021 по 30</w:t>
            </w:r>
            <w:r w:rsidR="006C41F0" w:rsidRPr="006C41F0">
              <w:rPr>
                <w:b/>
                <w:i/>
              </w:rPr>
              <w:t>.03.2021</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6C41F0" w:rsidP="006C41F0">
            <w:pPr>
              <w:spacing w:before="60" w:after="60"/>
              <w:rPr>
                <w:i/>
              </w:rPr>
            </w:pPr>
            <w:r w:rsidRPr="006C41F0">
              <w:rPr>
                <w:b/>
                <w:i/>
              </w:rPr>
              <w:t>с 12.03.2021 по 2</w:t>
            </w:r>
            <w:r w:rsidR="007F3A9B">
              <w:rPr>
                <w:b/>
                <w:i/>
              </w:rPr>
              <w:t>6</w:t>
            </w:r>
            <w:r w:rsidRPr="006C41F0">
              <w:rPr>
                <w:b/>
                <w:i/>
              </w:rPr>
              <w:t>.03.2021</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6C41F0" w:rsidP="00BE5867">
            <w:pPr>
              <w:spacing w:before="60" w:after="60"/>
              <w:rPr>
                <w:i/>
              </w:rPr>
            </w:pPr>
            <w:r w:rsidRPr="006C41F0">
              <w:rPr>
                <w:b/>
                <w:i/>
              </w:rPr>
              <w:t>с 12.03.2021 по 25.03.2021</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7F3A9B" w:rsidP="00BE5867">
            <w:pPr>
              <w:spacing w:before="60" w:after="60"/>
              <w:rPr>
                <w:highlight w:val="yellow"/>
              </w:rPr>
            </w:pPr>
            <w:r>
              <w:rPr>
                <w:b/>
                <w:i/>
              </w:rPr>
              <w:t>с 12.03.2021 по 30</w:t>
            </w:r>
            <w:r w:rsidR="006C41F0" w:rsidRPr="006C41F0">
              <w:rPr>
                <w:b/>
                <w:i/>
              </w:rPr>
              <w:t>.03.2021</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6C41F0">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7F3A9B">
              <w:rPr>
                <w:b/>
                <w:i/>
              </w:rPr>
              <w:t>31</w:t>
            </w:r>
            <w:r w:rsidR="006C41F0">
              <w:rPr>
                <w:b/>
                <w:i/>
              </w:rPr>
              <w:t>.03</w:t>
            </w:r>
            <w:r w:rsidR="00ED585B">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6C41F0">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7F3A9B">
              <w:rPr>
                <w:b/>
                <w:i/>
              </w:rPr>
              <w:t>02.04</w:t>
            </w:r>
            <w:r w:rsidR="00ED585B">
              <w:rPr>
                <w:b/>
                <w:i/>
              </w:rPr>
              <w:t>.2021</w:t>
            </w:r>
            <w:r w:rsidRPr="003F505A">
              <w:rPr>
                <w:b/>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6C41F0">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7F3A9B">
              <w:rPr>
                <w:b/>
                <w:i/>
              </w:rPr>
              <w:t>08</w:t>
            </w:r>
            <w:r w:rsidR="00ED585B">
              <w:rPr>
                <w:b/>
                <w:i/>
              </w:rPr>
              <w:t>.04.2021</w:t>
            </w:r>
            <w:r w:rsidRPr="003F505A">
              <w:rPr>
                <w:b/>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0535ED">
        <w:trPr>
          <w:trHeight w:val="4328"/>
        </w:trPr>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FA74EA" w:rsidRDefault="00687F8C" w:rsidP="00EE5B4A">
            <w:pPr>
              <w:pStyle w:val="ae"/>
              <w:numPr>
                <w:ilvl w:val="0"/>
                <w:numId w:val="29"/>
              </w:numPr>
              <w:spacing w:before="0"/>
              <w:ind w:left="317" w:right="57" w:hanging="283"/>
              <w:rPr>
                <w:i/>
              </w:rPr>
            </w:pPr>
            <w:r w:rsidRPr="00FA74EA">
              <w:rPr>
                <w:i/>
              </w:rPr>
              <w:t>Н</w:t>
            </w:r>
            <w:r w:rsidR="00CB5540" w:rsidRPr="00FA74EA">
              <w:rPr>
                <w:i/>
              </w:rPr>
              <w:t>аличие в штате или на основе договоров гражданско-правового характера специали</w:t>
            </w:r>
            <w:r w:rsidR="00486C92" w:rsidRPr="00FA74EA">
              <w:rPr>
                <w:i/>
              </w:rPr>
              <w:t xml:space="preserve">стов в соответствующих областях (проектирование, промышленное и гражданское строительство) </w:t>
            </w:r>
            <w:r w:rsidR="00CB5540" w:rsidRPr="00FA74EA">
              <w:rPr>
                <w:i/>
              </w:rPr>
              <w:t xml:space="preserve">с указанием </w:t>
            </w:r>
            <w:r w:rsidR="00486C92" w:rsidRPr="00FA74EA">
              <w:rPr>
                <w:i/>
              </w:rPr>
              <w:t>имеющегося</w:t>
            </w:r>
            <w:r w:rsidR="00CB5540" w:rsidRPr="00FA74EA">
              <w:rPr>
                <w:i/>
              </w:rPr>
              <w:t xml:space="preserve"> опыта работы в данной области и предоставлением копи</w:t>
            </w:r>
            <w:r w:rsidR="00486C92" w:rsidRPr="00FA74EA">
              <w:rPr>
                <w:i/>
              </w:rPr>
              <w:t>й</w:t>
            </w:r>
            <w:r w:rsidR="00CB5540" w:rsidRPr="00FA74EA">
              <w:rPr>
                <w:i/>
              </w:rPr>
              <w:t xml:space="preserve"> документов, подтверждающих наличие соответствующей квалификации (удо</w:t>
            </w:r>
            <w:r w:rsidR="00486C92" w:rsidRPr="00FA74EA">
              <w:rPr>
                <w:i/>
              </w:rPr>
              <w:t>стоверения, аттестации), опыта работы (резюме) и т.п.</w:t>
            </w:r>
            <w:r w:rsidR="00FA74EA" w:rsidRPr="00FA74EA">
              <w:rPr>
                <w:i/>
              </w:rPr>
              <w:t xml:space="preserve"> </w:t>
            </w:r>
            <w:r w:rsidR="00FA74EA">
              <w:rPr>
                <w:i/>
              </w:rPr>
              <w:t>и не</w:t>
            </w:r>
            <w:r w:rsidR="003F505A" w:rsidRPr="00FA74EA">
              <w:rPr>
                <w:i/>
              </w:rPr>
              <w:t xml:space="preserve"> менее чем три работника должны иметь высшее профессиональное образование</w:t>
            </w:r>
            <w:r w:rsidR="00486C92" w:rsidRPr="00FA74EA">
              <w:rPr>
                <w:i/>
              </w:rPr>
              <w:t xml:space="preserve"> и</w:t>
            </w:r>
            <w:r w:rsidR="003F505A" w:rsidRPr="00FA74EA">
              <w:rPr>
                <w:i/>
              </w:rPr>
              <w:t xml:space="preserve"> </w:t>
            </w:r>
            <w:r w:rsidR="00486C92" w:rsidRPr="00FA74EA">
              <w:rPr>
                <w:i/>
              </w:rPr>
              <w:t>с</w:t>
            </w:r>
            <w:r w:rsidR="003F505A" w:rsidRPr="00FA74EA">
              <w:rPr>
                <w:i/>
              </w:rPr>
              <w:t xml:space="preserve">таж работы по специальности </w:t>
            </w:r>
            <w:r w:rsidR="00E638C6" w:rsidRPr="00FA74EA">
              <w:rPr>
                <w:i/>
              </w:rPr>
              <w:t xml:space="preserve">в области проектирования </w:t>
            </w:r>
            <w:r w:rsidR="003F505A" w:rsidRPr="00FA74EA">
              <w:rPr>
                <w:i/>
              </w:rPr>
              <w:t>должен составлять не менее, чем три года.</w:t>
            </w:r>
          </w:p>
          <w:p w:rsidR="00E30A70" w:rsidRPr="00C43B3C" w:rsidRDefault="00FA74EA" w:rsidP="00EE5B4A">
            <w:pPr>
              <w:pStyle w:val="ae"/>
              <w:numPr>
                <w:ilvl w:val="0"/>
                <w:numId w:val="29"/>
              </w:numPr>
              <w:spacing w:before="0"/>
              <w:ind w:left="317" w:right="57" w:hanging="283"/>
              <w:rPr>
                <w:i/>
                <w:highlight w:val="yellow"/>
              </w:rPr>
            </w:pPr>
            <w:r w:rsidRPr="00FA74EA">
              <w:rPr>
                <w:i/>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оплачиваются из средств Подрядчика</w:t>
            </w:r>
            <w:r w:rsidR="00734D00" w:rsidRPr="00FA74EA">
              <w:rPr>
                <w:i/>
              </w:rPr>
              <w:t>.</w:t>
            </w: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FA74EA" w:rsidP="00FA74EA">
            <w:pPr>
              <w:spacing w:before="60" w:after="60"/>
              <w:rPr>
                <w:highlight w:val="yellow"/>
              </w:rPr>
            </w:pPr>
            <w:r>
              <w:t xml:space="preserve"> соисполнителей </w:t>
            </w:r>
            <w:r w:rsidR="00CB5540" w:rsidRPr="0051240D">
              <w:t>допускается</w:t>
            </w:r>
            <w:r w:rsidR="00CB5540">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w:t>
            </w:r>
            <w:r w:rsidRPr="0058128E">
              <w:lastRenderedPageBreak/>
              <w:t xml:space="preserve">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 xml:space="preserve">1.6. согласие физических лиц на предоставление и обработку персональных данных в целях проверки </w:t>
            </w:r>
            <w:r w:rsidRPr="0058128E">
              <w:lastRenderedPageBreak/>
              <w:t>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58128E" w:rsidRDefault="002C333E" w:rsidP="00B5372D">
            <w:pPr>
              <w:tabs>
                <w:tab w:val="left" w:pos="2111"/>
              </w:tabs>
              <w:spacing w:before="60" w:after="60"/>
            </w:pPr>
            <w:r w:rsidRPr="0058128E">
              <w:t>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w:t>
            </w:r>
            <w:r w:rsidR="00AA5E9B">
              <w:t xml:space="preserve"> или калькуляция выполнения ПИР в соответствии со СБЦ на проектирование</w:t>
            </w:r>
            <w:r w:rsidRPr="0058128E">
              <w:t xml:space="preserve">. При индивидуальном запросе предоставить Заказчику локальный ресурсный сметный расчет в электронном виде в формате </w:t>
            </w:r>
            <w:r w:rsidRPr="0058128E">
              <w:rPr>
                <w:lang w:val="en-US"/>
              </w:rPr>
              <w:t>XML</w:t>
            </w:r>
            <w:r w:rsidRPr="0058128E">
              <w:t xml:space="preserve"> на выше указанный электронный адрес.</w:t>
            </w:r>
          </w:p>
          <w:p w:rsidR="00B5372D" w:rsidRPr="0058128E" w:rsidRDefault="00B5372D" w:rsidP="00B5372D">
            <w:pPr>
              <w:tabs>
                <w:tab w:val="left" w:pos="2111"/>
              </w:tabs>
              <w:spacing w:before="60" w:after="60"/>
            </w:pPr>
            <w:r w:rsidRPr="0058128E">
              <w:t>1.1</w:t>
            </w:r>
            <w:r w:rsidR="002C333E" w:rsidRPr="0058128E">
              <w:t>1</w:t>
            </w:r>
            <w:r w:rsidRPr="0058128E">
              <w:t xml:space="preserve">.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w:t>
            </w:r>
            <w:r w:rsidRPr="0058128E">
              <w:lastRenderedPageBreak/>
              <w:t>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 xml:space="preserve">2.3. копия уведомления о возможности применения участником закупки упрощенной системы налогообложения (для участников закупки, </w:t>
            </w:r>
            <w:r w:rsidRPr="0058128E">
              <w:lastRenderedPageBreak/>
              <w:t>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w:t>
            </w:r>
            <w:r w:rsidRPr="0058128E">
              <w:rPr>
                <w:i/>
              </w:rPr>
              <w:lastRenderedPageBreak/>
              <w:t>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w:t>
            </w:r>
            <w:r w:rsidRPr="0058128E">
              <w:lastRenderedPageBreak/>
              <w:t>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w:t>
            </w:r>
            <w:r w:rsidRPr="0058128E">
              <w:lastRenderedPageBreak/>
              <w:t>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lastRenderedPageBreak/>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w:t>
            </w:r>
            <w:r w:rsidRPr="00B27D8A">
              <w:rPr>
                <w:i/>
              </w:rPr>
              <w:lastRenderedPageBreak/>
              <w:t>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lastRenderedPageBreak/>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w:t>
            </w:r>
            <w:r w:rsidRPr="0051240D">
              <w:lastRenderedPageBreak/>
              <w:t xml:space="preserve">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DB3817" w:rsidRDefault="00DB3817" w:rsidP="00762925">
            <w:pPr>
              <w:pStyle w:val="111"/>
              <w:numPr>
                <w:ilvl w:val="0"/>
                <w:numId w:val="0"/>
              </w:numPr>
              <w:jc w:val="left"/>
            </w:pPr>
            <w:r w:rsidRPr="00B57D3B">
              <w:t>Критерии оценки:</w:t>
            </w:r>
          </w:p>
          <w:p w:rsidR="00DB3817" w:rsidRPr="00762925" w:rsidRDefault="00DB3817" w:rsidP="00DB3817">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DB3817" w:rsidRPr="00066A34" w:rsidRDefault="00DB3817" w:rsidP="00DB3817">
            <w:pPr>
              <w:pStyle w:val="111"/>
              <w:numPr>
                <w:ilvl w:val="0"/>
                <w:numId w:val="0"/>
              </w:numPr>
              <w:spacing w:before="0"/>
              <w:ind w:left="62"/>
              <w:jc w:val="left"/>
              <w:rPr>
                <w:b/>
                <w:lang w:eastAsia="ru-RU"/>
              </w:rPr>
            </w:pPr>
            <w:r w:rsidRPr="00066A34">
              <w:rPr>
                <w:b/>
                <w:lang w:eastAsia="ru-RU"/>
              </w:rPr>
              <w:t>1.1. Успешный опыт выполнения работ услуг, аналогичной предмету закупки.</w:t>
            </w:r>
          </w:p>
          <w:p w:rsidR="00DB3817" w:rsidRPr="00066A34" w:rsidRDefault="00DB3817" w:rsidP="00DB3817">
            <w:pPr>
              <w:pStyle w:val="111"/>
              <w:numPr>
                <w:ilvl w:val="0"/>
                <w:numId w:val="0"/>
              </w:numPr>
              <w:spacing w:before="0"/>
              <w:ind w:left="62"/>
              <w:jc w:val="left"/>
              <w:rPr>
                <w:b/>
                <w:lang w:eastAsia="ru-RU"/>
              </w:rPr>
            </w:pPr>
            <w:r w:rsidRPr="00066A34">
              <w:rPr>
                <w:b/>
              </w:rPr>
              <w:t xml:space="preserve">1.2.  </w:t>
            </w:r>
            <w:r w:rsidRPr="00066A34">
              <w:rPr>
                <w:b/>
                <w:lang w:eastAsia="ru-RU"/>
              </w:rPr>
              <w:t>Наличие квалифицированных специалистов</w:t>
            </w:r>
            <w:r w:rsidR="00066A34" w:rsidRPr="00066A34">
              <w:rPr>
                <w:b/>
                <w:lang w:eastAsia="ru-RU"/>
              </w:rPr>
              <w:t xml:space="preserve"> в области проектирования</w:t>
            </w:r>
            <w:r w:rsidRPr="00066A34">
              <w:rPr>
                <w:b/>
                <w:lang w:eastAsia="ru-RU"/>
              </w:rPr>
              <w:t>.</w:t>
            </w:r>
          </w:p>
          <w:p w:rsidR="00066A34" w:rsidRPr="00762925" w:rsidRDefault="00066A34" w:rsidP="00DB3817">
            <w:pPr>
              <w:pStyle w:val="111"/>
              <w:numPr>
                <w:ilvl w:val="0"/>
                <w:numId w:val="0"/>
              </w:numPr>
              <w:spacing w:before="0"/>
              <w:ind w:left="62"/>
              <w:jc w:val="left"/>
              <w:rPr>
                <w:b/>
                <w:lang w:eastAsia="ru-RU"/>
              </w:rPr>
            </w:pPr>
            <w:r w:rsidRPr="00066A34">
              <w:rPr>
                <w:b/>
              </w:rPr>
              <w:t>1.</w:t>
            </w:r>
            <w:r w:rsidRPr="00066A34">
              <w:rPr>
                <w:b/>
                <w:lang w:eastAsia="ru-RU"/>
              </w:rPr>
              <w:t>3.</w:t>
            </w:r>
            <w:r>
              <w:rPr>
                <w:b/>
                <w:lang w:eastAsia="ru-RU"/>
              </w:rPr>
              <w:t xml:space="preserve"> Выполнение проектных работ в срок до 20.07.2021 без увеличения стоимости.</w:t>
            </w:r>
          </w:p>
          <w:p w:rsidR="00DB3817" w:rsidRPr="00762925" w:rsidRDefault="00DB3817" w:rsidP="00DB3817">
            <w:pPr>
              <w:pStyle w:val="111"/>
              <w:numPr>
                <w:ilvl w:val="0"/>
                <w:numId w:val="0"/>
              </w:numPr>
              <w:spacing w:before="0"/>
              <w:ind w:left="62"/>
              <w:jc w:val="left"/>
            </w:pPr>
            <w:r w:rsidRPr="00762925">
              <w:rPr>
                <w:b/>
              </w:rPr>
              <w:t>2. Ценовой 50%</w:t>
            </w:r>
          </w:p>
          <w:p w:rsidR="00DB3817" w:rsidRPr="00066A34" w:rsidRDefault="00DB3817" w:rsidP="00DB3817">
            <w:pPr>
              <w:pStyle w:val="111"/>
              <w:numPr>
                <w:ilvl w:val="0"/>
                <w:numId w:val="0"/>
              </w:numPr>
              <w:spacing w:before="0"/>
              <w:ind w:left="62"/>
              <w:jc w:val="left"/>
              <w:rPr>
                <w:b/>
                <w:lang w:eastAsia="ru-RU"/>
              </w:rPr>
            </w:pPr>
            <w:r w:rsidRPr="00066A34">
              <w:rPr>
                <w:b/>
              </w:rPr>
              <w:t xml:space="preserve">2.1. </w:t>
            </w:r>
            <w:r w:rsidRPr="00066A34">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Default="00714027" w:rsidP="00714027">
      <w:pPr>
        <w:rPr>
          <w:b/>
          <w:caps/>
        </w:rPr>
      </w:pPr>
      <w:bookmarkStart w:id="57" w:name="_Ref443486646"/>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lastRenderedPageBreak/>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lastRenderedPageBreak/>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lastRenderedPageBreak/>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lastRenderedPageBreak/>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 xml:space="preserve">подачи заявок </w:t>
      </w:r>
      <w:r w:rsidRPr="00B65EAD">
        <w:lastRenderedPageBreak/>
        <w:t>(</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lastRenderedPageBreak/>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535E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w:t>
      </w:r>
      <w:r w:rsidR="00A47744" w:rsidRPr="00A47744">
        <w:rPr>
          <w:szCs w:val="24"/>
        </w:rPr>
        <w:lastRenderedPageBreak/>
        <w:t>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535E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EE5B4A">
      <w:pPr>
        <w:pStyle w:val="ae"/>
        <w:numPr>
          <w:ilvl w:val="0"/>
          <w:numId w:val="26"/>
        </w:numPr>
        <w:ind w:left="1134"/>
      </w:pPr>
      <w:r>
        <w:t>наименование закупки, предмет договора;</w:t>
      </w:r>
    </w:p>
    <w:p w:rsidR="009840F0" w:rsidRDefault="009840F0" w:rsidP="00EE5B4A">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EE5B4A">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EE5B4A">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 xml:space="preserve">организатора закупки предоставить разъяснения порядка ценообразования и обоснованности </w:t>
      </w:r>
      <w:r w:rsidRPr="00D8766A">
        <w:lastRenderedPageBreak/>
        <w:t>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 xml:space="preserve">информационной карты установлена обязанность привлечения участником субподрядчиков / соисполнителей </w:t>
      </w:r>
      <w:r w:rsidRPr="00612A02">
        <w:lastRenderedPageBreak/>
        <w:t>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 xml:space="preserve">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w:t>
      </w:r>
      <w:r w:rsidRPr="008248BF">
        <w:lastRenderedPageBreak/>
        <w:t>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w:t>
      </w:r>
      <w:r w:rsidRPr="009E3DDD">
        <w:lastRenderedPageBreak/>
        <w:t>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lastRenderedPageBreak/>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lastRenderedPageBreak/>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lastRenderedPageBreak/>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lastRenderedPageBreak/>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w:t>
      </w:r>
      <w:r w:rsidRPr="008248BF">
        <w:lastRenderedPageBreak/>
        <w:t>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lastRenderedPageBreak/>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lastRenderedPageBreak/>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lastRenderedPageBreak/>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w:t>
      </w:r>
      <w:r w:rsidRPr="00686887">
        <w:rPr>
          <w:color w:val="FF0000"/>
        </w:rPr>
        <w:lastRenderedPageBreak/>
        <w:t>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lastRenderedPageBreak/>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w:t>
      </w:r>
      <w:r w:rsidRPr="00DE1FB1">
        <w:lastRenderedPageBreak/>
        <w:t>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lastRenderedPageBreak/>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w:t>
      </w:r>
      <w:r w:rsidRPr="000E29D6">
        <w:lastRenderedPageBreak/>
        <w:t xml:space="preserve">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 xml:space="preserve">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w:t>
      </w:r>
      <w:r>
        <w:lastRenderedPageBreak/>
        <w:t>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535ED">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535ED">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535ED">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535E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535ED">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535ED">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535ED">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CF4BC7" w:rsidRDefault="00CA168E" w:rsidP="00CF4BC7">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F4BC7" w:rsidRPr="00EA00DB" w:rsidRDefault="00CF4BC7" w:rsidP="00CF4BC7">
      <w:pPr>
        <w:shd w:val="clear" w:color="auto" w:fill="FFFFFF"/>
        <w:ind w:left="2628" w:right="2654"/>
        <w:jc w:val="center"/>
        <w:rPr>
          <w:b/>
          <w:bCs/>
          <w:spacing w:val="-3"/>
          <w:sz w:val="24"/>
          <w:szCs w:val="24"/>
        </w:rPr>
      </w:pPr>
      <w:r w:rsidRPr="00EA00DB">
        <w:rPr>
          <w:b/>
          <w:bCs/>
          <w:spacing w:val="-3"/>
          <w:sz w:val="24"/>
          <w:szCs w:val="24"/>
        </w:rPr>
        <w:t xml:space="preserve">ДОГОВОР № </w:t>
      </w:r>
    </w:p>
    <w:p w:rsidR="00CF4BC7" w:rsidRPr="00EA00DB" w:rsidRDefault="00CF4BC7" w:rsidP="00CF4BC7">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F4BC7" w:rsidRPr="00EA00DB" w:rsidRDefault="00CF4BC7" w:rsidP="00CF4BC7">
      <w:pPr>
        <w:shd w:val="clear" w:color="auto" w:fill="FFFFFF"/>
        <w:ind w:left="2628" w:right="2654"/>
        <w:jc w:val="center"/>
        <w:rPr>
          <w:sz w:val="24"/>
          <w:szCs w:val="24"/>
        </w:rPr>
      </w:pPr>
    </w:p>
    <w:p w:rsidR="00CF4BC7" w:rsidRPr="00EA00DB" w:rsidRDefault="00CF4BC7" w:rsidP="00CF4BC7">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CF4BC7" w:rsidRPr="00EA00DB" w:rsidRDefault="00CF4BC7" w:rsidP="00CF4BC7">
      <w:pPr>
        <w:shd w:val="clear" w:color="auto" w:fill="FFFFFF"/>
        <w:ind w:left="14"/>
        <w:jc w:val="center"/>
        <w:rPr>
          <w:b/>
          <w:spacing w:val="-6"/>
          <w:sz w:val="24"/>
          <w:szCs w:val="24"/>
        </w:rPr>
      </w:pPr>
    </w:p>
    <w:p w:rsidR="00CF4BC7" w:rsidRPr="002B7BF9" w:rsidRDefault="00CF4BC7" w:rsidP="00CF4BC7">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CF4BC7" w:rsidRPr="002B7BF9" w:rsidRDefault="00CF4BC7" w:rsidP="00CF4BC7">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F4BC7" w:rsidRPr="002B7BF9" w:rsidRDefault="00CF4BC7" w:rsidP="00CF4BC7">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CF4BC7" w:rsidRPr="002B7BF9" w:rsidRDefault="00CF4BC7" w:rsidP="00CF4BC7">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F4BC7" w:rsidRPr="002B7BF9" w:rsidRDefault="00CF4BC7" w:rsidP="00CF4BC7">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CF4BC7" w:rsidRPr="002B7BF9" w:rsidRDefault="00CF4BC7" w:rsidP="00CF4BC7">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CF4BC7" w:rsidRPr="00EA00DB" w:rsidRDefault="00CF4BC7" w:rsidP="00CF4BC7">
      <w:pPr>
        <w:ind w:firstLine="709"/>
        <w:rPr>
          <w:spacing w:val="-2"/>
          <w:sz w:val="24"/>
          <w:szCs w:val="24"/>
        </w:rPr>
      </w:pPr>
    </w:p>
    <w:p w:rsidR="00CF4BC7" w:rsidRDefault="00CF4BC7" w:rsidP="00EE5B4A">
      <w:pPr>
        <w:widowControl w:val="0"/>
        <w:numPr>
          <w:ilvl w:val="0"/>
          <w:numId w:val="30"/>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CF4BC7" w:rsidRPr="00524A32" w:rsidRDefault="00CF4BC7" w:rsidP="00EE5B4A">
      <w:pPr>
        <w:widowControl w:val="0"/>
        <w:numPr>
          <w:ilvl w:val="1"/>
          <w:numId w:val="30"/>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CF4BC7" w:rsidRPr="00270CB8"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CF4BC7" w:rsidRPr="00A8754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CF4BC7" w:rsidRPr="00811093" w:rsidRDefault="00CF4BC7" w:rsidP="00CF4BC7">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CF4BC7" w:rsidRPr="00C267E9"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CF4BC7" w:rsidRPr="00DC1035"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CF4BC7" w:rsidRPr="0088367D" w:rsidRDefault="00CF4BC7" w:rsidP="00EE5B4A">
      <w:pPr>
        <w:widowControl w:val="0"/>
        <w:numPr>
          <w:ilvl w:val="1"/>
          <w:numId w:val="30"/>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CF4BC7" w:rsidRPr="0053344F"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CF4BC7" w:rsidRDefault="00CF4BC7" w:rsidP="00EE5B4A">
      <w:pPr>
        <w:widowControl w:val="0"/>
        <w:numPr>
          <w:ilvl w:val="1"/>
          <w:numId w:val="30"/>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CF4BC7" w:rsidRPr="00F0281E" w:rsidRDefault="00CF4BC7" w:rsidP="00CF4BC7">
      <w:pPr>
        <w:tabs>
          <w:tab w:val="left" w:pos="1134"/>
        </w:tabs>
        <w:ind w:left="709"/>
        <w:rPr>
          <w:bCs/>
          <w:i/>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CF4BC7" w:rsidRDefault="00CF4BC7" w:rsidP="00CF4BC7">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CF4BC7" w:rsidRDefault="00CF4BC7" w:rsidP="00CF4BC7">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CF4BC7" w:rsidRDefault="00CF4BC7" w:rsidP="00CF4BC7">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CF4BC7" w:rsidRDefault="00CF4BC7" w:rsidP="00CF4BC7">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CF4BC7" w:rsidRDefault="00CF4BC7" w:rsidP="00CF4BC7">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CF4BC7" w:rsidRPr="005E018F" w:rsidRDefault="00CF4BC7" w:rsidP="00CF4BC7">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CF4BC7" w:rsidRPr="005E018F"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CF4BC7" w:rsidRDefault="00CF4BC7" w:rsidP="00CF4BC7">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CF4BC7" w:rsidRPr="006666BE"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CF4BC7" w:rsidRPr="00150A5E" w:rsidRDefault="00CF4BC7" w:rsidP="00EE5B4A">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CF4BC7" w:rsidRPr="004A7BCB" w:rsidRDefault="00CF4BC7" w:rsidP="00EE5B4A">
      <w:pPr>
        <w:widowControl w:val="0"/>
        <w:numPr>
          <w:ilvl w:val="1"/>
          <w:numId w:val="34"/>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CF4BC7" w:rsidRPr="004A7BCB"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CF4BC7" w:rsidRPr="0071223C"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CF4BC7" w:rsidRPr="0034033E"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CF4BC7" w:rsidRPr="008800E9" w:rsidRDefault="00CF4BC7" w:rsidP="00EE5B4A">
      <w:pPr>
        <w:widowControl w:val="0"/>
        <w:numPr>
          <w:ilvl w:val="2"/>
          <w:numId w:val="34"/>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CF4BC7" w:rsidRPr="00722A13" w:rsidRDefault="00CF4BC7" w:rsidP="00EE5B4A">
      <w:pPr>
        <w:widowControl w:val="0"/>
        <w:numPr>
          <w:ilvl w:val="1"/>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CF4BC7" w:rsidRPr="00EA00DB"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CF4BC7" w:rsidRPr="00612FB4"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CF4BC7" w:rsidRPr="008800E9"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CF4BC7" w:rsidRPr="00DF682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CF4BC7" w:rsidRPr="00EA00DB" w:rsidRDefault="00CF4BC7" w:rsidP="00CF4BC7">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F4BC7" w:rsidRPr="00EA00DB" w:rsidRDefault="00CF4BC7" w:rsidP="00CF4BC7">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CF4BC7" w:rsidRPr="00B421FE"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F4BC7" w:rsidRPr="0087676F"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0" w:name="_Toc395712336"/>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0"/>
    <w:p w:rsidR="00CF4BC7" w:rsidRPr="00EA00DB" w:rsidRDefault="00CF4BC7" w:rsidP="00EE5B4A">
      <w:pPr>
        <w:widowControl w:val="0"/>
        <w:numPr>
          <w:ilvl w:val="1"/>
          <w:numId w:val="3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F4BC7" w:rsidRPr="004075D7" w:rsidRDefault="00CF4BC7" w:rsidP="00CF4BC7">
      <w:pPr>
        <w:shd w:val="clear" w:color="auto" w:fill="FFFFFF"/>
        <w:ind w:left="284" w:right="29"/>
        <w:rPr>
          <w:b/>
          <w:bCs/>
          <w:spacing w:val="-2"/>
          <w:sz w:val="24"/>
          <w:szCs w:val="24"/>
        </w:rPr>
      </w:pPr>
    </w:p>
    <w:p w:rsidR="00CF4BC7" w:rsidRPr="007F2A38" w:rsidRDefault="00CF4BC7" w:rsidP="00EE5B4A">
      <w:pPr>
        <w:widowControl w:val="0"/>
        <w:numPr>
          <w:ilvl w:val="0"/>
          <w:numId w:val="34"/>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CF4BC7" w:rsidRDefault="00CF4BC7" w:rsidP="00CF4BC7">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CF4BC7" w:rsidRPr="00C9529A" w:rsidRDefault="00CF4BC7" w:rsidP="00CF4BC7">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CF4BC7" w:rsidRDefault="00CF4BC7" w:rsidP="00CF4BC7">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F4BC7" w:rsidRPr="007F2A38" w:rsidRDefault="00CF4BC7" w:rsidP="00CF4BC7">
      <w:pPr>
        <w:shd w:val="clear" w:color="auto" w:fill="FFFFFF"/>
        <w:ind w:right="29" w:firstLine="709"/>
        <w:rPr>
          <w:bCs/>
          <w:spacing w:val="-2"/>
          <w:sz w:val="24"/>
          <w:szCs w:val="24"/>
        </w:rPr>
      </w:pPr>
    </w:p>
    <w:p w:rsidR="00CF4BC7" w:rsidRPr="004075D7" w:rsidRDefault="00CF4BC7" w:rsidP="00EE5B4A">
      <w:pPr>
        <w:widowControl w:val="0"/>
        <w:numPr>
          <w:ilvl w:val="0"/>
          <w:numId w:val="33"/>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F4BC7" w:rsidRPr="00EE2409"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F4BC7" w:rsidRPr="00EA00DB" w:rsidRDefault="00CF4BC7" w:rsidP="00CF4BC7">
      <w:pPr>
        <w:spacing w:line="276" w:lineRule="auto"/>
        <w:ind w:firstLine="709"/>
        <w:rPr>
          <w:sz w:val="24"/>
          <w:szCs w:val="24"/>
        </w:rPr>
      </w:pPr>
      <w:r w:rsidRPr="00EA00DB">
        <w:rPr>
          <w:sz w:val="24"/>
          <w:szCs w:val="24"/>
        </w:rPr>
        <w:t>- безвозмездного устранения недостатков в разумный срок;</w:t>
      </w:r>
    </w:p>
    <w:p w:rsidR="00CF4BC7" w:rsidRPr="00EA00DB" w:rsidRDefault="00CF4BC7" w:rsidP="00CF4BC7">
      <w:pPr>
        <w:spacing w:line="276" w:lineRule="auto"/>
        <w:ind w:firstLine="709"/>
        <w:rPr>
          <w:sz w:val="24"/>
          <w:szCs w:val="24"/>
        </w:rPr>
      </w:pPr>
      <w:r w:rsidRPr="00EA00DB">
        <w:rPr>
          <w:sz w:val="24"/>
          <w:szCs w:val="24"/>
        </w:rPr>
        <w:t>- соразмерного уменьшения установленной за работу цены.</w:t>
      </w:r>
    </w:p>
    <w:p w:rsidR="00CF4BC7" w:rsidRPr="00386E88"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CF4BC7" w:rsidRPr="004075D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CF4BC7" w:rsidRPr="00D9503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CF4BC7" w:rsidRPr="00EA00DB" w:rsidRDefault="00CF4BC7" w:rsidP="00CF4BC7">
      <w:pPr>
        <w:shd w:val="clear" w:color="auto" w:fill="FFFFFF"/>
        <w:ind w:right="29" w:firstLine="70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CF4BC7" w:rsidRPr="00EA00DB" w:rsidRDefault="00CF4BC7" w:rsidP="00CF4BC7">
      <w:pPr>
        <w:shd w:val="clear" w:color="auto" w:fill="FFFFFF"/>
        <w:ind w:left="720" w:right="29"/>
        <w:rPr>
          <w:b/>
          <w:bCs/>
          <w:spacing w:val="-2"/>
          <w:sz w:val="24"/>
          <w:szCs w:val="24"/>
        </w:rPr>
      </w:pPr>
    </w:p>
    <w:p w:rsidR="00CF4BC7" w:rsidRPr="00EA00DB"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CF4BC7" w:rsidRPr="004C55E9"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CF4BC7" w:rsidRPr="00527D25"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CF4BC7" w:rsidRPr="00EA00DB" w:rsidRDefault="00CF4BC7" w:rsidP="00CF4BC7">
      <w:pPr>
        <w:shd w:val="clear" w:color="auto" w:fill="FFFFFF"/>
        <w:ind w:left="284" w:right="29"/>
        <w:rPr>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F4BC7" w:rsidRPr="0070777F" w:rsidRDefault="00CF4BC7" w:rsidP="00CF4BC7">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CF4BC7" w:rsidRPr="0070777F" w:rsidTr="00636DC8">
        <w:tc>
          <w:tcPr>
            <w:tcW w:w="6087" w:type="dxa"/>
            <w:gridSpan w:val="2"/>
            <w:shd w:val="clear" w:color="auto" w:fill="auto"/>
          </w:tcPr>
          <w:p w:rsidR="00CF4BC7" w:rsidRPr="0070777F" w:rsidRDefault="00CF4BC7" w:rsidP="00636DC8">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CF4BC7" w:rsidRPr="0070777F" w:rsidRDefault="00CF4BC7" w:rsidP="00636DC8">
            <w:pPr>
              <w:shd w:val="clear" w:color="auto" w:fill="FFFFFF"/>
              <w:spacing w:line="252" w:lineRule="exact"/>
              <w:ind w:left="2"/>
              <w:rPr>
                <w:b/>
                <w:bCs/>
                <w:color w:val="252525"/>
                <w:spacing w:val="-7"/>
                <w:sz w:val="24"/>
                <w:szCs w:val="24"/>
              </w:rPr>
            </w:pPr>
          </w:p>
          <w:p w:rsidR="00CF4BC7" w:rsidRPr="004B3B2A" w:rsidRDefault="00CF4BC7" w:rsidP="00636DC8">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CF4BC7" w:rsidRPr="004B3B2A" w:rsidRDefault="00CF4BC7" w:rsidP="00636DC8">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CF4BC7" w:rsidRPr="004B3B2A" w:rsidRDefault="00CF4BC7" w:rsidP="00636DC8">
            <w:pPr>
              <w:overflowPunct w:val="0"/>
              <w:textAlignment w:val="baseline"/>
              <w:rPr>
                <w:sz w:val="24"/>
                <w:szCs w:val="24"/>
              </w:rPr>
            </w:pPr>
            <w:r>
              <w:rPr>
                <w:sz w:val="24"/>
                <w:szCs w:val="24"/>
              </w:rPr>
              <w:t>Телефон / Факс: 841136-4-45-2</w:t>
            </w:r>
            <w:r w:rsidRPr="004B3B2A">
              <w:rPr>
                <w:sz w:val="24"/>
                <w:szCs w:val="24"/>
              </w:rPr>
              <w:t>7</w:t>
            </w:r>
          </w:p>
          <w:p w:rsidR="00CF4BC7" w:rsidRPr="004B3B2A" w:rsidRDefault="00CF4BC7" w:rsidP="00636DC8">
            <w:pPr>
              <w:overflowPunct w:val="0"/>
              <w:textAlignment w:val="baseline"/>
              <w:rPr>
                <w:sz w:val="24"/>
                <w:szCs w:val="24"/>
              </w:rPr>
            </w:pPr>
            <w:r w:rsidRPr="004B3B2A">
              <w:rPr>
                <w:sz w:val="24"/>
                <w:szCs w:val="24"/>
              </w:rPr>
              <w:t>Расчетный счет № 40703810476030000071</w:t>
            </w:r>
          </w:p>
          <w:p w:rsidR="00CF4BC7" w:rsidRPr="007C027F" w:rsidRDefault="00CF4BC7" w:rsidP="00636DC8">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CF4BC7" w:rsidRPr="004B3B2A" w:rsidRDefault="00CF4BC7" w:rsidP="00636DC8">
            <w:pPr>
              <w:overflowPunct w:val="0"/>
              <w:textAlignment w:val="baseline"/>
              <w:rPr>
                <w:sz w:val="24"/>
                <w:szCs w:val="24"/>
              </w:rPr>
            </w:pPr>
            <w:r w:rsidRPr="004B3B2A">
              <w:rPr>
                <w:sz w:val="24"/>
                <w:szCs w:val="24"/>
              </w:rPr>
              <w:t>кор/счет 30101810400000000609</w:t>
            </w:r>
          </w:p>
          <w:p w:rsidR="00CF4BC7" w:rsidRPr="004B3B2A" w:rsidRDefault="00CF4BC7" w:rsidP="00636DC8">
            <w:pPr>
              <w:overflowPunct w:val="0"/>
              <w:textAlignment w:val="baseline"/>
              <w:rPr>
                <w:sz w:val="24"/>
                <w:szCs w:val="24"/>
              </w:rPr>
            </w:pPr>
            <w:r w:rsidRPr="004B3B2A">
              <w:rPr>
                <w:sz w:val="24"/>
                <w:szCs w:val="24"/>
              </w:rPr>
              <w:t>БИК  049805609, ИНН 1433025906</w:t>
            </w:r>
          </w:p>
          <w:p w:rsidR="00CF4BC7" w:rsidRPr="004B3B2A" w:rsidRDefault="00CF4BC7" w:rsidP="00636DC8">
            <w:pPr>
              <w:overflowPunct w:val="0"/>
              <w:textAlignment w:val="baseline"/>
              <w:rPr>
                <w:sz w:val="24"/>
                <w:szCs w:val="24"/>
              </w:rPr>
            </w:pPr>
            <w:r w:rsidRPr="004B3B2A">
              <w:rPr>
                <w:sz w:val="24"/>
                <w:szCs w:val="24"/>
              </w:rPr>
              <w:t>КПП 143301001</w:t>
            </w:r>
          </w:p>
          <w:p w:rsidR="00CF4BC7" w:rsidRPr="0070777F" w:rsidRDefault="00CF4BC7" w:rsidP="00636DC8">
            <w:pPr>
              <w:rPr>
                <w:b/>
                <w:bCs/>
                <w:color w:val="252525"/>
                <w:spacing w:val="-1"/>
                <w:sz w:val="24"/>
                <w:szCs w:val="24"/>
              </w:rPr>
            </w:pPr>
          </w:p>
        </w:tc>
        <w:tc>
          <w:tcPr>
            <w:tcW w:w="4403" w:type="dxa"/>
            <w:shd w:val="clear" w:color="auto" w:fill="auto"/>
          </w:tcPr>
          <w:p w:rsidR="00CF4BC7" w:rsidRPr="0070777F" w:rsidRDefault="00CF4BC7" w:rsidP="00636DC8">
            <w:pPr>
              <w:shd w:val="clear" w:color="auto" w:fill="FFFFFF"/>
              <w:rPr>
                <w:b/>
                <w:bCs/>
                <w:color w:val="252525"/>
                <w:spacing w:val="-7"/>
                <w:sz w:val="24"/>
                <w:szCs w:val="24"/>
              </w:rPr>
            </w:pPr>
            <w:r w:rsidRPr="0070777F">
              <w:rPr>
                <w:b/>
                <w:bCs/>
                <w:color w:val="252525"/>
                <w:spacing w:val="-7"/>
                <w:sz w:val="24"/>
                <w:szCs w:val="24"/>
              </w:rPr>
              <w:t>ИСПОЛНИТЕЛЬ:</w:t>
            </w:r>
          </w:p>
          <w:p w:rsidR="00CF4BC7" w:rsidRPr="0070777F" w:rsidRDefault="00CF4BC7" w:rsidP="00636DC8">
            <w:pPr>
              <w:shd w:val="clear" w:color="auto" w:fill="FFFFFF"/>
              <w:rPr>
                <w:b/>
                <w:bCs/>
                <w:color w:val="252525"/>
                <w:spacing w:val="-7"/>
                <w:sz w:val="24"/>
                <w:szCs w:val="24"/>
              </w:rPr>
            </w:pPr>
          </w:p>
          <w:p w:rsidR="00CF4BC7" w:rsidRPr="0070777F" w:rsidRDefault="00CF4BC7" w:rsidP="00636DC8">
            <w:pPr>
              <w:rPr>
                <w:bCs/>
                <w:spacing w:val="-7"/>
                <w:sz w:val="24"/>
                <w:szCs w:val="24"/>
              </w:rPr>
            </w:pPr>
            <w:r w:rsidRPr="0070777F">
              <w:rPr>
                <w:bCs/>
                <w:spacing w:val="-7"/>
                <w:sz w:val="24"/>
                <w:szCs w:val="24"/>
              </w:rPr>
              <w:t>___________________________________</w:t>
            </w:r>
          </w:p>
          <w:p w:rsidR="00CF4BC7" w:rsidRPr="0070777F" w:rsidRDefault="00CF4BC7" w:rsidP="00636DC8">
            <w:pPr>
              <w:rPr>
                <w:b/>
                <w:bCs/>
                <w:color w:val="252525"/>
                <w:spacing w:val="-1"/>
                <w:sz w:val="24"/>
                <w:szCs w:val="24"/>
              </w:rPr>
            </w:pPr>
            <w:r w:rsidRPr="0070777F">
              <w:rPr>
                <w:b/>
                <w:bCs/>
                <w:color w:val="252525"/>
                <w:spacing w:val="-1"/>
                <w:sz w:val="24"/>
                <w:szCs w:val="24"/>
              </w:rPr>
              <w:t>_________________________________</w:t>
            </w:r>
          </w:p>
          <w:p w:rsidR="00CF4BC7" w:rsidRPr="0070777F" w:rsidRDefault="00CF4BC7" w:rsidP="00636DC8">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CF4BC7" w:rsidRDefault="00CF4BC7" w:rsidP="00636DC8">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CF4BC7" w:rsidRDefault="00CF4BC7" w:rsidP="00636DC8">
            <w:pPr>
              <w:rPr>
                <w:sz w:val="24"/>
                <w:szCs w:val="24"/>
              </w:rPr>
            </w:pPr>
            <w:r w:rsidRPr="004B3B2A">
              <w:rPr>
                <w:sz w:val="24"/>
                <w:szCs w:val="24"/>
              </w:rPr>
              <w:t>ИНН</w:t>
            </w:r>
          </w:p>
          <w:p w:rsidR="00CF4BC7" w:rsidRDefault="00CF4BC7" w:rsidP="00636DC8">
            <w:pPr>
              <w:rPr>
                <w:sz w:val="24"/>
                <w:szCs w:val="24"/>
              </w:rPr>
            </w:pPr>
            <w:r>
              <w:rPr>
                <w:sz w:val="24"/>
                <w:szCs w:val="24"/>
              </w:rPr>
              <w:t>КПП</w:t>
            </w:r>
          </w:p>
          <w:p w:rsidR="00CF4BC7" w:rsidRDefault="00CF4BC7" w:rsidP="00636DC8">
            <w:pPr>
              <w:rPr>
                <w:sz w:val="24"/>
                <w:szCs w:val="24"/>
              </w:rPr>
            </w:pPr>
            <w:r>
              <w:rPr>
                <w:sz w:val="24"/>
                <w:szCs w:val="24"/>
              </w:rPr>
              <w:t>ОГРН</w:t>
            </w:r>
          </w:p>
          <w:p w:rsidR="00CF4BC7" w:rsidRDefault="00CF4BC7" w:rsidP="00636DC8">
            <w:pPr>
              <w:rPr>
                <w:sz w:val="24"/>
                <w:szCs w:val="24"/>
              </w:rPr>
            </w:pPr>
            <w:r>
              <w:rPr>
                <w:sz w:val="24"/>
                <w:szCs w:val="24"/>
              </w:rPr>
              <w:t>БИК</w:t>
            </w:r>
          </w:p>
          <w:p w:rsidR="00CF4BC7" w:rsidRDefault="00CF4BC7" w:rsidP="00636DC8">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CF4BC7" w:rsidRDefault="00CF4BC7" w:rsidP="00636DC8">
            <w:pPr>
              <w:rPr>
                <w:sz w:val="24"/>
                <w:szCs w:val="24"/>
              </w:rPr>
            </w:pPr>
            <w:r>
              <w:rPr>
                <w:sz w:val="24"/>
                <w:szCs w:val="24"/>
              </w:rPr>
              <w:t>К/с</w:t>
            </w:r>
          </w:p>
          <w:p w:rsidR="00CF4BC7" w:rsidRDefault="00CF4BC7" w:rsidP="00636DC8">
            <w:pPr>
              <w:rPr>
                <w:sz w:val="24"/>
                <w:szCs w:val="24"/>
              </w:rPr>
            </w:pPr>
            <w:r>
              <w:rPr>
                <w:sz w:val="24"/>
                <w:szCs w:val="24"/>
              </w:rPr>
              <w:t>Телефон / Факс:</w:t>
            </w:r>
          </w:p>
          <w:p w:rsidR="00CF4BC7" w:rsidRPr="005D4AC0" w:rsidRDefault="00CF4BC7" w:rsidP="00636DC8">
            <w:pPr>
              <w:rPr>
                <w:bCs/>
                <w:color w:val="252525"/>
                <w:spacing w:val="-1"/>
                <w:sz w:val="24"/>
                <w:szCs w:val="24"/>
              </w:rPr>
            </w:pPr>
            <w:r>
              <w:rPr>
                <w:sz w:val="24"/>
                <w:szCs w:val="24"/>
                <w:lang w:val="en-US"/>
              </w:rPr>
              <w:t>E</w:t>
            </w:r>
            <w:r w:rsidRPr="00CF4BC7">
              <w:rPr>
                <w:sz w:val="24"/>
                <w:szCs w:val="24"/>
              </w:rPr>
              <w:t>-</w:t>
            </w:r>
            <w:r>
              <w:rPr>
                <w:sz w:val="24"/>
                <w:szCs w:val="24"/>
                <w:lang w:val="en-US"/>
              </w:rPr>
              <w:t>mail</w:t>
            </w:r>
            <w:r w:rsidRPr="00CF4BC7">
              <w:rPr>
                <w:sz w:val="24"/>
                <w:szCs w:val="24"/>
              </w:rPr>
              <w:t>:</w:t>
            </w:r>
          </w:p>
        </w:tc>
      </w:tr>
      <w:tr w:rsidR="00CF4BC7" w:rsidRPr="0070777F" w:rsidTr="00636DC8">
        <w:tc>
          <w:tcPr>
            <w:tcW w:w="6087" w:type="dxa"/>
            <w:gridSpan w:val="2"/>
            <w:shd w:val="clear" w:color="auto" w:fill="auto"/>
          </w:tcPr>
          <w:p w:rsidR="00CF4BC7" w:rsidRPr="0070777F" w:rsidRDefault="00CF4BC7" w:rsidP="00636DC8">
            <w:pPr>
              <w:shd w:val="clear" w:color="auto" w:fill="FFFFFF"/>
              <w:spacing w:line="252" w:lineRule="exact"/>
              <w:ind w:left="2"/>
              <w:rPr>
                <w:b/>
                <w:bCs/>
                <w:color w:val="252525"/>
                <w:spacing w:val="-3"/>
                <w:sz w:val="24"/>
                <w:szCs w:val="24"/>
              </w:rPr>
            </w:pPr>
          </w:p>
        </w:tc>
        <w:tc>
          <w:tcPr>
            <w:tcW w:w="4403" w:type="dxa"/>
            <w:shd w:val="clear" w:color="auto" w:fill="auto"/>
          </w:tcPr>
          <w:p w:rsidR="00CF4BC7" w:rsidRPr="0070777F" w:rsidRDefault="00CF4BC7" w:rsidP="00636DC8">
            <w:pPr>
              <w:shd w:val="clear" w:color="auto" w:fill="FFFFFF"/>
              <w:rPr>
                <w:b/>
                <w:bCs/>
                <w:color w:val="252525"/>
                <w:spacing w:val="-7"/>
                <w:sz w:val="24"/>
                <w:szCs w:val="24"/>
              </w:rPr>
            </w:pPr>
          </w:p>
        </w:tc>
      </w:tr>
      <w:tr w:rsidR="00CF4BC7" w:rsidRPr="0070777F" w:rsidTr="00636DC8">
        <w:tc>
          <w:tcPr>
            <w:tcW w:w="6087" w:type="dxa"/>
            <w:gridSpan w:val="2"/>
            <w:shd w:val="clear" w:color="auto" w:fill="auto"/>
          </w:tcPr>
          <w:p w:rsidR="00CF4BC7" w:rsidRPr="0070777F" w:rsidRDefault="00CF4BC7" w:rsidP="00636DC8">
            <w:pPr>
              <w:shd w:val="clear" w:color="auto" w:fill="FFFFFF"/>
              <w:spacing w:line="252" w:lineRule="exact"/>
              <w:rPr>
                <w:b/>
                <w:bCs/>
                <w:color w:val="252525"/>
                <w:spacing w:val="-3"/>
                <w:sz w:val="24"/>
                <w:szCs w:val="24"/>
              </w:rPr>
            </w:pPr>
          </w:p>
        </w:tc>
        <w:tc>
          <w:tcPr>
            <w:tcW w:w="4403" w:type="dxa"/>
            <w:shd w:val="clear" w:color="auto" w:fill="auto"/>
          </w:tcPr>
          <w:p w:rsidR="00CF4BC7" w:rsidRPr="0070777F" w:rsidRDefault="00CF4BC7" w:rsidP="00636DC8">
            <w:pPr>
              <w:shd w:val="clear" w:color="auto" w:fill="FFFFFF"/>
              <w:rPr>
                <w:b/>
                <w:bCs/>
                <w:color w:val="252525"/>
                <w:spacing w:val="-7"/>
                <w:sz w:val="24"/>
                <w:szCs w:val="24"/>
              </w:rPr>
            </w:pPr>
          </w:p>
        </w:tc>
      </w:tr>
      <w:tr w:rsidR="00CF4BC7" w:rsidRPr="0070777F" w:rsidTr="00636DC8">
        <w:trPr>
          <w:gridAfter w:val="2"/>
          <w:wAfter w:w="5954" w:type="dxa"/>
        </w:trPr>
        <w:tc>
          <w:tcPr>
            <w:tcW w:w="4536" w:type="dxa"/>
            <w:shd w:val="clear" w:color="auto" w:fill="auto"/>
          </w:tcPr>
          <w:p w:rsidR="00CF4BC7" w:rsidRDefault="00CF4BC7" w:rsidP="00636DC8">
            <w:pPr>
              <w:shd w:val="clear" w:color="auto" w:fill="FFFFFF"/>
              <w:rPr>
                <w:b/>
                <w:bCs/>
                <w:color w:val="252525"/>
                <w:spacing w:val="-7"/>
                <w:sz w:val="24"/>
                <w:szCs w:val="24"/>
              </w:rPr>
            </w:pPr>
            <w:r w:rsidRPr="00AF7D4F">
              <w:rPr>
                <w:b/>
                <w:bCs/>
                <w:color w:val="252525"/>
                <w:spacing w:val="-7"/>
                <w:sz w:val="24"/>
                <w:szCs w:val="24"/>
              </w:rPr>
              <w:t>От имени Заказчика</w:t>
            </w:r>
          </w:p>
          <w:p w:rsidR="00CF4BC7" w:rsidRPr="0029176D" w:rsidRDefault="00CF4BC7" w:rsidP="00636DC8">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CF4BC7" w:rsidRPr="0029176D" w:rsidRDefault="00CF4BC7" w:rsidP="00636DC8">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CF4BC7" w:rsidRPr="0029176D" w:rsidRDefault="00CF4BC7" w:rsidP="00636DC8">
            <w:pPr>
              <w:shd w:val="clear" w:color="auto" w:fill="FFFFFF"/>
              <w:rPr>
                <w:b/>
                <w:bCs/>
                <w:color w:val="252525"/>
                <w:spacing w:val="-7"/>
                <w:sz w:val="24"/>
                <w:szCs w:val="24"/>
              </w:rPr>
            </w:pPr>
          </w:p>
          <w:p w:rsidR="00CF4BC7" w:rsidRPr="0029176D" w:rsidRDefault="00CF4BC7" w:rsidP="00636DC8">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CF4BC7" w:rsidRPr="0070777F" w:rsidRDefault="00CF4BC7" w:rsidP="00636DC8">
            <w:pPr>
              <w:shd w:val="clear" w:color="auto" w:fill="FFFFFF"/>
              <w:rPr>
                <w:b/>
                <w:bCs/>
                <w:color w:val="252525"/>
                <w:spacing w:val="-7"/>
                <w:sz w:val="24"/>
                <w:szCs w:val="24"/>
              </w:rPr>
            </w:pPr>
            <w:r w:rsidRPr="0029176D">
              <w:rPr>
                <w:b/>
                <w:bCs/>
                <w:color w:val="252525"/>
                <w:spacing w:val="-7"/>
                <w:sz w:val="24"/>
                <w:szCs w:val="24"/>
              </w:rPr>
              <w:t xml:space="preserve">         </w:t>
            </w:r>
          </w:p>
        </w:tc>
      </w:tr>
    </w:tbl>
    <w:p w:rsidR="00CF4BC7" w:rsidRDefault="00CF4BC7" w:rsidP="00CF4BC7"/>
    <w:p w:rsidR="00CC3779" w:rsidRDefault="00CC3779" w:rsidP="00CF4BC7"/>
    <w:p w:rsidR="00CC3779" w:rsidRDefault="00CC3779" w:rsidP="00CF4BC7"/>
    <w:p w:rsidR="00CC3779" w:rsidRDefault="00CC3779" w:rsidP="00CF4BC7"/>
    <w:p w:rsidR="00CC3779" w:rsidRDefault="00CC3779" w:rsidP="00CF4BC7"/>
    <w:p w:rsidR="00952E91"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t>Техническое задание</w:t>
      </w:r>
      <w:r w:rsidR="00A5333D">
        <w:t xml:space="preserve"> (приложено к документации о закупке).</w:t>
      </w:r>
    </w:p>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ТЕХНИЧЕСКОЕ ЗАДАНИЕ НА ПРОЕКТИРОВАНИЕ</w:t>
      </w:r>
    </w:p>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рабочей документации</w:t>
      </w:r>
    </w:p>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 xml:space="preserve">на капитальный ремонт бассейна  </w:t>
      </w:r>
    </w:p>
    <w:p w:rsidR="001D7AB8" w:rsidRPr="001D7AB8" w:rsidRDefault="001D7AB8" w:rsidP="001D7AB8">
      <w:pPr>
        <w:spacing w:before="0"/>
        <w:jc w:val="center"/>
        <w:rPr>
          <w:rFonts w:eastAsia="Times New Roman"/>
          <w:b/>
          <w:sz w:val="24"/>
          <w:szCs w:val="24"/>
          <w:u w:val="single"/>
          <w:lang w:eastAsia="ru-RU"/>
        </w:rPr>
      </w:pPr>
    </w:p>
    <w:p w:rsidR="001D7AB8" w:rsidRPr="001D7AB8" w:rsidRDefault="001D7AB8" w:rsidP="001D7AB8">
      <w:pPr>
        <w:spacing w:before="0"/>
        <w:jc w:val="center"/>
        <w:rPr>
          <w:rFonts w:eastAsia="Times New Roman"/>
          <w:sz w:val="24"/>
          <w:szCs w:val="24"/>
          <w:u w:val="single"/>
          <w:lang w:eastAsia="ru-RU"/>
        </w:rPr>
      </w:pPr>
      <w:r w:rsidRPr="001D7AB8">
        <w:rPr>
          <w:rFonts w:eastAsia="Times New Roman"/>
          <w:sz w:val="24"/>
          <w:szCs w:val="24"/>
          <w:u w:val="single"/>
          <w:lang w:eastAsia="ru-RU"/>
        </w:rPr>
        <w:t xml:space="preserve">в детском саду №37 «Звездочка» (Новый город, 7А) филиала Удачнинского отделения АН ДОО «Алмазик» в п. Айхал. </w:t>
      </w:r>
    </w:p>
    <w:p w:rsidR="001D7AB8" w:rsidRPr="001D7AB8" w:rsidRDefault="001D7AB8" w:rsidP="001D7AB8">
      <w:pPr>
        <w:spacing w:before="0"/>
        <w:jc w:val="center"/>
        <w:rPr>
          <w:rFonts w:eastAsia="Times New Roman"/>
          <w:sz w:val="24"/>
          <w:szCs w:val="24"/>
          <w:lang w:eastAsia="ru-RU"/>
        </w:rPr>
      </w:pPr>
    </w:p>
    <w:tbl>
      <w:tblPr>
        <w:tblStyle w:val="56"/>
        <w:tblW w:w="10774" w:type="dxa"/>
        <w:tblInd w:w="-318" w:type="dxa"/>
        <w:tblLook w:val="04A0" w:firstRow="1" w:lastRow="0" w:firstColumn="1" w:lastColumn="0" w:noHBand="0" w:noVBand="1"/>
      </w:tblPr>
      <w:tblGrid>
        <w:gridCol w:w="4395"/>
        <w:gridCol w:w="6379"/>
      </w:tblGrid>
      <w:tr w:rsidR="001D7AB8" w:rsidRPr="001D7AB8" w:rsidTr="001D7AB8">
        <w:trPr>
          <w:trHeight w:val="403"/>
        </w:trPr>
        <w:tc>
          <w:tcPr>
            <w:tcW w:w="4395" w:type="dxa"/>
          </w:tcPr>
          <w:p w:rsidR="001D7AB8" w:rsidRPr="001D7AB8" w:rsidRDefault="001D7AB8" w:rsidP="001D7AB8">
            <w:pPr>
              <w:spacing w:before="0"/>
              <w:jc w:val="center"/>
              <w:rPr>
                <w:rFonts w:eastAsia="Times New Roman"/>
                <w:sz w:val="24"/>
                <w:szCs w:val="24"/>
              </w:rPr>
            </w:pPr>
            <w:r w:rsidRPr="001D7AB8">
              <w:rPr>
                <w:rFonts w:eastAsia="Times New Roman"/>
                <w:sz w:val="24"/>
                <w:szCs w:val="24"/>
              </w:rPr>
              <w:t>Перечень основных данных и требований</w:t>
            </w:r>
          </w:p>
        </w:tc>
        <w:tc>
          <w:tcPr>
            <w:tcW w:w="6379" w:type="dxa"/>
          </w:tcPr>
          <w:p w:rsidR="001D7AB8" w:rsidRPr="001D7AB8" w:rsidRDefault="001D7AB8" w:rsidP="001D7AB8">
            <w:pPr>
              <w:spacing w:before="0"/>
              <w:jc w:val="center"/>
              <w:rPr>
                <w:rFonts w:eastAsia="Times New Roman"/>
                <w:sz w:val="24"/>
                <w:szCs w:val="24"/>
              </w:rPr>
            </w:pPr>
            <w:r w:rsidRPr="001D7AB8">
              <w:rPr>
                <w:rFonts w:eastAsia="Times New Roman"/>
                <w:sz w:val="24"/>
                <w:szCs w:val="24"/>
              </w:rPr>
              <w:t>Содержание основных данных и требований</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Основание для проектирования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Бюджет средств 2021 г. АН ДОО «Алмазик»</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Вид строительства</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Капитальный ремонт зданий и сооружений непроизводственного назначения</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Стадия проектирования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Рабочая документация</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Особые условия строительства:</w:t>
            </w:r>
          </w:p>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Район строительства (город, село и т.п.)</w:t>
            </w:r>
          </w:p>
        </w:tc>
        <w:tc>
          <w:tcPr>
            <w:tcW w:w="6379" w:type="dxa"/>
            <w:vAlign w:val="bottom"/>
          </w:tcPr>
          <w:p w:rsidR="001D7AB8" w:rsidRPr="001D7AB8" w:rsidRDefault="001D7AB8" w:rsidP="001D7AB8">
            <w:pPr>
              <w:spacing w:before="0"/>
              <w:jc w:val="left"/>
              <w:rPr>
                <w:rFonts w:eastAsia="Times New Roman"/>
                <w:sz w:val="24"/>
                <w:szCs w:val="24"/>
              </w:rPr>
            </w:pPr>
            <w:r w:rsidRPr="001D7AB8">
              <w:rPr>
                <w:rFonts w:eastAsia="Times New Roman"/>
                <w:sz w:val="24"/>
                <w:szCs w:val="24"/>
              </w:rPr>
              <w:t>Республика Саха (Якутия), Мирнинский район, г. Удачный,  который расположен на Северо-Западе республики Саха (Якутия), в зоне сплошного распространения многолетнемерзлых пород со сливающимся  и сезонного оттаивания</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расчетная температура наружного зимнего воздуха в наиболее холодную пятидневку</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Минус 55°С</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климатический район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Северная строительно-климатическая зона II</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нормативное значение ветрового давления для Iа ветрового района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 xml:space="preserve">0,27 кПа (27 кг/м2) для </w:t>
            </w:r>
            <w:r w:rsidRPr="001D7AB8">
              <w:rPr>
                <w:rFonts w:eastAsia="Times New Roman"/>
                <w:sz w:val="24"/>
                <w:szCs w:val="24"/>
                <w:lang w:val="en-US"/>
              </w:rPr>
              <w:t>I</w:t>
            </w:r>
            <w:r w:rsidRPr="001D7AB8">
              <w:rPr>
                <w:rFonts w:eastAsia="Times New Roman"/>
                <w:sz w:val="24"/>
                <w:szCs w:val="24"/>
              </w:rPr>
              <w:t xml:space="preserve"> района СНиП </w:t>
            </w:r>
            <w:r w:rsidRPr="001D7AB8">
              <w:rPr>
                <w:rFonts w:eastAsia="Times New Roman"/>
                <w:sz w:val="24"/>
                <w:szCs w:val="24"/>
                <w:lang w:val="en-US"/>
              </w:rPr>
              <w:t>II</w:t>
            </w:r>
            <w:r w:rsidRPr="001D7AB8">
              <w:rPr>
                <w:rFonts w:eastAsia="Times New Roman"/>
                <w:sz w:val="24"/>
                <w:szCs w:val="24"/>
              </w:rPr>
              <w:t>-6-74</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тип местности строительства -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Б</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II снеговой район, расчетное значение веса снегового покрова </w:t>
            </w:r>
          </w:p>
        </w:tc>
        <w:tc>
          <w:tcPr>
            <w:tcW w:w="6379" w:type="dxa"/>
            <w:vAlign w:val="bottom"/>
          </w:tcPr>
          <w:p w:rsidR="001D7AB8" w:rsidRPr="001D7AB8" w:rsidRDefault="001D7AB8" w:rsidP="001D7AB8">
            <w:pPr>
              <w:spacing w:before="0"/>
              <w:ind w:left="35"/>
              <w:jc w:val="left"/>
              <w:rPr>
                <w:rFonts w:eastAsia="Times New Roman"/>
                <w:sz w:val="24"/>
                <w:szCs w:val="24"/>
              </w:rPr>
            </w:pPr>
            <w:r w:rsidRPr="001D7AB8">
              <w:rPr>
                <w:rFonts w:eastAsia="Times New Roman"/>
                <w:sz w:val="24"/>
                <w:szCs w:val="24"/>
              </w:rPr>
              <w:t xml:space="preserve">1,0 кПа (100 кг/м2) для </w:t>
            </w:r>
            <w:r w:rsidRPr="001D7AB8">
              <w:rPr>
                <w:rFonts w:eastAsia="Times New Roman"/>
                <w:sz w:val="24"/>
                <w:szCs w:val="24"/>
                <w:lang w:val="en-US"/>
              </w:rPr>
              <w:t>III</w:t>
            </w:r>
            <w:r w:rsidRPr="001D7AB8">
              <w:rPr>
                <w:rFonts w:eastAsia="Times New Roman"/>
                <w:sz w:val="24"/>
                <w:szCs w:val="24"/>
              </w:rPr>
              <w:t xml:space="preserve"> района по СНиП </w:t>
            </w:r>
            <w:r w:rsidRPr="001D7AB8">
              <w:rPr>
                <w:rFonts w:eastAsia="Times New Roman"/>
                <w:sz w:val="24"/>
                <w:szCs w:val="24"/>
                <w:lang w:val="en-US"/>
              </w:rPr>
              <w:t>II</w:t>
            </w:r>
            <w:r w:rsidRPr="001D7AB8">
              <w:rPr>
                <w:rFonts w:eastAsia="Times New Roman"/>
                <w:sz w:val="24"/>
                <w:szCs w:val="24"/>
              </w:rPr>
              <w:t>-6-74</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сейсмичность района строительства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Не выше 6 баллов</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Продолжительность отопительного периода при наружной температуре ниже 8˚Сz</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 xml:space="preserve"> 298 суток по ТСН 23-343-2002</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Средняя суточная температура наружного воздуха за отопительный период t, ˚С;</w:t>
            </w:r>
          </w:p>
        </w:tc>
        <w:tc>
          <w:tcPr>
            <w:tcW w:w="6379" w:type="dxa"/>
            <w:vAlign w:val="bottom"/>
          </w:tcPr>
          <w:p w:rsidR="001D7AB8" w:rsidRPr="001D7AB8" w:rsidRDefault="001D7AB8" w:rsidP="001D7AB8">
            <w:pPr>
              <w:spacing w:before="0"/>
              <w:jc w:val="left"/>
              <w:rPr>
                <w:rFonts w:eastAsia="Times New Roman"/>
                <w:sz w:val="24"/>
                <w:szCs w:val="24"/>
              </w:rPr>
            </w:pPr>
            <w:r w:rsidRPr="001D7AB8">
              <w:rPr>
                <w:rFonts w:eastAsia="Times New Roman"/>
                <w:sz w:val="24"/>
                <w:szCs w:val="24"/>
              </w:rPr>
              <w:t>- 17,3˚С по ТСН 23-343-2002</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Расчетная температура внутреннего воздуха помещений t, ˚С;</w:t>
            </w:r>
          </w:p>
        </w:tc>
        <w:tc>
          <w:tcPr>
            <w:tcW w:w="6379" w:type="dxa"/>
            <w:vAlign w:val="bottom"/>
          </w:tcPr>
          <w:p w:rsidR="001D7AB8" w:rsidRPr="001D7AB8" w:rsidRDefault="001D7AB8" w:rsidP="001D7AB8">
            <w:pPr>
              <w:spacing w:before="0"/>
              <w:ind w:right="-241"/>
              <w:jc w:val="left"/>
              <w:rPr>
                <w:rFonts w:eastAsia="Times New Roman"/>
                <w:sz w:val="24"/>
                <w:szCs w:val="24"/>
              </w:rPr>
            </w:pPr>
            <w:r w:rsidRPr="001D7AB8">
              <w:rPr>
                <w:rFonts w:eastAsia="Times New Roman"/>
                <w:sz w:val="24"/>
                <w:szCs w:val="24"/>
              </w:rPr>
              <w:t>+31 - 34˚С</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Характеристики проектируемого объекта</w:t>
            </w:r>
          </w:p>
        </w:tc>
        <w:tc>
          <w:tcPr>
            <w:tcW w:w="6379" w:type="dxa"/>
          </w:tcPr>
          <w:p w:rsidR="001D7AB8" w:rsidRPr="001D7AB8" w:rsidRDefault="001D7AB8" w:rsidP="001D7AB8">
            <w:pPr>
              <w:spacing w:before="0"/>
              <w:rPr>
                <w:rFonts w:eastAsia="Times New Roman"/>
                <w:sz w:val="24"/>
                <w:szCs w:val="24"/>
              </w:rPr>
            </w:pPr>
            <w:r w:rsidRPr="001D7AB8">
              <w:rPr>
                <w:rFonts w:eastAsia="Times New Roman"/>
                <w:sz w:val="24"/>
                <w:szCs w:val="24"/>
              </w:rPr>
              <w:t xml:space="preserve">Расчетная температура вечномерзлых грунтов под торцом свои принята равной – 3,5 </w:t>
            </w:r>
            <w:r w:rsidRPr="001D7AB8">
              <w:rPr>
                <w:rFonts w:eastAsia="Times New Roman"/>
                <w:sz w:val="24"/>
                <w:szCs w:val="24"/>
                <w:vertAlign w:val="superscript"/>
              </w:rPr>
              <w:t xml:space="preserve">0 </w:t>
            </w:r>
            <w:r w:rsidRPr="001D7AB8">
              <w:rPr>
                <w:rFonts w:eastAsia="Times New Roman"/>
                <w:sz w:val="24"/>
                <w:szCs w:val="24"/>
              </w:rPr>
              <w:t xml:space="preserve">С, мощность слоя сезонного –оттаивания принята равной 2 м, грунтовые воды отсутствуют. Фундамент здания детского сада выполнен свайным с монолитным ленточным ростверком, связывающим оголовки свай. Под чашу бассейна предусмотрены отдельные сваи с балками по контуру дна. Несущие стены выполнены из мелких керамзитобетонных блоков. Перегородки толщиной 120мм выполнены из мелких керамзитобетонных блоков, толщиной 90мм – из мелких песчано-цементных блоков. Наружные стены, ограждающие техническое помещение и ванный зал выполнены из полнотелых керамзитобетонных блоков. </w:t>
            </w:r>
          </w:p>
          <w:p w:rsidR="001D7AB8" w:rsidRPr="001D7AB8" w:rsidRDefault="001D7AB8" w:rsidP="001D7AB8">
            <w:pPr>
              <w:spacing w:before="0"/>
              <w:rPr>
                <w:rFonts w:eastAsia="Times New Roman"/>
                <w:sz w:val="24"/>
                <w:szCs w:val="24"/>
              </w:rPr>
            </w:pPr>
            <w:r w:rsidRPr="001D7AB8">
              <w:rPr>
                <w:rFonts w:eastAsia="Times New Roman"/>
                <w:sz w:val="24"/>
                <w:szCs w:val="24"/>
              </w:rPr>
              <w:t xml:space="preserve">Кровля малоуклонная по покрытию из П-образных железобетонных плит. Перекрытия предусмотрены из многопустотных железобетонных плит. </w:t>
            </w:r>
          </w:p>
          <w:p w:rsidR="001D7AB8" w:rsidRPr="001D7AB8" w:rsidRDefault="001D7AB8" w:rsidP="001D7AB8">
            <w:pPr>
              <w:spacing w:before="0"/>
              <w:rPr>
                <w:rFonts w:eastAsia="Times New Roman"/>
                <w:sz w:val="24"/>
                <w:szCs w:val="24"/>
              </w:rPr>
            </w:pPr>
            <w:r w:rsidRPr="001D7AB8">
              <w:rPr>
                <w:rFonts w:eastAsia="Times New Roman"/>
                <w:sz w:val="24"/>
                <w:szCs w:val="24"/>
              </w:rPr>
              <w:t>Ванна бассейна выполнена из монолитного железобетона с бетоном марки М200 (класс В15) и армированием стержнями класса АIII.</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 xml:space="preserve">Уровень ответственности здания </w:t>
            </w:r>
          </w:p>
        </w:tc>
        <w:tc>
          <w:tcPr>
            <w:tcW w:w="6379" w:type="dxa"/>
            <w:shd w:val="clear" w:color="auto" w:fill="auto"/>
            <w:vAlign w:val="bottom"/>
          </w:tcPr>
          <w:p w:rsidR="001D7AB8" w:rsidRPr="001D7AB8" w:rsidRDefault="001D7AB8" w:rsidP="001D7AB8">
            <w:pPr>
              <w:spacing w:before="0"/>
              <w:rPr>
                <w:rFonts w:eastAsia="Times New Roman"/>
                <w:sz w:val="24"/>
                <w:szCs w:val="24"/>
              </w:rPr>
            </w:pPr>
            <w:r w:rsidRPr="001D7AB8">
              <w:rPr>
                <w:rFonts w:eastAsia="Times New Roman"/>
                <w:sz w:val="24"/>
                <w:szCs w:val="24"/>
              </w:rPr>
              <w:t>нормальный</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Степень огнестойкости здания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lang w:val="en-US"/>
              </w:rPr>
              <w:t>I</w:t>
            </w:r>
            <w:r w:rsidRPr="001D7AB8">
              <w:rPr>
                <w:rFonts w:eastAsia="Times New Roman"/>
                <w:sz w:val="24"/>
                <w:szCs w:val="24"/>
                <w:lang w:val="en-IE"/>
              </w:rPr>
              <w:t>I</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Класс конструктивной пожарной опасности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lang w:val="en-US"/>
              </w:rPr>
              <w:t>C</w:t>
            </w:r>
            <w:r w:rsidRPr="001D7AB8">
              <w:rPr>
                <w:rFonts w:eastAsia="Times New Roman"/>
                <w:sz w:val="24"/>
                <w:szCs w:val="24"/>
              </w:rPr>
              <w:t>0</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Функциональная пожарная опасность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rPr>
              <w:t xml:space="preserve">Ф 1.1 </w:t>
            </w:r>
            <w:r w:rsidRPr="001D7AB8">
              <w:rPr>
                <w:rFonts w:eastAsia="Times New Roman"/>
                <w:color w:val="000000"/>
                <w:sz w:val="24"/>
                <w:szCs w:val="24"/>
              </w:rPr>
              <w:t>(детские дошкольные учреждения)</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Основные технико-экономические показатели</w:t>
            </w:r>
          </w:p>
        </w:tc>
        <w:tc>
          <w:tcPr>
            <w:tcW w:w="6379" w:type="dxa"/>
          </w:tcPr>
          <w:p w:rsidR="001D7AB8" w:rsidRPr="001D7AB8" w:rsidRDefault="001D7AB8" w:rsidP="001D7AB8">
            <w:pPr>
              <w:spacing w:before="0"/>
              <w:rPr>
                <w:rFonts w:eastAsia="Times New Roman"/>
                <w:sz w:val="24"/>
                <w:szCs w:val="24"/>
              </w:rPr>
            </w:pPr>
            <w:r w:rsidRPr="001D7AB8">
              <w:rPr>
                <w:rFonts w:eastAsia="Times New Roman"/>
                <w:sz w:val="24"/>
                <w:szCs w:val="24"/>
              </w:rPr>
              <w:t>Здание – двухэтажное, сложной формы в плане.</w:t>
            </w:r>
          </w:p>
          <w:p w:rsidR="001D7AB8" w:rsidRPr="001D7AB8" w:rsidRDefault="001D7AB8" w:rsidP="001D7AB8">
            <w:pPr>
              <w:spacing w:before="0"/>
              <w:ind w:left="177" w:hanging="177"/>
              <w:rPr>
                <w:rFonts w:eastAsia="Times New Roman"/>
                <w:sz w:val="24"/>
                <w:szCs w:val="24"/>
              </w:rPr>
            </w:pPr>
          </w:p>
        </w:tc>
      </w:tr>
      <w:tr w:rsidR="001D7AB8" w:rsidRPr="001D7AB8" w:rsidTr="001D7AB8">
        <w:trPr>
          <w:trHeight w:val="413"/>
        </w:trPr>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Конструктивная схема здания, характеристики наружных стен здания</w:t>
            </w:r>
          </w:p>
          <w:p w:rsidR="001D7AB8" w:rsidRPr="001D7AB8" w:rsidRDefault="001D7AB8" w:rsidP="001D7AB8">
            <w:pPr>
              <w:spacing w:before="0"/>
              <w:ind w:left="426"/>
              <w:contextualSpacing/>
              <w:jc w:val="left"/>
              <w:rPr>
                <w:rFonts w:eastAsia="Times New Roman"/>
                <w:sz w:val="24"/>
                <w:szCs w:val="24"/>
              </w:rPr>
            </w:pPr>
            <w:r w:rsidRPr="001D7AB8">
              <w:rPr>
                <w:rFonts w:eastAsia="Times New Roman"/>
                <w:sz w:val="24"/>
                <w:szCs w:val="24"/>
              </w:rPr>
              <w:t>Исходные данные</w:t>
            </w:r>
          </w:p>
        </w:tc>
        <w:tc>
          <w:tcPr>
            <w:tcW w:w="6379" w:type="dxa"/>
          </w:tcPr>
          <w:p w:rsidR="001D7AB8" w:rsidRPr="001D7AB8" w:rsidRDefault="001D7AB8" w:rsidP="001D7AB8">
            <w:pPr>
              <w:spacing w:before="0"/>
              <w:rPr>
                <w:rFonts w:eastAsia="Times New Roman"/>
                <w:color w:val="000000"/>
                <w:sz w:val="24"/>
                <w:szCs w:val="24"/>
              </w:rPr>
            </w:pPr>
            <w:r w:rsidRPr="001D7AB8">
              <w:rPr>
                <w:rFonts w:eastAsia="Times New Roman"/>
                <w:color w:val="000000"/>
                <w:sz w:val="24"/>
                <w:szCs w:val="24"/>
              </w:rPr>
              <w:t xml:space="preserve">Конструктивная схема – с продольными и поперечными несущими стенами. </w:t>
            </w:r>
          </w:p>
          <w:p w:rsidR="001D7AB8" w:rsidRPr="001D7AB8" w:rsidRDefault="001D7AB8" w:rsidP="001D7AB8">
            <w:pPr>
              <w:spacing w:before="0"/>
              <w:rPr>
                <w:rFonts w:eastAsia="Times New Roman"/>
                <w:sz w:val="24"/>
                <w:szCs w:val="24"/>
              </w:rPr>
            </w:pPr>
            <w:r w:rsidRPr="001D7AB8">
              <w:rPr>
                <w:rFonts w:eastAsia="Times New Roman"/>
                <w:sz w:val="24"/>
                <w:szCs w:val="24"/>
              </w:rPr>
              <w:t>Наружные стены – мелкие керамзитобетонные блоки.</w:t>
            </w:r>
          </w:p>
          <w:p w:rsidR="001D7AB8" w:rsidRPr="001D7AB8" w:rsidRDefault="001D7AB8" w:rsidP="001D7AB8">
            <w:pPr>
              <w:tabs>
                <w:tab w:val="right" w:pos="6163"/>
              </w:tabs>
              <w:spacing w:before="0"/>
              <w:rPr>
                <w:rFonts w:eastAsia="Times New Roman"/>
                <w:sz w:val="24"/>
                <w:szCs w:val="24"/>
              </w:rPr>
            </w:pPr>
          </w:p>
        </w:tc>
      </w:tr>
      <w:tr w:rsidR="001D7AB8" w:rsidRPr="001D7AB8" w:rsidTr="001D7AB8">
        <w:trPr>
          <w:trHeight w:val="2348"/>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Состав и содержание проекта</w:t>
            </w:r>
          </w:p>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Общие требования</w:t>
            </w:r>
          </w:p>
          <w:p w:rsidR="001D7AB8" w:rsidRPr="001D7AB8" w:rsidRDefault="001D7AB8" w:rsidP="001D7AB8">
            <w:pPr>
              <w:spacing w:before="0"/>
              <w:jc w:val="left"/>
              <w:rPr>
                <w:rFonts w:eastAsia="Times New Roman"/>
                <w:sz w:val="24"/>
                <w:szCs w:val="24"/>
              </w:rPr>
            </w:pPr>
          </w:p>
          <w:p w:rsidR="001D7AB8" w:rsidRPr="001D7AB8" w:rsidRDefault="001D7AB8" w:rsidP="001D7AB8">
            <w:pPr>
              <w:spacing w:before="0"/>
              <w:jc w:val="left"/>
              <w:rPr>
                <w:rFonts w:eastAsia="Times New Roman"/>
                <w:sz w:val="24"/>
                <w:szCs w:val="24"/>
              </w:rPr>
            </w:pPr>
          </w:p>
          <w:p w:rsidR="001D7AB8" w:rsidRPr="001D7AB8" w:rsidRDefault="001D7AB8" w:rsidP="001D7AB8">
            <w:pPr>
              <w:spacing w:before="0"/>
              <w:jc w:val="left"/>
              <w:rPr>
                <w:rFonts w:eastAsia="Times New Roman"/>
                <w:sz w:val="24"/>
                <w:szCs w:val="24"/>
              </w:rPr>
            </w:pPr>
          </w:p>
        </w:tc>
        <w:tc>
          <w:tcPr>
            <w:tcW w:w="6379" w:type="dxa"/>
          </w:tcPr>
          <w:p w:rsidR="001D7AB8" w:rsidRPr="001D7AB8" w:rsidRDefault="001D7AB8" w:rsidP="001D7AB8">
            <w:pPr>
              <w:shd w:val="clear" w:color="auto" w:fill="FFFFFF"/>
              <w:spacing w:before="0"/>
              <w:rPr>
                <w:rFonts w:eastAsia="Times New Roman"/>
                <w:sz w:val="24"/>
                <w:szCs w:val="24"/>
              </w:rPr>
            </w:pPr>
            <w:r w:rsidRPr="001D7AB8">
              <w:rPr>
                <w:rFonts w:eastAsia="Times New Roman"/>
                <w:sz w:val="24"/>
                <w:szCs w:val="24"/>
              </w:rPr>
              <w:t>Разработать проект капитального ремонта помещений и чаши бассейна с устройством переливного желоба, с заменой сетей инженерно-технического обеспечения, монтажом оборудования системы водоочистки рециркуляционного типа в здании детского сада по адресу: РС(Я), г. Удачный, Новый город, 7А, в соответствии с Постановлением Правительства РФ от 16.02.2008 №87 «О составе проектной документации и требованиях к ее содержанию»,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Федеральным законом от 30 декабря 2009 года №384-ФЗ «Технический регламент о безопасности зданий и сооружений»,</w:t>
            </w:r>
            <w:r w:rsidRPr="001D7AB8">
              <w:rPr>
                <w:rFonts w:eastAsia="Times New Roman"/>
                <w:bCs/>
                <w:color w:val="000000"/>
                <w:sz w:val="24"/>
                <w:szCs w:val="24"/>
              </w:rPr>
              <w:t xml:space="preserve"> СП 2.1.3678-20 «Требования к эксплуатации зданий, а также деятельности хозяйствующих субъектов»,</w:t>
            </w:r>
            <w:r w:rsidRPr="001D7AB8">
              <w:rPr>
                <w:rFonts w:eastAsia="Times New Roman"/>
                <w:sz w:val="24"/>
                <w:szCs w:val="24"/>
              </w:rPr>
              <w:t xml:space="preserve"> </w:t>
            </w:r>
            <w:r w:rsidRPr="001D7AB8">
              <w:rPr>
                <w:rFonts w:eastAsia="Times New Roman"/>
                <w:bCs/>
                <w:color w:val="000000"/>
                <w:sz w:val="24"/>
                <w:szCs w:val="24"/>
              </w:rPr>
              <w:t xml:space="preserve">СП 2.4.3648-20 </w:t>
            </w:r>
            <w:r w:rsidRPr="001D7AB8">
              <w:rPr>
                <w:rFonts w:eastAsia="Times New Roman"/>
                <w:color w:val="000000"/>
                <w:sz w:val="24"/>
                <w:szCs w:val="24"/>
              </w:rPr>
              <w:t>«</w:t>
            </w:r>
            <w:r w:rsidRPr="001D7AB8">
              <w:rPr>
                <w:rFonts w:eastAsia="Times New Roman"/>
                <w:bCs/>
                <w:color w:val="000000"/>
                <w:sz w:val="24"/>
                <w:szCs w:val="24"/>
              </w:rPr>
              <w:t>Санитарно-эпидемиологические требования к организациям воспитания и обучения, отдыха и оздоровления детей и молодежи», СП 31-113-2004 «Свод правил по проектированию и строительству. Бассейны для плавания»,</w:t>
            </w:r>
            <w:r w:rsidRPr="001D7AB8">
              <w:rPr>
                <w:rFonts w:eastAsia="Times New Roman"/>
                <w:sz w:val="24"/>
                <w:szCs w:val="24"/>
              </w:rPr>
              <w:t xml:space="preserve"> </w:t>
            </w:r>
            <w:r w:rsidRPr="001D7AB8">
              <w:rPr>
                <w:rFonts w:eastAsia="Times New Roman"/>
                <w:bCs/>
                <w:color w:val="000000"/>
                <w:sz w:val="24"/>
                <w:szCs w:val="24"/>
              </w:rPr>
              <w:t xml:space="preserve">СанПиН 1.2.3685-21 «Гигиенические нормативы и требования к обеспечению безопасности и (или) безвредности для человека факторов среды обитания» и </w:t>
            </w:r>
            <w:r w:rsidRPr="001D7AB8">
              <w:rPr>
                <w:rFonts w:eastAsia="Times New Roman"/>
                <w:sz w:val="24"/>
                <w:szCs w:val="24"/>
              </w:rPr>
              <w:t>другими действующими нормативными документами.</w:t>
            </w:r>
          </w:p>
          <w:p w:rsidR="001D7AB8" w:rsidRPr="001D7AB8" w:rsidRDefault="001D7AB8" w:rsidP="001D7AB8">
            <w:pPr>
              <w:shd w:val="clear" w:color="auto" w:fill="FFFFFF"/>
              <w:spacing w:before="0"/>
              <w:rPr>
                <w:rFonts w:eastAsia="Times New Roman"/>
                <w:sz w:val="24"/>
                <w:szCs w:val="24"/>
              </w:rPr>
            </w:pPr>
            <w:r w:rsidRPr="001D7AB8">
              <w:rPr>
                <w:rFonts w:eastAsia="Times New Roman"/>
                <w:sz w:val="24"/>
                <w:szCs w:val="24"/>
              </w:rPr>
              <w:t>До начала проектирования выполнить обследование, необходимые обмерные и обследовательские работы помещений и чаши бассейна и детского сада в целом. При необходимости составить дефектную ведомость и согласовать ее с Заказчиком.</w:t>
            </w:r>
          </w:p>
          <w:p w:rsidR="001D7AB8" w:rsidRPr="001D7AB8" w:rsidRDefault="001D7AB8" w:rsidP="001D7AB8">
            <w:pPr>
              <w:widowControl w:val="0"/>
              <w:spacing w:before="0"/>
              <w:rPr>
                <w:rFonts w:eastAsia="Times New Roman"/>
                <w:sz w:val="24"/>
                <w:szCs w:val="24"/>
              </w:rPr>
            </w:pPr>
            <w:r w:rsidRPr="001D7AB8">
              <w:rPr>
                <w:rFonts w:eastAsia="Times New Roman"/>
                <w:spacing w:val="-1"/>
                <w:sz w:val="24"/>
                <w:szCs w:val="24"/>
              </w:rPr>
              <w:t>Рабочая</w:t>
            </w:r>
            <w:r w:rsidRPr="001D7AB8">
              <w:rPr>
                <w:rFonts w:eastAsia="Times New Roman"/>
                <w:spacing w:val="-14"/>
                <w:sz w:val="24"/>
                <w:szCs w:val="24"/>
              </w:rPr>
              <w:t xml:space="preserve"> </w:t>
            </w:r>
            <w:r w:rsidRPr="001D7AB8">
              <w:rPr>
                <w:rFonts w:eastAsia="Times New Roman"/>
                <w:spacing w:val="-1"/>
                <w:sz w:val="24"/>
                <w:szCs w:val="24"/>
              </w:rPr>
              <w:t>документация</w:t>
            </w:r>
            <w:r w:rsidRPr="001D7AB8">
              <w:rPr>
                <w:rFonts w:eastAsia="Times New Roman"/>
                <w:spacing w:val="-13"/>
                <w:sz w:val="24"/>
                <w:szCs w:val="24"/>
              </w:rPr>
              <w:t xml:space="preserve"> </w:t>
            </w:r>
            <w:r w:rsidRPr="001D7AB8">
              <w:rPr>
                <w:rFonts w:eastAsia="Times New Roman"/>
                <w:spacing w:val="-1"/>
                <w:sz w:val="24"/>
                <w:szCs w:val="24"/>
              </w:rPr>
              <w:t>должна</w:t>
            </w:r>
            <w:r w:rsidRPr="001D7AB8">
              <w:rPr>
                <w:rFonts w:eastAsia="Times New Roman"/>
                <w:spacing w:val="-15"/>
                <w:sz w:val="24"/>
                <w:szCs w:val="24"/>
              </w:rPr>
              <w:t xml:space="preserve"> </w:t>
            </w:r>
            <w:r w:rsidRPr="001D7AB8">
              <w:rPr>
                <w:rFonts w:eastAsia="Times New Roman"/>
                <w:spacing w:val="-1"/>
                <w:sz w:val="24"/>
                <w:szCs w:val="24"/>
              </w:rPr>
              <w:t>быть</w:t>
            </w:r>
            <w:r w:rsidRPr="001D7AB8">
              <w:rPr>
                <w:rFonts w:eastAsia="Times New Roman"/>
                <w:spacing w:val="-14"/>
                <w:sz w:val="24"/>
                <w:szCs w:val="24"/>
              </w:rPr>
              <w:t xml:space="preserve"> </w:t>
            </w:r>
            <w:r w:rsidRPr="001D7AB8">
              <w:rPr>
                <w:rFonts w:eastAsia="Times New Roman"/>
                <w:spacing w:val="-1"/>
                <w:sz w:val="24"/>
                <w:szCs w:val="24"/>
              </w:rPr>
              <w:t>выполнена</w:t>
            </w:r>
            <w:r w:rsidRPr="001D7AB8">
              <w:rPr>
                <w:rFonts w:eastAsia="Times New Roman"/>
                <w:spacing w:val="-13"/>
                <w:sz w:val="24"/>
                <w:szCs w:val="24"/>
              </w:rPr>
              <w:t xml:space="preserve"> </w:t>
            </w:r>
            <w:r w:rsidRPr="001D7AB8">
              <w:rPr>
                <w:rFonts w:eastAsia="Times New Roman"/>
                <w:sz w:val="24"/>
                <w:szCs w:val="24"/>
              </w:rPr>
              <w:t>в</w:t>
            </w:r>
            <w:r w:rsidRPr="001D7AB8">
              <w:rPr>
                <w:rFonts w:eastAsia="Times New Roman"/>
                <w:spacing w:val="-15"/>
                <w:sz w:val="24"/>
                <w:szCs w:val="24"/>
              </w:rPr>
              <w:t xml:space="preserve"> </w:t>
            </w:r>
            <w:r w:rsidRPr="001D7AB8">
              <w:rPr>
                <w:rFonts w:eastAsia="Times New Roman"/>
                <w:spacing w:val="-1"/>
                <w:sz w:val="24"/>
                <w:szCs w:val="24"/>
              </w:rPr>
              <w:t>соответствии</w:t>
            </w:r>
            <w:r w:rsidRPr="001D7AB8">
              <w:rPr>
                <w:rFonts w:eastAsia="Times New Roman"/>
                <w:spacing w:val="-15"/>
                <w:sz w:val="24"/>
                <w:szCs w:val="24"/>
              </w:rPr>
              <w:t xml:space="preserve"> с действующими </w:t>
            </w:r>
            <w:r w:rsidRPr="001D7AB8">
              <w:rPr>
                <w:rFonts w:eastAsia="Times New Roman"/>
                <w:sz w:val="24"/>
                <w:szCs w:val="24"/>
              </w:rPr>
              <w:t>СНиП, СП, СанПиН,</w:t>
            </w:r>
            <w:r w:rsidRPr="001D7AB8">
              <w:rPr>
                <w:rFonts w:eastAsia="Times New Roman"/>
                <w:spacing w:val="-14"/>
                <w:sz w:val="24"/>
                <w:szCs w:val="24"/>
              </w:rPr>
              <w:t xml:space="preserve"> </w:t>
            </w:r>
            <w:r w:rsidRPr="001D7AB8">
              <w:rPr>
                <w:rFonts w:eastAsia="Times New Roman"/>
                <w:sz w:val="24"/>
                <w:szCs w:val="24"/>
              </w:rPr>
              <w:t xml:space="preserve">ГОСТ и техническим заданием на проектирование. </w:t>
            </w:r>
          </w:p>
          <w:p w:rsidR="001D7AB8" w:rsidRPr="001D7AB8" w:rsidRDefault="001D7AB8" w:rsidP="001D7AB8">
            <w:pPr>
              <w:keepNext/>
              <w:keepLines/>
              <w:spacing w:before="0" w:after="200"/>
              <w:rPr>
                <w:rFonts w:eastAsia="Times New Roman"/>
                <w:color w:val="000000"/>
                <w:sz w:val="24"/>
                <w:szCs w:val="24"/>
              </w:rPr>
            </w:pPr>
            <w:r w:rsidRPr="001D7AB8">
              <w:rPr>
                <w:rFonts w:eastAsia="Times New Roman"/>
                <w:spacing w:val="-1"/>
                <w:sz w:val="24"/>
                <w:szCs w:val="24"/>
              </w:rPr>
              <w:t>Гарантии</w:t>
            </w:r>
            <w:r w:rsidRPr="001D7AB8">
              <w:rPr>
                <w:rFonts w:eastAsia="Times New Roman"/>
                <w:spacing w:val="31"/>
                <w:sz w:val="24"/>
                <w:szCs w:val="24"/>
              </w:rPr>
              <w:t xml:space="preserve"> </w:t>
            </w:r>
            <w:r w:rsidRPr="001D7AB8">
              <w:rPr>
                <w:rFonts w:eastAsia="Times New Roman"/>
                <w:spacing w:val="-1"/>
                <w:sz w:val="24"/>
                <w:szCs w:val="24"/>
              </w:rPr>
              <w:t>на</w:t>
            </w:r>
            <w:r w:rsidRPr="001D7AB8">
              <w:rPr>
                <w:rFonts w:eastAsia="Times New Roman"/>
                <w:spacing w:val="32"/>
                <w:sz w:val="24"/>
                <w:szCs w:val="24"/>
              </w:rPr>
              <w:t xml:space="preserve"> </w:t>
            </w:r>
            <w:r w:rsidRPr="001D7AB8">
              <w:rPr>
                <w:rFonts w:eastAsia="Times New Roman"/>
                <w:spacing w:val="-1"/>
                <w:sz w:val="24"/>
                <w:szCs w:val="24"/>
              </w:rPr>
              <w:t>все</w:t>
            </w:r>
            <w:r w:rsidRPr="001D7AB8">
              <w:rPr>
                <w:rFonts w:eastAsia="Times New Roman"/>
                <w:spacing w:val="32"/>
                <w:sz w:val="24"/>
                <w:szCs w:val="24"/>
              </w:rPr>
              <w:t xml:space="preserve"> </w:t>
            </w:r>
            <w:r w:rsidRPr="001D7AB8">
              <w:rPr>
                <w:rFonts w:eastAsia="Times New Roman"/>
                <w:sz w:val="24"/>
                <w:szCs w:val="24"/>
              </w:rPr>
              <w:t>предлагаемые</w:t>
            </w:r>
            <w:r w:rsidRPr="001D7AB8">
              <w:rPr>
                <w:rFonts w:eastAsia="Times New Roman"/>
                <w:spacing w:val="31"/>
                <w:sz w:val="24"/>
                <w:szCs w:val="24"/>
              </w:rPr>
              <w:t xml:space="preserve"> </w:t>
            </w:r>
            <w:r w:rsidRPr="001D7AB8">
              <w:rPr>
                <w:rFonts w:eastAsia="Times New Roman"/>
                <w:spacing w:val="-1"/>
                <w:sz w:val="24"/>
                <w:szCs w:val="24"/>
              </w:rPr>
              <w:t>технологии</w:t>
            </w:r>
            <w:r w:rsidRPr="001D7AB8">
              <w:rPr>
                <w:rFonts w:eastAsia="Times New Roman"/>
                <w:spacing w:val="31"/>
                <w:sz w:val="24"/>
                <w:szCs w:val="24"/>
              </w:rPr>
              <w:t xml:space="preserve"> </w:t>
            </w:r>
            <w:r w:rsidRPr="001D7AB8">
              <w:rPr>
                <w:rFonts w:eastAsia="Times New Roman"/>
                <w:sz w:val="24"/>
                <w:szCs w:val="24"/>
              </w:rPr>
              <w:t>водоочистки, архитектурные и конструктивные решения</w:t>
            </w:r>
            <w:r w:rsidRPr="001D7AB8">
              <w:rPr>
                <w:rFonts w:eastAsia="Times New Roman"/>
                <w:spacing w:val="31"/>
                <w:sz w:val="24"/>
                <w:szCs w:val="24"/>
              </w:rPr>
              <w:t xml:space="preserve"> </w:t>
            </w:r>
            <w:r w:rsidRPr="001D7AB8">
              <w:rPr>
                <w:rFonts w:eastAsia="Times New Roman"/>
                <w:spacing w:val="-1"/>
                <w:sz w:val="24"/>
                <w:szCs w:val="24"/>
              </w:rPr>
              <w:t>должны</w:t>
            </w:r>
            <w:r w:rsidRPr="001D7AB8">
              <w:rPr>
                <w:rFonts w:eastAsia="Times New Roman"/>
                <w:spacing w:val="30"/>
                <w:sz w:val="24"/>
                <w:szCs w:val="24"/>
              </w:rPr>
              <w:t xml:space="preserve"> </w:t>
            </w:r>
            <w:r w:rsidRPr="001D7AB8">
              <w:rPr>
                <w:rFonts w:eastAsia="Times New Roman"/>
                <w:spacing w:val="-1"/>
                <w:sz w:val="24"/>
                <w:szCs w:val="24"/>
              </w:rPr>
              <w:t>быть</w:t>
            </w:r>
            <w:r w:rsidRPr="001D7AB8">
              <w:rPr>
                <w:rFonts w:eastAsia="Times New Roman"/>
                <w:spacing w:val="31"/>
                <w:sz w:val="24"/>
                <w:szCs w:val="24"/>
              </w:rPr>
              <w:t xml:space="preserve"> </w:t>
            </w:r>
            <w:r w:rsidRPr="001D7AB8">
              <w:rPr>
                <w:rFonts w:eastAsia="Times New Roman"/>
                <w:spacing w:val="-1"/>
                <w:sz w:val="24"/>
                <w:szCs w:val="24"/>
              </w:rPr>
              <w:t>предоставлены</w:t>
            </w:r>
            <w:r w:rsidRPr="001D7AB8">
              <w:rPr>
                <w:rFonts w:eastAsia="Times New Roman"/>
                <w:spacing w:val="31"/>
                <w:sz w:val="24"/>
                <w:szCs w:val="24"/>
              </w:rPr>
              <w:t xml:space="preserve"> </w:t>
            </w:r>
            <w:r w:rsidRPr="001D7AB8">
              <w:rPr>
                <w:rFonts w:eastAsia="Times New Roman"/>
                <w:sz w:val="24"/>
                <w:szCs w:val="24"/>
              </w:rPr>
              <w:t>в</w:t>
            </w:r>
            <w:r w:rsidRPr="001D7AB8">
              <w:rPr>
                <w:rFonts w:eastAsia="Times New Roman"/>
                <w:spacing w:val="30"/>
                <w:sz w:val="24"/>
                <w:szCs w:val="24"/>
              </w:rPr>
              <w:t xml:space="preserve"> </w:t>
            </w:r>
            <w:r w:rsidRPr="001D7AB8">
              <w:rPr>
                <w:rFonts w:eastAsia="Times New Roman"/>
                <w:spacing w:val="-1"/>
                <w:sz w:val="24"/>
                <w:szCs w:val="24"/>
              </w:rPr>
              <w:t>полном</w:t>
            </w:r>
            <w:r w:rsidRPr="001D7AB8">
              <w:rPr>
                <w:rFonts w:eastAsia="Times New Roman"/>
                <w:spacing w:val="32"/>
                <w:sz w:val="24"/>
                <w:szCs w:val="24"/>
              </w:rPr>
              <w:t xml:space="preserve"> </w:t>
            </w:r>
            <w:r w:rsidRPr="001D7AB8">
              <w:rPr>
                <w:rFonts w:eastAsia="Times New Roman"/>
                <w:spacing w:val="-1"/>
                <w:sz w:val="24"/>
                <w:szCs w:val="24"/>
              </w:rPr>
              <w:t>объеме.</w:t>
            </w:r>
            <w:r w:rsidRPr="001D7AB8">
              <w:rPr>
                <w:rFonts w:eastAsia="Times New Roman"/>
                <w:spacing w:val="31"/>
                <w:sz w:val="24"/>
                <w:szCs w:val="24"/>
              </w:rPr>
              <w:t xml:space="preserve"> </w:t>
            </w:r>
            <w:r w:rsidRPr="001D7AB8">
              <w:rPr>
                <w:rFonts w:eastAsia="Times New Roman"/>
                <w:sz w:val="24"/>
                <w:szCs w:val="24"/>
              </w:rPr>
              <w:t>Предлагаемые</w:t>
            </w:r>
            <w:r w:rsidRPr="001D7AB8">
              <w:rPr>
                <w:rFonts w:eastAsia="Times New Roman"/>
                <w:spacing w:val="71"/>
                <w:w w:val="98"/>
                <w:sz w:val="24"/>
                <w:szCs w:val="24"/>
              </w:rPr>
              <w:t xml:space="preserve"> </w:t>
            </w:r>
            <w:r w:rsidRPr="001D7AB8">
              <w:rPr>
                <w:rFonts w:eastAsia="Times New Roman"/>
                <w:spacing w:val="-1"/>
                <w:sz w:val="24"/>
                <w:szCs w:val="24"/>
              </w:rPr>
              <w:t>материалы</w:t>
            </w:r>
            <w:r w:rsidRPr="001D7AB8">
              <w:rPr>
                <w:rFonts w:eastAsia="Times New Roman"/>
                <w:sz w:val="24"/>
                <w:szCs w:val="24"/>
              </w:rPr>
              <w:t xml:space="preserve"> </w:t>
            </w:r>
            <w:r w:rsidRPr="001D7AB8">
              <w:rPr>
                <w:rFonts w:eastAsia="Times New Roman"/>
                <w:spacing w:val="-1"/>
                <w:sz w:val="24"/>
                <w:szCs w:val="24"/>
              </w:rPr>
              <w:t>предварительно</w:t>
            </w:r>
            <w:r w:rsidRPr="001D7AB8">
              <w:rPr>
                <w:rFonts w:eastAsia="Times New Roman"/>
                <w:sz w:val="24"/>
                <w:szCs w:val="24"/>
              </w:rPr>
              <w:t xml:space="preserve"> </w:t>
            </w:r>
            <w:r w:rsidRPr="001D7AB8">
              <w:rPr>
                <w:rFonts w:eastAsia="Times New Roman"/>
                <w:spacing w:val="-1"/>
                <w:sz w:val="24"/>
                <w:szCs w:val="24"/>
              </w:rPr>
              <w:t>согласовываются</w:t>
            </w:r>
            <w:r w:rsidRPr="001D7AB8">
              <w:rPr>
                <w:rFonts w:eastAsia="Times New Roman"/>
                <w:sz w:val="24"/>
                <w:szCs w:val="24"/>
              </w:rPr>
              <w:t xml:space="preserve"> с</w:t>
            </w:r>
            <w:r w:rsidRPr="001D7AB8">
              <w:rPr>
                <w:rFonts w:eastAsia="Times New Roman"/>
                <w:spacing w:val="2"/>
                <w:sz w:val="24"/>
                <w:szCs w:val="24"/>
              </w:rPr>
              <w:t xml:space="preserve"> </w:t>
            </w:r>
            <w:r w:rsidRPr="001D7AB8">
              <w:rPr>
                <w:rFonts w:eastAsia="Times New Roman"/>
                <w:spacing w:val="-1"/>
                <w:sz w:val="24"/>
                <w:szCs w:val="24"/>
              </w:rPr>
              <w:t>Заказчиком</w:t>
            </w:r>
            <w:r w:rsidRPr="001D7AB8">
              <w:rPr>
                <w:rFonts w:eastAsia="Times New Roman"/>
                <w:spacing w:val="1"/>
                <w:sz w:val="24"/>
                <w:szCs w:val="24"/>
              </w:rPr>
              <w:t xml:space="preserve"> </w:t>
            </w:r>
            <w:r w:rsidRPr="001D7AB8">
              <w:rPr>
                <w:rFonts w:eastAsia="Times New Roman"/>
                <w:sz w:val="24"/>
                <w:szCs w:val="24"/>
              </w:rPr>
              <w:t>и</w:t>
            </w:r>
            <w:r w:rsidRPr="001D7AB8">
              <w:rPr>
                <w:rFonts w:eastAsia="Times New Roman"/>
                <w:spacing w:val="1"/>
                <w:sz w:val="24"/>
                <w:szCs w:val="24"/>
              </w:rPr>
              <w:t xml:space="preserve"> </w:t>
            </w:r>
            <w:r w:rsidRPr="001D7AB8">
              <w:rPr>
                <w:rFonts w:eastAsia="Times New Roman"/>
                <w:spacing w:val="-1"/>
                <w:sz w:val="24"/>
                <w:szCs w:val="24"/>
              </w:rPr>
              <w:t>должны</w:t>
            </w:r>
            <w:r w:rsidRPr="001D7AB8">
              <w:rPr>
                <w:rFonts w:eastAsia="Times New Roman"/>
                <w:sz w:val="24"/>
                <w:szCs w:val="24"/>
              </w:rPr>
              <w:t xml:space="preserve"> </w:t>
            </w:r>
            <w:r w:rsidRPr="001D7AB8">
              <w:rPr>
                <w:rFonts w:eastAsia="Times New Roman"/>
                <w:spacing w:val="-1"/>
                <w:sz w:val="24"/>
                <w:szCs w:val="24"/>
              </w:rPr>
              <w:t xml:space="preserve">соответствовать </w:t>
            </w:r>
            <w:r w:rsidRPr="001D7AB8">
              <w:rPr>
                <w:rFonts w:eastAsia="Times New Roman"/>
                <w:sz w:val="24"/>
                <w:szCs w:val="24"/>
              </w:rPr>
              <w:t>ГОСТ,</w:t>
            </w:r>
            <w:r w:rsidRPr="001D7AB8">
              <w:rPr>
                <w:rFonts w:eastAsia="Times New Roman"/>
                <w:spacing w:val="1"/>
                <w:sz w:val="24"/>
                <w:szCs w:val="24"/>
              </w:rPr>
              <w:t xml:space="preserve"> </w:t>
            </w:r>
            <w:r w:rsidRPr="001D7AB8">
              <w:rPr>
                <w:rFonts w:eastAsia="Times New Roman"/>
                <w:spacing w:val="-1"/>
                <w:sz w:val="24"/>
                <w:szCs w:val="24"/>
              </w:rPr>
              <w:t>ТУ,</w:t>
            </w:r>
            <w:r w:rsidRPr="001D7AB8">
              <w:rPr>
                <w:rFonts w:eastAsia="Times New Roman"/>
                <w:sz w:val="24"/>
                <w:szCs w:val="24"/>
              </w:rPr>
              <w:t xml:space="preserve"> </w:t>
            </w:r>
            <w:r w:rsidRPr="001D7AB8">
              <w:rPr>
                <w:rFonts w:eastAsia="Times New Roman"/>
                <w:spacing w:val="-1"/>
                <w:sz w:val="24"/>
                <w:szCs w:val="24"/>
              </w:rPr>
              <w:t>отвечать</w:t>
            </w:r>
            <w:r w:rsidRPr="001D7AB8">
              <w:rPr>
                <w:rFonts w:eastAsia="Times New Roman"/>
                <w:spacing w:val="117"/>
                <w:w w:val="98"/>
                <w:sz w:val="24"/>
                <w:szCs w:val="24"/>
              </w:rPr>
              <w:t xml:space="preserve"> </w:t>
            </w:r>
            <w:r w:rsidRPr="001D7AB8">
              <w:rPr>
                <w:rFonts w:eastAsia="Times New Roman"/>
                <w:sz w:val="24"/>
                <w:szCs w:val="24"/>
              </w:rPr>
              <w:t>требованиям</w:t>
            </w:r>
            <w:r w:rsidRPr="001D7AB8">
              <w:rPr>
                <w:rFonts w:eastAsia="Times New Roman"/>
                <w:spacing w:val="16"/>
                <w:sz w:val="24"/>
                <w:szCs w:val="24"/>
              </w:rPr>
              <w:t xml:space="preserve"> </w:t>
            </w:r>
            <w:r w:rsidRPr="001D7AB8">
              <w:rPr>
                <w:rFonts w:eastAsia="Times New Roman"/>
                <w:spacing w:val="-1"/>
                <w:sz w:val="24"/>
                <w:szCs w:val="24"/>
              </w:rPr>
              <w:t>действующего санитарного законодательства.</w:t>
            </w:r>
            <w:r w:rsidRPr="001D7AB8">
              <w:rPr>
                <w:rFonts w:eastAsia="Times New Roman"/>
                <w:spacing w:val="15"/>
                <w:sz w:val="24"/>
                <w:szCs w:val="24"/>
              </w:rPr>
              <w:t xml:space="preserve"> </w:t>
            </w:r>
            <w:r w:rsidRPr="001D7AB8">
              <w:rPr>
                <w:rFonts w:eastAsia="Times New Roman"/>
                <w:sz w:val="24"/>
                <w:szCs w:val="24"/>
              </w:rPr>
              <w:t>Сметную документацию разработать в текущих, прогнозных ценах проектного года ресурсным методом на основе сборников государственных элементных сметных норм ГЭСН-2001 (редакции 2003-2007 г.) в соответствии с «Методикой определения стоимости строительной продукции на территории Российской Федерации» МДС 81-35.2004. Исполнитель</w:t>
            </w:r>
            <w:r w:rsidRPr="001D7AB8">
              <w:rPr>
                <w:rFonts w:eastAsia="Times New Roman"/>
                <w:spacing w:val="15"/>
                <w:sz w:val="24"/>
                <w:szCs w:val="24"/>
              </w:rPr>
              <w:t xml:space="preserve"> </w:t>
            </w:r>
            <w:r w:rsidRPr="001D7AB8">
              <w:rPr>
                <w:rFonts w:eastAsia="Times New Roman"/>
                <w:spacing w:val="-1"/>
                <w:sz w:val="24"/>
                <w:szCs w:val="24"/>
              </w:rPr>
              <w:t>при</w:t>
            </w:r>
            <w:r w:rsidRPr="001D7AB8">
              <w:rPr>
                <w:rFonts w:eastAsia="Times New Roman"/>
                <w:spacing w:val="16"/>
                <w:sz w:val="24"/>
                <w:szCs w:val="24"/>
              </w:rPr>
              <w:t xml:space="preserve"> </w:t>
            </w:r>
            <w:r w:rsidRPr="001D7AB8">
              <w:rPr>
                <w:rFonts w:eastAsia="Times New Roman"/>
                <w:spacing w:val="-1"/>
                <w:sz w:val="24"/>
                <w:szCs w:val="24"/>
              </w:rPr>
              <w:t>предоставлении</w:t>
            </w:r>
            <w:r w:rsidRPr="001D7AB8">
              <w:rPr>
                <w:rFonts w:eastAsia="Times New Roman"/>
                <w:spacing w:val="15"/>
                <w:sz w:val="24"/>
                <w:szCs w:val="24"/>
              </w:rPr>
              <w:t xml:space="preserve"> </w:t>
            </w:r>
            <w:r w:rsidRPr="001D7AB8">
              <w:rPr>
                <w:rFonts w:eastAsia="Times New Roman"/>
                <w:spacing w:val="-1"/>
                <w:sz w:val="24"/>
                <w:szCs w:val="24"/>
              </w:rPr>
              <w:t>смет</w:t>
            </w:r>
            <w:r w:rsidRPr="001D7AB8">
              <w:rPr>
                <w:rFonts w:eastAsia="Times New Roman"/>
                <w:spacing w:val="14"/>
                <w:sz w:val="24"/>
                <w:szCs w:val="24"/>
              </w:rPr>
              <w:t xml:space="preserve"> </w:t>
            </w:r>
            <w:r w:rsidRPr="001D7AB8">
              <w:rPr>
                <w:rFonts w:eastAsia="Times New Roman"/>
                <w:sz w:val="24"/>
                <w:szCs w:val="24"/>
              </w:rPr>
              <w:t>и</w:t>
            </w:r>
            <w:r w:rsidRPr="001D7AB8">
              <w:rPr>
                <w:rFonts w:eastAsia="Times New Roman"/>
                <w:spacing w:val="14"/>
                <w:sz w:val="24"/>
                <w:szCs w:val="24"/>
              </w:rPr>
              <w:t xml:space="preserve"> </w:t>
            </w:r>
            <w:r w:rsidRPr="001D7AB8">
              <w:rPr>
                <w:rFonts w:eastAsia="Times New Roman"/>
                <w:sz w:val="24"/>
                <w:szCs w:val="24"/>
              </w:rPr>
              <w:t>спецификаций</w:t>
            </w:r>
            <w:r w:rsidRPr="001D7AB8">
              <w:rPr>
                <w:rFonts w:eastAsia="Times New Roman"/>
                <w:spacing w:val="14"/>
                <w:sz w:val="24"/>
                <w:szCs w:val="24"/>
              </w:rPr>
              <w:t xml:space="preserve"> </w:t>
            </w:r>
            <w:r w:rsidRPr="001D7AB8">
              <w:rPr>
                <w:rFonts w:eastAsia="Times New Roman"/>
                <w:spacing w:val="-1"/>
                <w:sz w:val="24"/>
                <w:szCs w:val="24"/>
              </w:rPr>
              <w:t>указывает</w:t>
            </w:r>
            <w:r w:rsidRPr="001D7AB8">
              <w:rPr>
                <w:rFonts w:eastAsia="Times New Roman"/>
                <w:spacing w:val="16"/>
                <w:sz w:val="24"/>
                <w:szCs w:val="24"/>
              </w:rPr>
              <w:t xml:space="preserve"> </w:t>
            </w:r>
            <w:r w:rsidRPr="001D7AB8">
              <w:rPr>
                <w:rFonts w:eastAsia="Times New Roman"/>
                <w:spacing w:val="-1"/>
                <w:sz w:val="24"/>
                <w:szCs w:val="24"/>
              </w:rPr>
              <w:t>обоснование</w:t>
            </w:r>
            <w:r w:rsidRPr="001D7AB8">
              <w:rPr>
                <w:rFonts w:eastAsia="Times New Roman"/>
                <w:spacing w:val="81"/>
                <w:w w:val="98"/>
                <w:sz w:val="24"/>
                <w:szCs w:val="24"/>
              </w:rPr>
              <w:t xml:space="preserve"> </w:t>
            </w:r>
            <w:r w:rsidRPr="001D7AB8">
              <w:rPr>
                <w:rFonts w:eastAsia="Times New Roman"/>
                <w:spacing w:val="-1"/>
                <w:sz w:val="24"/>
                <w:szCs w:val="24"/>
              </w:rPr>
              <w:t>цены,</w:t>
            </w:r>
            <w:r w:rsidRPr="001D7AB8">
              <w:rPr>
                <w:rFonts w:eastAsia="Times New Roman"/>
                <w:spacing w:val="31"/>
                <w:sz w:val="24"/>
                <w:szCs w:val="24"/>
              </w:rPr>
              <w:t xml:space="preserve"> </w:t>
            </w:r>
            <w:r w:rsidRPr="001D7AB8">
              <w:rPr>
                <w:rFonts w:eastAsia="Times New Roman"/>
                <w:spacing w:val="-1"/>
                <w:sz w:val="24"/>
                <w:szCs w:val="24"/>
              </w:rPr>
              <w:t>использует</w:t>
            </w:r>
            <w:r w:rsidRPr="001D7AB8">
              <w:rPr>
                <w:rFonts w:eastAsia="Times New Roman"/>
                <w:spacing w:val="-7"/>
                <w:sz w:val="24"/>
                <w:szCs w:val="24"/>
              </w:rPr>
              <w:t xml:space="preserve"> </w:t>
            </w:r>
            <w:r w:rsidRPr="001D7AB8">
              <w:rPr>
                <w:rFonts w:eastAsia="Times New Roman"/>
                <w:sz w:val="24"/>
                <w:szCs w:val="24"/>
              </w:rPr>
              <w:t>коммерческие</w:t>
            </w:r>
            <w:r w:rsidRPr="001D7AB8">
              <w:rPr>
                <w:rFonts w:eastAsia="Times New Roman"/>
                <w:spacing w:val="-6"/>
                <w:sz w:val="24"/>
                <w:szCs w:val="24"/>
              </w:rPr>
              <w:t xml:space="preserve"> </w:t>
            </w:r>
            <w:r w:rsidRPr="001D7AB8">
              <w:rPr>
                <w:rFonts w:eastAsia="Times New Roman"/>
                <w:spacing w:val="-1"/>
                <w:sz w:val="24"/>
                <w:szCs w:val="24"/>
              </w:rPr>
              <w:t>предложения</w:t>
            </w:r>
            <w:r w:rsidRPr="001D7AB8">
              <w:rPr>
                <w:rFonts w:eastAsia="Times New Roman"/>
                <w:spacing w:val="-6"/>
                <w:sz w:val="24"/>
                <w:szCs w:val="24"/>
              </w:rPr>
              <w:t xml:space="preserve"> </w:t>
            </w:r>
            <w:r w:rsidRPr="001D7AB8">
              <w:rPr>
                <w:rFonts w:eastAsia="Times New Roman"/>
                <w:spacing w:val="-1"/>
                <w:sz w:val="24"/>
                <w:szCs w:val="24"/>
              </w:rPr>
              <w:t>(прайс-лист),</w:t>
            </w:r>
            <w:r w:rsidRPr="001D7AB8">
              <w:rPr>
                <w:rFonts w:eastAsia="Times New Roman"/>
                <w:spacing w:val="-8"/>
                <w:sz w:val="24"/>
                <w:szCs w:val="24"/>
              </w:rPr>
              <w:t xml:space="preserve"> </w:t>
            </w:r>
            <w:r w:rsidRPr="001D7AB8">
              <w:rPr>
                <w:rFonts w:eastAsia="Times New Roman"/>
                <w:spacing w:val="-1"/>
                <w:sz w:val="24"/>
                <w:szCs w:val="24"/>
              </w:rPr>
              <w:t>реквизиты</w:t>
            </w:r>
            <w:r w:rsidRPr="001D7AB8">
              <w:rPr>
                <w:rFonts w:eastAsia="Times New Roman"/>
                <w:spacing w:val="-6"/>
                <w:sz w:val="24"/>
                <w:szCs w:val="24"/>
              </w:rPr>
              <w:t xml:space="preserve"> </w:t>
            </w:r>
            <w:r w:rsidRPr="001D7AB8">
              <w:rPr>
                <w:rFonts w:eastAsia="Times New Roman"/>
                <w:spacing w:val="-1"/>
                <w:sz w:val="24"/>
                <w:szCs w:val="24"/>
              </w:rPr>
              <w:t>источника,</w:t>
            </w:r>
            <w:r w:rsidRPr="001D7AB8">
              <w:rPr>
                <w:rFonts w:eastAsia="Times New Roman"/>
                <w:spacing w:val="-7"/>
                <w:sz w:val="24"/>
                <w:szCs w:val="24"/>
              </w:rPr>
              <w:t xml:space="preserve"> </w:t>
            </w:r>
            <w:r w:rsidRPr="001D7AB8">
              <w:rPr>
                <w:rFonts w:eastAsia="Times New Roman"/>
                <w:spacing w:val="-1"/>
                <w:sz w:val="24"/>
                <w:szCs w:val="24"/>
              </w:rPr>
              <w:t>предоставляет</w:t>
            </w:r>
            <w:r w:rsidRPr="001D7AB8">
              <w:rPr>
                <w:rFonts w:eastAsia="Times New Roman"/>
                <w:spacing w:val="-8"/>
                <w:sz w:val="24"/>
                <w:szCs w:val="24"/>
              </w:rPr>
              <w:t xml:space="preserve"> </w:t>
            </w:r>
            <w:r w:rsidRPr="001D7AB8">
              <w:rPr>
                <w:rFonts w:eastAsia="Times New Roman"/>
                <w:sz w:val="24"/>
                <w:szCs w:val="24"/>
              </w:rPr>
              <w:t>технические</w:t>
            </w:r>
            <w:r w:rsidRPr="001D7AB8">
              <w:rPr>
                <w:rFonts w:eastAsia="Times New Roman"/>
                <w:spacing w:val="91"/>
                <w:w w:val="98"/>
                <w:sz w:val="24"/>
                <w:szCs w:val="24"/>
              </w:rPr>
              <w:t xml:space="preserve"> </w:t>
            </w:r>
            <w:r w:rsidRPr="001D7AB8">
              <w:rPr>
                <w:rFonts w:eastAsia="Times New Roman"/>
                <w:sz w:val="24"/>
                <w:szCs w:val="24"/>
              </w:rPr>
              <w:t>характеристики</w:t>
            </w:r>
            <w:r w:rsidRPr="001D7AB8">
              <w:rPr>
                <w:rFonts w:eastAsia="Times New Roman"/>
                <w:spacing w:val="8"/>
                <w:sz w:val="24"/>
                <w:szCs w:val="24"/>
              </w:rPr>
              <w:t xml:space="preserve"> </w:t>
            </w:r>
            <w:r w:rsidRPr="001D7AB8">
              <w:rPr>
                <w:rFonts w:eastAsia="Times New Roman"/>
                <w:spacing w:val="-1"/>
                <w:sz w:val="24"/>
                <w:szCs w:val="24"/>
              </w:rPr>
              <w:t>используемых</w:t>
            </w:r>
            <w:r w:rsidRPr="001D7AB8">
              <w:rPr>
                <w:rFonts w:eastAsia="Times New Roman"/>
                <w:spacing w:val="8"/>
                <w:sz w:val="24"/>
                <w:szCs w:val="24"/>
              </w:rPr>
              <w:t xml:space="preserve"> </w:t>
            </w:r>
            <w:r w:rsidRPr="001D7AB8">
              <w:rPr>
                <w:rFonts w:eastAsia="Times New Roman"/>
                <w:spacing w:val="-1"/>
                <w:sz w:val="24"/>
                <w:szCs w:val="24"/>
              </w:rPr>
              <w:t>материалов</w:t>
            </w:r>
            <w:r w:rsidRPr="001D7AB8">
              <w:rPr>
                <w:rFonts w:eastAsia="Times New Roman"/>
                <w:spacing w:val="7"/>
                <w:sz w:val="24"/>
                <w:szCs w:val="24"/>
              </w:rPr>
              <w:t xml:space="preserve"> </w:t>
            </w:r>
            <w:r w:rsidRPr="001D7AB8">
              <w:rPr>
                <w:rFonts w:eastAsia="Times New Roman"/>
                <w:sz w:val="24"/>
                <w:szCs w:val="24"/>
              </w:rPr>
              <w:t>и</w:t>
            </w:r>
            <w:r w:rsidRPr="001D7AB8">
              <w:rPr>
                <w:rFonts w:eastAsia="Times New Roman"/>
                <w:spacing w:val="7"/>
                <w:sz w:val="24"/>
                <w:szCs w:val="24"/>
              </w:rPr>
              <w:t xml:space="preserve"> </w:t>
            </w:r>
            <w:r w:rsidRPr="001D7AB8">
              <w:rPr>
                <w:rFonts w:eastAsia="Times New Roman"/>
                <w:spacing w:val="-1"/>
                <w:sz w:val="24"/>
                <w:szCs w:val="24"/>
              </w:rPr>
              <w:t>оборудования,</w:t>
            </w:r>
            <w:r w:rsidRPr="001D7AB8">
              <w:rPr>
                <w:rFonts w:eastAsia="Times New Roman"/>
                <w:spacing w:val="7"/>
                <w:sz w:val="24"/>
                <w:szCs w:val="24"/>
              </w:rPr>
              <w:t xml:space="preserve"> </w:t>
            </w:r>
            <w:r w:rsidRPr="001D7AB8">
              <w:rPr>
                <w:rFonts w:eastAsia="Times New Roman"/>
                <w:spacing w:val="-1"/>
                <w:sz w:val="24"/>
                <w:szCs w:val="24"/>
              </w:rPr>
              <w:t>возможность</w:t>
            </w:r>
            <w:r w:rsidRPr="001D7AB8">
              <w:rPr>
                <w:rFonts w:eastAsia="Times New Roman"/>
                <w:spacing w:val="8"/>
                <w:sz w:val="24"/>
                <w:szCs w:val="24"/>
              </w:rPr>
              <w:t xml:space="preserve"> </w:t>
            </w:r>
            <w:r w:rsidRPr="001D7AB8">
              <w:rPr>
                <w:rFonts w:eastAsia="Times New Roman"/>
                <w:spacing w:val="-1"/>
                <w:sz w:val="24"/>
                <w:szCs w:val="24"/>
              </w:rPr>
              <w:t>использования</w:t>
            </w:r>
            <w:r w:rsidRPr="001D7AB8">
              <w:rPr>
                <w:rFonts w:eastAsia="Times New Roman"/>
                <w:spacing w:val="8"/>
                <w:sz w:val="24"/>
                <w:szCs w:val="24"/>
              </w:rPr>
              <w:t xml:space="preserve"> </w:t>
            </w:r>
            <w:r w:rsidRPr="001D7AB8">
              <w:rPr>
                <w:rFonts w:eastAsia="Times New Roman"/>
                <w:spacing w:val="-1"/>
                <w:sz w:val="24"/>
                <w:szCs w:val="24"/>
              </w:rPr>
              <w:t>эквивалентов</w:t>
            </w:r>
            <w:r w:rsidRPr="001D7AB8">
              <w:rPr>
                <w:rFonts w:eastAsia="Times New Roman"/>
                <w:spacing w:val="7"/>
                <w:sz w:val="24"/>
                <w:szCs w:val="24"/>
              </w:rPr>
              <w:t xml:space="preserve"> </w:t>
            </w:r>
            <w:r w:rsidRPr="001D7AB8">
              <w:rPr>
                <w:rFonts w:eastAsia="Times New Roman"/>
                <w:sz w:val="24"/>
                <w:szCs w:val="24"/>
              </w:rPr>
              <w:t>в</w:t>
            </w:r>
            <w:r w:rsidRPr="001D7AB8">
              <w:rPr>
                <w:rFonts w:eastAsia="Times New Roman"/>
                <w:spacing w:val="101"/>
                <w:w w:val="98"/>
                <w:sz w:val="24"/>
                <w:szCs w:val="24"/>
              </w:rPr>
              <w:t xml:space="preserve"> </w:t>
            </w:r>
            <w:r w:rsidRPr="001D7AB8">
              <w:rPr>
                <w:rFonts w:eastAsia="Times New Roman"/>
                <w:sz w:val="24"/>
                <w:szCs w:val="24"/>
              </w:rPr>
              <w:t>соответствии</w:t>
            </w:r>
            <w:r w:rsidRPr="001D7AB8">
              <w:rPr>
                <w:rFonts w:eastAsia="Times New Roman"/>
                <w:spacing w:val="40"/>
                <w:sz w:val="24"/>
                <w:szCs w:val="24"/>
              </w:rPr>
              <w:t xml:space="preserve"> </w:t>
            </w:r>
            <w:r w:rsidRPr="001D7AB8">
              <w:rPr>
                <w:rFonts w:eastAsia="Times New Roman"/>
                <w:sz w:val="24"/>
                <w:szCs w:val="24"/>
              </w:rPr>
              <w:t>с</w:t>
            </w:r>
            <w:r w:rsidRPr="001D7AB8">
              <w:rPr>
                <w:rFonts w:eastAsia="Times New Roman"/>
                <w:spacing w:val="40"/>
                <w:sz w:val="24"/>
                <w:szCs w:val="24"/>
              </w:rPr>
              <w:t xml:space="preserve"> </w:t>
            </w:r>
            <w:r w:rsidRPr="001D7AB8">
              <w:rPr>
                <w:rFonts w:eastAsia="Times New Roman"/>
                <w:sz w:val="24"/>
                <w:szCs w:val="24"/>
              </w:rPr>
              <w:t>техническими</w:t>
            </w:r>
            <w:r w:rsidRPr="001D7AB8">
              <w:rPr>
                <w:rFonts w:eastAsia="Times New Roman"/>
                <w:spacing w:val="40"/>
                <w:sz w:val="24"/>
                <w:szCs w:val="24"/>
              </w:rPr>
              <w:t xml:space="preserve"> </w:t>
            </w:r>
            <w:r w:rsidRPr="001D7AB8">
              <w:rPr>
                <w:rFonts w:eastAsia="Times New Roman"/>
                <w:sz w:val="24"/>
                <w:szCs w:val="24"/>
              </w:rPr>
              <w:t>характеристиками.</w:t>
            </w:r>
            <w:r w:rsidRPr="001D7AB8">
              <w:rPr>
                <w:rFonts w:eastAsia="Times New Roman"/>
                <w:spacing w:val="41"/>
                <w:sz w:val="24"/>
                <w:szCs w:val="24"/>
              </w:rPr>
              <w:t xml:space="preserve"> </w:t>
            </w:r>
            <w:r w:rsidRPr="001D7AB8">
              <w:rPr>
                <w:rFonts w:eastAsia="Times New Roman"/>
                <w:spacing w:val="-1"/>
                <w:sz w:val="24"/>
                <w:szCs w:val="24"/>
              </w:rPr>
              <w:t>Качество</w:t>
            </w:r>
            <w:r w:rsidRPr="001D7AB8">
              <w:rPr>
                <w:rFonts w:eastAsia="Times New Roman"/>
                <w:spacing w:val="41"/>
                <w:sz w:val="24"/>
                <w:szCs w:val="24"/>
              </w:rPr>
              <w:t xml:space="preserve"> </w:t>
            </w:r>
            <w:r w:rsidRPr="001D7AB8">
              <w:rPr>
                <w:rFonts w:eastAsia="Times New Roman"/>
                <w:spacing w:val="-1"/>
                <w:sz w:val="24"/>
                <w:szCs w:val="24"/>
              </w:rPr>
              <w:t>оборудования</w:t>
            </w:r>
            <w:r w:rsidRPr="001D7AB8">
              <w:rPr>
                <w:rFonts w:eastAsia="Times New Roman"/>
                <w:spacing w:val="40"/>
                <w:sz w:val="24"/>
                <w:szCs w:val="24"/>
              </w:rPr>
              <w:t xml:space="preserve"> </w:t>
            </w:r>
            <w:r w:rsidRPr="001D7AB8">
              <w:rPr>
                <w:rFonts w:eastAsia="Times New Roman"/>
                <w:spacing w:val="-1"/>
                <w:sz w:val="24"/>
                <w:szCs w:val="24"/>
              </w:rPr>
              <w:t>предложенных</w:t>
            </w:r>
            <w:r w:rsidRPr="001D7AB8">
              <w:rPr>
                <w:rFonts w:eastAsia="Times New Roman"/>
                <w:spacing w:val="40"/>
                <w:sz w:val="24"/>
                <w:szCs w:val="24"/>
              </w:rPr>
              <w:t xml:space="preserve"> </w:t>
            </w:r>
            <w:r w:rsidRPr="001D7AB8">
              <w:rPr>
                <w:rFonts w:eastAsia="Times New Roman"/>
                <w:spacing w:val="-1"/>
                <w:sz w:val="24"/>
                <w:szCs w:val="24"/>
              </w:rPr>
              <w:t>изделий</w:t>
            </w:r>
            <w:r w:rsidRPr="001D7AB8">
              <w:rPr>
                <w:rFonts w:eastAsia="Times New Roman"/>
                <w:spacing w:val="41"/>
                <w:sz w:val="24"/>
                <w:szCs w:val="24"/>
              </w:rPr>
              <w:t xml:space="preserve"> </w:t>
            </w:r>
            <w:r w:rsidRPr="001D7AB8">
              <w:rPr>
                <w:rFonts w:eastAsia="Times New Roman"/>
                <w:spacing w:val="-1"/>
                <w:sz w:val="24"/>
                <w:szCs w:val="24"/>
              </w:rPr>
              <w:t>должно</w:t>
            </w:r>
            <w:r w:rsidRPr="001D7AB8">
              <w:rPr>
                <w:rFonts w:eastAsia="Times New Roman"/>
                <w:spacing w:val="65"/>
                <w:w w:val="98"/>
                <w:sz w:val="24"/>
                <w:szCs w:val="24"/>
              </w:rPr>
              <w:t xml:space="preserve"> </w:t>
            </w:r>
            <w:r w:rsidRPr="001D7AB8">
              <w:rPr>
                <w:rFonts w:eastAsia="Times New Roman"/>
                <w:sz w:val="24"/>
                <w:szCs w:val="24"/>
              </w:rPr>
              <w:t>соответствовать</w:t>
            </w:r>
            <w:r w:rsidRPr="001D7AB8">
              <w:rPr>
                <w:rFonts w:eastAsia="Times New Roman"/>
                <w:spacing w:val="27"/>
                <w:sz w:val="24"/>
                <w:szCs w:val="24"/>
              </w:rPr>
              <w:t xml:space="preserve"> </w:t>
            </w:r>
            <w:r w:rsidRPr="001D7AB8">
              <w:rPr>
                <w:rFonts w:eastAsia="Times New Roman"/>
                <w:spacing w:val="-1"/>
                <w:sz w:val="24"/>
                <w:szCs w:val="24"/>
              </w:rPr>
              <w:t>требованиям</w:t>
            </w:r>
            <w:r w:rsidRPr="001D7AB8">
              <w:rPr>
                <w:rFonts w:eastAsia="Times New Roman"/>
                <w:spacing w:val="29"/>
                <w:sz w:val="24"/>
                <w:szCs w:val="24"/>
              </w:rPr>
              <w:t xml:space="preserve"> </w:t>
            </w:r>
            <w:r w:rsidRPr="001D7AB8">
              <w:rPr>
                <w:rFonts w:eastAsia="Times New Roman"/>
                <w:spacing w:val="-1"/>
                <w:sz w:val="24"/>
                <w:szCs w:val="24"/>
              </w:rPr>
              <w:t>действующих</w:t>
            </w:r>
            <w:r w:rsidRPr="001D7AB8">
              <w:rPr>
                <w:rFonts w:eastAsia="Times New Roman"/>
                <w:spacing w:val="27"/>
                <w:sz w:val="24"/>
                <w:szCs w:val="24"/>
              </w:rPr>
              <w:t xml:space="preserve"> </w:t>
            </w:r>
            <w:r w:rsidRPr="001D7AB8">
              <w:rPr>
                <w:rFonts w:eastAsia="Times New Roman"/>
                <w:spacing w:val="-1"/>
                <w:sz w:val="24"/>
                <w:szCs w:val="24"/>
              </w:rPr>
              <w:t>ГОСТов,</w:t>
            </w:r>
            <w:r w:rsidRPr="001D7AB8">
              <w:rPr>
                <w:rFonts w:eastAsia="Times New Roman"/>
                <w:spacing w:val="29"/>
                <w:sz w:val="24"/>
                <w:szCs w:val="24"/>
              </w:rPr>
              <w:t xml:space="preserve"> </w:t>
            </w:r>
            <w:r w:rsidRPr="001D7AB8">
              <w:rPr>
                <w:rFonts w:eastAsia="Times New Roman"/>
                <w:sz w:val="24"/>
                <w:szCs w:val="24"/>
              </w:rPr>
              <w:t>ТУ</w:t>
            </w:r>
            <w:r w:rsidRPr="001D7AB8">
              <w:rPr>
                <w:rFonts w:eastAsia="Times New Roman"/>
                <w:spacing w:val="27"/>
                <w:sz w:val="24"/>
                <w:szCs w:val="24"/>
              </w:rPr>
              <w:t xml:space="preserve"> </w:t>
            </w:r>
            <w:r w:rsidRPr="001D7AB8">
              <w:rPr>
                <w:rFonts w:eastAsia="Times New Roman"/>
                <w:sz w:val="24"/>
                <w:szCs w:val="24"/>
              </w:rPr>
              <w:t>и</w:t>
            </w:r>
            <w:r w:rsidRPr="001D7AB8">
              <w:rPr>
                <w:rFonts w:eastAsia="Times New Roman"/>
                <w:spacing w:val="28"/>
                <w:sz w:val="24"/>
                <w:szCs w:val="24"/>
              </w:rPr>
              <w:t xml:space="preserve"> </w:t>
            </w:r>
            <w:r w:rsidRPr="001D7AB8">
              <w:rPr>
                <w:rFonts w:eastAsia="Times New Roman"/>
                <w:spacing w:val="-1"/>
                <w:sz w:val="24"/>
                <w:szCs w:val="24"/>
              </w:rPr>
              <w:t>других</w:t>
            </w:r>
            <w:r w:rsidRPr="001D7AB8">
              <w:rPr>
                <w:rFonts w:eastAsia="Times New Roman"/>
                <w:spacing w:val="27"/>
                <w:sz w:val="24"/>
                <w:szCs w:val="24"/>
              </w:rPr>
              <w:t xml:space="preserve"> </w:t>
            </w:r>
            <w:r w:rsidRPr="001D7AB8">
              <w:rPr>
                <w:rFonts w:eastAsia="Times New Roman"/>
                <w:spacing w:val="-1"/>
                <w:sz w:val="24"/>
                <w:szCs w:val="24"/>
              </w:rPr>
              <w:t>документов,</w:t>
            </w:r>
            <w:r w:rsidRPr="001D7AB8">
              <w:rPr>
                <w:rFonts w:eastAsia="Times New Roman"/>
                <w:spacing w:val="27"/>
                <w:sz w:val="24"/>
                <w:szCs w:val="24"/>
              </w:rPr>
              <w:t xml:space="preserve"> </w:t>
            </w:r>
            <w:r w:rsidRPr="001D7AB8">
              <w:rPr>
                <w:rFonts w:eastAsia="Times New Roman"/>
                <w:sz w:val="24"/>
                <w:szCs w:val="24"/>
              </w:rPr>
              <w:t>содержащих</w:t>
            </w:r>
            <w:r w:rsidRPr="001D7AB8">
              <w:rPr>
                <w:rFonts w:eastAsia="Times New Roman"/>
                <w:spacing w:val="29"/>
                <w:sz w:val="24"/>
                <w:szCs w:val="24"/>
              </w:rPr>
              <w:t xml:space="preserve"> </w:t>
            </w:r>
            <w:r w:rsidRPr="001D7AB8">
              <w:rPr>
                <w:rFonts w:eastAsia="Times New Roman"/>
                <w:spacing w:val="-1"/>
                <w:sz w:val="24"/>
                <w:szCs w:val="24"/>
              </w:rPr>
              <w:t>обязательные</w:t>
            </w:r>
            <w:r w:rsidRPr="001D7AB8">
              <w:rPr>
                <w:rFonts w:eastAsia="Times New Roman"/>
                <w:spacing w:val="76"/>
                <w:w w:val="98"/>
                <w:sz w:val="24"/>
                <w:szCs w:val="24"/>
              </w:rPr>
              <w:t xml:space="preserve"> </w:t>
            </w:r>
            <w:r w:rsidRPr="001D7AB8">
              <w:rPr>
                <w:rFonts w:eastAsia="Times New Roman"/>
                <w:spacing w:val="-1"/>
                <w:sz w:val="24"/>
                <w:szCs w:val="24"/>
              </w:rPr>
              <w:t>либо</w:t>
            </w:r>
            <w:r w:rsidRPr="001D7AB8">
              <w:rPr>
                <w:rFonts w:eastAsia="Times New Roman"/>
                <w:spacing w:val="-2"/>
                <w:sz w:val="24"/>
                <w:szCs w:val="24"/>
              </w:rPr>
              <w:t xml:space="preserve"> </w:t>
            </w:r>
            <w:r w:rsidRPr="001D7AB8">
              <w:rPr>
                <w:rFonts w:eastAsia="Times New Roman"/>
                <w:spacing w:val="-1"/>
                <w:sz w:val="24"/>
                <w:szCs w:val="24"/>
              </w:rPr>
              <w:t>обычно</w:t>
            </w:r>
            <w:r w:rsidRPr="001D7AB8">
              <w:rPr>
                <w:rFonts w:eastAsia="Times New Roman"/>
                <w:sz w:val="24"/>
                <w:szCs w:val="24"/>
              </w:rPr>
              <w:t xml:space="preserve"> </w:t>
            </w:r>
            <w:r w:rsidRPr="001D7AB8">
              <w:rPr>
                <w:rFonts w:eastAsia="Times New Roman"/>
                <w:spacing w:val="-1"/>
                <w:sz w:val="24"/>
                <w:szCs w:val="24"/>
              </w:rPr>
              <w:t>применяемые</w:t>
            </w:r>
            <w:r w:rsidRPr="001D7AB8">
              <w:rPr>
                <w:rFonts w:eastAsia="Times New Roman"/>
                <w:spacing w:val="-2"/>
                <w:sz w:val="24"/>
                <w:szCs w:val="24"/>
              </w:rPr>
              <w:t xml:space="preserve"> </w:t>
            </w:r>
            <w:r w:rsidRPr="001D7AB8">
              <w:rPr>
                <w:rFonts w:eastAsia="Times New Roman"/>
                <w:spacing w:val="-1"/>
                <w:sz w:val="24"/>
                <w:szCs w:val="24"/>
              </w:rPr>
              <w:t>требования</w:t>
            </w:r>
            <w:r w:rsidRPr="001D7AB8">
              <w:rPr>
                <w:rFonts w:eastAsia="Times New Roman"/>
                <w:spacing w:val="1"/>
                <w:sz w:val="24"/>
                <w:szCs w:val="24"/>
              </w:rPr>
              <w:t xml:space="preserve"> </w:t>
            </w:r>
            <w:r w:rsidRPr="001D7AB8">
              <w:rPr>
                <w:rFonts w:eastAsia="Times New Roman"/>
                <w:sz w:val="24"/>
                <w:szCs w:val="24"/>
              </w:rPr>
              <w:t>к</w:t>
            </w:r>
            <w:r w:rsidRPr="001D7AB8">
              <w:rPr>
                <w:rFonts w:eastAsia="Times New Roman"/>
                <w:spacing w:val="-1"/>
                <w:sz w:val="24"/>
                <w:szCs w:val="24"/>
              </w:rPr>
              <w:t xml:space="preserve"> соответствующему</w:t>
            </w:r>
            <w:r w:rsidRPr="001D7AB8">
              <w:rPr>
                <w:rFonts w:eastAsia="Times New Roman"/>
                <w:spacing w:val="1"/>
                <w:sz w:val="24"/>
                <w:szCs w:val="24"/>
              </w:rPr>
              <w:t xml:space="preserve"> </w:t>
            </w:r>
            <w:r w:rsidRPr="001D7AB8">
              <w:rPr>
                <w:rFonts w:eastAsia="Times New Roman"/>
                <w:spacing w:val="-1"/>
                <w:sz w:val="24"/>
                <w:szCs w:val="24"/>
              </w:rPr>
              <w:t>изделию</w:t>
            </w:r>
            <w:r w:rsidRPr="001D7AB8">
              <w:rPr>
                <w:rFonts w:eastAsia="Times New Roman"/>
                <w:spacing w:val="1"/>
                <w:sz w:val="24"/>
                <w:szCs w:val="24"/>
              </w:rPr>
              <w:t xml:space="preserve"> </w:t>
            </w:r>
            <w:r w:rsidRPr="001D7AB8">
              <w:rPr>
                <w:rFonts w:eastAsia="Times New Roman"/>
                <w:sz w:val="24"/>
                <w:szCs w:val="24"/>
              </w:rPr>
              <w:t>и</w:t>
            </w:r>
            <w:r w:rsidRPr="001D7AB8">
              <w:rPr>
                <w:rFonts w:eastAsia="Times New Roman"/>
                <w:spacing w:val="-2"/>
                <w:sz w:val="24"/>
                <w:szCs w:val="24"/>
              </w:rPr>
              <w:t xml:space="preserve"> </w:t>
            </w:r>
            <w:r w:rsidRPr="001D7AB8">
              <w:rPr>
                <w:rFonts w:eastAsia="Times New Roman"/>
                <w:sz w:val="24"/>
                <w:szCs w:val="24"/>
              </w:rPr>
              <w:t>должно</w:t>
            </w:r>
            <w:r w:rsidRPr="001D7AB8">
              <w:rPr>
                <w:rFonts w:eastAsia="Times New Roman"/>
                <w:spacing w:val="-1"/>
                <w:sz w:val="24"/>
                <w:szCs w:val="24"/>
              </w:rPr>
              <w:t xml:space="preserve"> подтверждаться разрешением</w:t>
            </w:r>
            <w:r w:rsidRPr="001D7AB8">
              <w:rPr>
                <w:rFonts w:eastAsia="Times New Roman"/>
                <w:spacing w:val="115"/>
                <w:w w:val="98"/>
                <w:sz w:val="24"/>
                <w:szCs w:val="24"/>
              </w:rPr>
              <w:t xml:space="preserve"> </w:t>
            </w:r>
            <w:r w:rsidRPr="001D7AB8">
              <w:rPr>
                <w:rFonts w:eastAsia="Times New Roman"/>
                <w:spacing w:val="-1"/>
                <w:sz w:val="24"/>
                <w:szCs w:val="24"/>
              </w:rPr>
              <w:t>ЦГСЭН,</w:t>
            </w:r>
            <w:r w:rsidRPr="001D7AB8">
              <w:rPr>
                <w:rFonts w:eastAsia="Times New Roman"/>
                <w:spacing w:val="-13"/>
                <w:sz w:val="24"/>
                <w:szCs w:val="24"/>
              </w:rPr>
              <w:t xml:space="preserve"> </w:t>
            </w:r>
            <w:r w:rsidRPr="001D7AB8">
              <w:rPr>
                <w:rFonts w:eastAsia="Times New Roman"/>
                <w:spacing w:val="-1"/>
                <w:sz w:val="24"/>
                <w:szCs w:val="24"/>
              </w:rPr>
              <w:t>Ростехнадзора</w:t>
            </w:r>
            <w:r w:rsidRPr="001D7AB8">
              <w:rPr>
                <w:rFonts w:eastAsia="Times New Roman"/>
                <w:spacing w:val="-11"/>
                <w:sz w:val="24"/>
                <w:szCs w:val="24"/>
              </w:rPr>
              <w:t xml:space="preserve"> </w:t>
            </w:r>
            <w:r w:rsidRPr="001D7AB8">
              <w:rPr>
                <w:rFonts w:eastAsia="Times New Roman"/>
                <w:spacing w:val="-1"/>
                <w:sz w:val="24"/>
                <w:szCs w:val="24"/>
              </w:rPr>
              <w:t>РФ</w:t>
            </w:r>
            <w:r w:rsidRPr="001D7AB8">
              <w:rPr>
                <w:rFonts w:eastAsia="Times New Roman"/>
                <w:spacing w:val="-13"/>
                <w:sz w:val="24"/>
                <w:szCs w:val="24"/>
              </w:rPr>
              <w:t xml:space="preserve"> </w:t>
            </w:r>
            <w:r w:rsidRPr="001D7AB8">
              <w:rPr>
                <w:rFonts w:eastAsia="Times New Roman"/>
                <w:sz w:val="24"/>
                <w:szCs w:val="24"/>
              </w:rPr>
              <w:t>и</w:t>
            </w:r>
            <w:r w:rsidRPr="001D7AB8">
              <w:rPr>
                <w:rFonts w:eastAsia="Times New Roman"/>
                <w:spacing w:val="-13"/>
                <w:sz w:val="24"/>
                <w:szCs w:val="24"/>
              </w:rPr>
              <w:t xml:space="preserve"> </w:t>
            </w:r>
            <w:r w:rsidRPr="001D7AB8">
              <w:rPr>
                <w:rFonts w:eastAsia="Times New Roman"/>
                <w:spacing w:val="-1"/>
                <w:sz w:val="24"/>
                <w:szCs w:val="24"/>
              </w:rPr>
              <w:t>иметь</w:t>
            </w:r>
            <w:r w:rsidRPr="001D7AB8">
              <w:rPr>
                <w:rFonts w:eastAsia="Times New Roman"/>
                <w:spacing w:val="-14"/>
                <w:sz w:val="24"/>
                <w:szCs w:val="24"/>
              </w:rPr>
              <w:t xml:space="preserve"> требуемый </w:t>
            </w:r>
            <w:r w:rsidRPr="001D7AB8">
              <w:rPr>
                <w:rFonts w:eastAsia="Times New Roman"/>
                <w:spacing w:val="-1"/>
                <w:sz w:val="24"/>
                <w:szCs w:val="24"/>
              </w:rPr>
              <w:t>сертификат</w:t>
            </w:r>
            <w:r w:rsidRPr="001D7AB8">
              <w:rPr>
                <w:rFonts w:eastAsia="Times New Roman"/>
                <w:spacing w:val="-13"/>
                <w:sz w:val="24"/>
                <w:szCs w:val="24"/>
              </w:rPr>
              <w:t xml:space="preserve"> </w:t>
            </w:r>
            <w:r w:rsidRPr="001D7AB8">
              <w:rPr>
                <w:rFonts w:eastAsia="Times New Roman"/>
                <w:spacing w:val="-1"/>
                <w:sz w:val="24"/>
                <w:szCs w:val="24"/>
              </w:rPr>
              <w:t>соответствия.</w:t>
            </w:r>
            <w:r w:rsidRPr="001D7AB8">
              <w:rPr>
                <w:rFonts w:eastAsia="Times New Roman"/>
                <w:sz w:val="24"/>
                <w:szCs w:val="24"/>
              </w:rPr>
              <w:t xml:space="preserve"> Предварительно, не позднее чем за 20 рабочих дней рабочая документация на капитальный ремонт бассейна, направляется для согласования с Заказчиком. Допускается согласование по разделам рабочей документации. </w:t>
            </w:r>
          </w:p>
        </w:tc>
      </w:tr>
      <w:tr w:rsidR="001D7AB8" w:rsidRPr="001D7AB8" w:rsidTr="001D7AB8">
        <w:trPr>
          <w:trHeight w:val="2347"/>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Состав проекта:</w:t>
            </w:r>
          </w:p>
        </w:tc>
        <w:tc>
          <w:tcPr>
            <w:tcW w:w="6379" w:type="dxa"/>
          </w:tcPr>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Рабочий проект на капитальный ремонт бассейна должен включать следующие разделы (в соответствии с Постановлением Правительства РФ от 16.02.2008 №87):</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обмерочные чертежи, акты, экспертные заключения;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результаты научно-экспериментальных исследований (протоколы испытаний несущих конструкций и обследования чаши);</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архитектурные решения (в том числе дизайнерские решения по отделке зала и чаши бассейна, а также вспомогательных помещений);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конструктивные (технические) решения;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электроснабжение;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водоснабжение и канализация;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вентиляция приточно-вытяжная;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отопление и теплоснабжение;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рециркуляционная система водоподготовки и обеззараживания воды с обязательной установкой приборов учета воды;</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расчеты климатических и технологических параметров, с приложением подробной методики расчета и расшифровкой применяемых поправочных коэффициентов;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спецификация материалов и комплектующих изделий;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спецификация оборудования для плавания и оснащения бассейна;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спецификация оборудования для проведения анализов качества воды (фотометр </w:t>
            </w:r>
            <w:r w:rsidRPr="001D7AB8">
              <w:rPr>
                <w:rFonts w:eastAsia="Times New Roman"/>
                <w:sz w:val="24"/>
                <w:szCs w:val="24"/>
                <w:lang w:val="en-US"/>
              </w:rPr>
              <w:t>Dinotec</w:t>
            </w:r>
            <w:r w:rsidRPr="001D7AB8">
              <w:rPr>
                <w:rFonts w:eastAsia="Times New Roman"/>
                <w:sz w:val="24"/>
                <w:szCs w:val="24"/>
              </w:rPr>
              <w:t>, спектрофотометр для контроля органолептических показателей);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расчет потребного количества реагентов для работы водоочистной установки и оборудования лабораторного контроля качества воды и органолептических показателей;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расчеты по подбору основного технологического, отопительного и вентиляционного оборудования;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сметная документация.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Рабочую документацию по разделам:</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Архитектурно-строительная часть выполнить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СНИП 12-03-2001 «Безопасность труда в строительстве. Часть 1. Общие требования», утвержденными постановлением Госстроя России от 23 июля 2001 г. № 80, СНИП 12-04-2002 «Безопасность труда в строительстве. Часть 2. Строительное производство», утвержденными постановлением Госстроя России от 17 сентября 2002 г. № 123. В рамках проектирования необходимо предусмотреть требуемое усиление несущих конструкций бассейна, чаши бассейна. Проведение демонтажных, восстановительных и отделочных работ в зале бассейна, во вспомогательных помещениях, в техническом помещении под чашей бассейна, при прокладке инженерных коммуникаций с последующей заделкой отверстий (мест проходов, неплотностей) в существующих помещениях, работы по утеплению и отделке сайдингом (профлистом) технического помещения снаружи под цоколем здания детского сада. Отделку чаши бассейна предусмотреть ПВХ пленкой с указанием порядка заделки стыков и переходных деталей с пленки на кафельное покрытие. Зал бассейна и вспомогательные помещения отделка кафельной плиткой.   Необходимо предусмотреть проектом замену оконных блоков в помещении зала бассейна с применением современных энергосберегающих окон типа </w:t>
            </w:r>
            <w:r w:rsidRPr="001D7AB8">
              <w:rPr>
                <w:rFonts w:eastAsia="Times New Roman"/>
                <w:sz w:val="24"/>
                <w:szCs w:val="24"/>
                <w:lang w:val="en-US"/>
              </w:rPr>
              <w:t>Rehau</w:t>
            </w:r>
            <w:r w:rsidRPr="001D7AB8">
              <w:rPr>
                <w:rFonts w:eastAsia="Times New Roman"/>
                <w:sz w:val="24"/>
                <w:szCs w:val="24"/>
              </w:rPr>
              <w:t xml:space="preserve"> (аналог качеством не хуже).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Электротехнические системы выполнить в соответствии с требованиями ПУЭ (изд.7), СП 31-110-2003 «Свод правил по проектированию и строительству. Проектирование и монтаж электроустановок жилых и общественных зданий», ГОСТ 21.613-2014 «Межгосударственный стандарт. Система проектной документации для строительства. Правила выполнения рабочей документации силового электрооборудования», ГОСТ 21.608-2014 «Межгосударственный стандарт. Система проектной документации для строительства. Правила выполнения рабочей документации внутреннего электрического освещения», РТМ 36.18.32.4-92 «Руководящий технический материал, 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 НТП-99 «Проектирование силовых электроустановок промышленных предприятий». Указания по расчету электрических нагрузок, с указанием класса взрыво – и пожароопасных зон по помещениям, маркировки кабелей в соответствии с номерами позиций оборудования, сечений и отметок по всем кабельным трассам и т.д. Электроустановки на напряжении до 1000В запроектировать в соответствии с требованиями ПУЭ с системой заземления нейтрали TN-С-S.</w:t>
            </w:r>
            <w:r w:rsidRPr="001D7AB8">
              <w:rPr>
                <w:rFonts w:eastAsia="Times New Roman"/>
                <w:sz w:val="24"/>
                <w:szCs w:val="24"/>
              </w:rPr>
              <w:tab/>
              <w:t>Предусмотреть систему уравнивания потенциалов согласно ГОСТ Р 50571.7.701-2013 «Национальный стандарт Российской Федерации. Электроустановки низковольтные. Часть 7. Требования к специальным установкам или местам их размещения. Раздел 701. Помещения для ванных и душевых комнат». Износостойкость аппаратов управления технологическим оборудованием должна быть не менее 50000 циклов. При необходимости должны оснащаться устройствами защитного отключения (УЗО) и иметь резерв мощности и коммутационной аппаратуры не менее 100%. Применить электроаппаратуру российского производства Шнайдер Электрик (или аналог качеством не хуже). Коммутационные аппараты в линиях однофазной распределительной сети должны одновременно отключать все фазные провода и рабочий нулевой проводник N. Нулевой защитный проводник PE не отключается.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Вся внутренняя электропроводка должна быть выполнена медным кабелем с изоляцией пониженной горючести с низким дымо- и газовыделением открыто на скобах или кабельных металлоконструкциях российского производства ЗАО «ДКС» (или аналог качеством не хуже).  После прокладки кабелей через перегородки и перекрытия зазоры между трубой и кабелем заделать противопожарной пеной типа HILTI. Следует применить систему общего освещения светодиодными светильниками российского производства ООО «Каскад (типа Навигатор)», ООО «Световые технологии», «Оптоган», «Протон», «Светозар», «Горэкс-Светотехника».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Аварийное освещение должно включать в себя эвакуационное и резервное. Светильники эвакуационного освещения должны иметь встроенную аккумуляторную батарею с продолжительностью работы не менее 1 часа. В случае применения для рабочего и аварийного освещения светильников с однотипным корпусом светильники аварийного освещения должны быть помечены специально нанесенной буквой «А» красного цвета.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дежурного освещения следует использовать светильники аварийного освещения или часть светильников рабочего освещения с питанием их от самостоятельной групповой линии. Наименьшая освещенность рабочих поверхностей, показатель дискомфорта, цилиндрическая освещенность, а также коэффициент пульсации освещенности в помещениях бассейна должны соответствовать действующей нормативной документации и гигиеническим нормативам. Выбор типа светильников следует производить с учетом характера их светораспределения, экономической эффективности и условий окружающей среды.</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управления освещением в коридорах, лестничных клетках и местах временного пребывания людей следует применить датчики движения, освещенности и звука.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заземления стационарных и переносных приборов класса 1 (не имеющих двойной или усиленной изоляции), металлических нетоковедущих частей технологического оборудования помещений с мокрыми процессами следует применять отдельный проводник сечением до 16 мм2 равным фазному, при &gt;16 мм2 равный ½ фазному, прокладываемый от щита или щитка, к которому подключен данный электроприемник. Этот проводник присоединяется к нулевому защитному проводнику питающей сети. Использование для этой цели рабочего нулевого проводника запрещается.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Предусмотреть освещение в техническом подполье зала бассейна.</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Системы противопожарной защиты и эвакуации. Системы ОПС и СОУЭ предусмотреть интегрированными в единую систему автоматической безопасности детского сада. Данная система должна предусматриваться на базе оборудования одного производителя ООО НВП «Болид».</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Приборы систем ОПС и СОУЭ, кроме извещателей, оповещателей, блоков индикации и клавиатур должны размещаться в шкафах пожарной сигнализации «ШПС» со встроенными источниками резервированного питания и аккумуляторными батареями.</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Предусмотреть в системе ОПС возможность передачи сигналов на удалённый диспетчерский пост (установить преобразователь интерфейсов «С2000-Ethernet»).</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В системе СОУЭ предусмотреть контроль линии связи (контроль исправности цепи звуковых оповещателей, контроль исправности цепи световых оповещателей «ВЫХОД»).</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Необходимость разработки системы автоматического пожаротушения и тип тушащего вещества определяется разработчиком согласно СП 5.13130-2009.</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Для систем СОУЭ, ОПС и АУПТ применять только негорючие огнестойкие кабели (в исполнении «нг-FRLS»).</w:t>
            </w:r>
          </w:p>
          <w:p w:rsidR="001D7AB8" w:rsidRPr="001D7AB8" w:rsidRDefault="001D7AB8" w:rsidP="001D7AB8">
            <w:pPr>
              <w:tabs>
                <w:tab w:val="left" w:pos="5753"/>
              </w:tabs>
              <w:spacing w:before="0"/>
              <w:ind w:firstLine="34"/>
              <w:rPr>
                <w:rFonts w:eastAsia="Times New Roman"/>
                <w:sz w:val="22"/>
                <w:szCs w:val="22"/>
              </w:rPr>
            </w:pPr>
            <w:r w:rsidRPr="001D7AB8">
              <w:rPr>
                <w:rFonts w:eastAsia="Times New Roman"/>
                <w:sz w:val="24"/>
                <w:szCs w:val="24"/>
              </w:rPr>
              <w:t>Предусмотреть расчет потребного количества и установку первичных средств пожаротушения, гидрантов (при необходимости).</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Система теплоснабжения. Теплоноситель для систем отопления и вентиляции – вода с параметрами t1/t2 = 95-70 оС, Р1/Р2 = 0,7 /0,45 МПа. Расчетная температура внутреннего воздуха в зале бассейна +31-34 °С. Во вспомогательных помещениях 25 °С. Отопление помещений бассейна предусмотреть водяное, местными нагревательными приборами. Предоставить расчет тепловых потерь и гидравлический расчет систем отопления и теплоснабжения, расчет и обоснование выбора количества отопительных приборов. Минимальный диаметр труб в системе отопления -  не менее 20 мм. Предусмотреть регулирование нагревательных приборов не менее 100% радиаторными регуляторами типа «Данфосс» (или аналог качеством не хуже), российского производства.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Система водоснабжения. Водоснабжение бассейна и вспомогательных помещений выполнить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предусмотреть от существующей сети. Диаметр трубопроводов определить проектом. На подводящих сетях установить приборы учета воды с возможностью подключения к системе дистанционного учета энергоресурсов.</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Системы водоотведения. Водоотведение осуществить в существующую систему канализации детского сада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Диаметр трубопроводов определить проектом.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Система приточно-вытяжной вентиляции. Воздухообмен в помещениях бассейна выполнить из расчета, а также по кратностям, согласно СНиП, СП, методическим указаниям и рекомендациям по проектированию и гигиеническим нормативам и требованиям </w:t>
            </w:r>
            <w:r w:rsidRPr="001D7AB8">
              <w:rPr>
                <w:rFonts w:eastAsia="Times New Roman"/>
                <w:bCs/>
                <w:color w:val="000000"/>
                <w:sz w:val="24"/>
                <w:szCs w:val="24"/>
              </w:rPr>
              <w:t>СП 2.1.3678-20 «Требования к эксплуатации зданий, а также деятельности хозяйствующих субъектов»,</w:t>
            </w:r>
            <w:r w:rsidRPr="001D7AB8">
              <w:rPr>
                <w:rFonts w:eastAsia="Times New Roman"/>
                <w:sz w:val="24"/>
                <w:szCs w:val="24"/>
              </w:rPr>
              <w:t xml:space="preserve"> </w:t>
            </w:r>
            <w:r w:rsidRPr="001D7AB8">
              <w:rPr>
                <w:rFonts w:eastAsia="Times New Roman"/>
                <w:bCs/>
                <w:color w:val="000000"/>
                <w:sz w:val="24"/>
                <w:szCs w:val="24"/>
              </w:rPr>
              <w:t xml:space="preserve">СП 2.4.3648-20 </w:t>
            </w:r>
            <w:r w:rsidRPr="001D7AB8">
              <w:rPr>
                <w:rFonts w:eastAsia="Times New Roman"/>
                <w:color w:val="000000"/>
                <w:sz w:val="24"/>
                <w:szCs w:val="24"/>
              </w:rPr>
              <w:t>«</w:t>
            </w:r>
            <w:r w:rsidRPr="001D7AB8">
              <w:rPr>
                <w:rFonts w:eastAsia="Times New Roman"/>
                <w:bCs/>
                <w:color w:val="000000"/>
                <w:sz w:val="24"/>
                <w:szCs w:val="24"/>
              </w:rPr>
              <w:t>Санитарно-эпидемиологические требования к организациям воспитания и обучения, отдыха и оздоровления детей и молодежи»</w:t>
            </w:r>
            <w:r w:rsidRPr="001D7AB8">
              <w:rPr>
                <w:rFonts w:eastAsia="Times New Roman"/>
                <w:sz w:val="24"/>
                <w:szCs w:val="24"/>
              </w:rPr>
              <w:t>. Предоставить расчет воздухообменов и кратностей по помещениям бассейна. Предусмотреть общеобменную приточно-вытяжную вентиляцию с учетом действующих сетей приточно-вытяжной вентиляции детского сада. Приточные установки предусмотреть производства компаний ООО «ВентИмперия», ООО «Вентмаш» (или аналоги качеством не хуже) российского производства, с предоставлением бланк-заказов и коммерческих предложений. Размещение оборудования приточно-вытяжной вентиляции предусмотреть проектом в существующих помещениях вентиляционных. В системах механической вентиляции установить шумоглушители, противопожарные клапаны с электроприводом.    Вытяжные и приточные решетки, воздухораспределители – регулируемые. Управление приточными и вытяжными системами выполнить дистанционное из обслуживаемых помещений с дублированием управления с размещением непосредственно вблизи оборудования приточно-вытяжных установок. Автоматизация вентсистем должна быть выполнена с учетом северных условий в объеме, обеспечивающем поддержание требуемых параметров воздушной среды в помещениях, безаварийную эксплуатацию вентиляционного оборудования и должна предусматривать защиту калориферов от перегрева и замораживания путем применения отдельной независимой системы циркуляции теплоносителя.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Воздуховоды выполнить из оцинкованной стали по ГОСТ 14918-2020 «Межгосударственный стандарт. Прокат листовой горячеоцинкованный. Технические условия». Места прохода воздуховодов и трубопроводов через строительные конструкции уплотнить негорючими материалами, обеспечивающими нормируемый предел огнестойкости ограждений. При пересечении строительных конструкций трубопроводы проложить в гильзе из негорючих материалов.</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Система водоочистки: Систему водоочистки предусмотреть рециркуляционного типа для бассейнов </w:t>
            </w:r>
            <w:r w:rsidRPr="001D7AB8">
              <w:rPr>
                <w:rFonts w:eastAsia="Times New Roman"/>
                <w:i/>
                <w:sz w:val="24"/>
                <w:szCs w:val="24"/>
              </w:rPr>
              <w:t>переливного типа</w:t>
            </w:r>
            <w:r w:rsidRPr="001D7AB8">
              <w:rPr>
                <w:rFonts w:eastAsia="Times New Roman"/>
                <w:sz w:val="24"/>
                <w:szCs w:val="24"/>
              </w:rPr>
              <w:t xml:space="preserve"> по схеме коагуляция → фильтрация → УФ-обработка → хлорирование в соответствии с требованиями СП 2.1.3678-20 «Требования к эксплуатации зданий, а также деятельности хозяйствующих субъектов», ГОСТ Р 53491.1-2009 «Национальный стандарт Российской Федерации. Бассейны. Подготовка воды. Часть 1. Общие требования», ГОСТ Р 53491.2-2012 «Национальный стандарт Российской Федерации. Бассейны. Подготовка воды. Часть 2. Требования безопасности». Оборудование водоочистной установки предусмотреть производства </w:t>
            </w:r>
            <w:r w:rsidRPr="001D7AB8">
              <w:rPr>
                <w:rFonts w:eastAsia="Times New Roman"/>
                <w:sz w:val="24"/>
                <w:szCs w:val="24"/>
                <w:lang w:val="en-US"/>
              </w:rPr>
              <w:t>Dinotec</w:t>
            </w:r>
            <w:r w:rsidRPr="001D7AB8">
              <w:rPr>
                <w:rFonts w:eastAsia="Times New Roman"/>
                <w:sz w:val="24"/>
                <w:szCs w:val="24"/>
              </w:rPr>
              <w:t>, IML (или аналог качеством не хуже). Проектом предусмотреть оборудование по очистке чаши бассейна (водяной пылесос) с возможностью подключения непосредственно в зале бассейна.</w:t>
            </w:r>
          </w:p>
        </w:tc>
      </w:tr>
      <w:tr w:rsidR="001D7AB8" w:rsidRPr="001D7AB8" w:rsidTr="001D7AB8">
        <w:trPr>
          <w:trHeight w:val="1193"/>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Требования к разрабатываемой сметной документации:</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Требуется разработка сметной документации базисно-индексным или ресурсным методом в любом программном комплексе с приложением коммерческих предложений, среднерыночных цен и обоснованием применяемых коэффициентов.</w:t>
            </w:r>
          </w:p>
        </w:tc>
      </w:tr>
      <w:tr w:rsidR="001D7AB8" w:rsidRPr="001D7AB8" w:rsidTr="001D7AB8">
        <w:trPr>
          <w:trHeight w:val="1192"/>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Соответствие разрабатываемой документации нормативным документам:</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Разрабатываемая документация должна соответствовать нормативным документам и предоставленным Заказчиком исходным данным для проектирования.</w:t>
            </w:r>
          </w:p>
        </w:tc>
      </w:tr>
      <w:tr w:rsidR="001D7AB8" w:rsidRPr="001D7AB8" w:rsidTr="001D7AB8">
        <w:trPr>
          <w:trHeight w:val="709"/>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Требования к составу передаваемой разработанной документации:</w:t>
            </w:r>
          </w:p>
          <w:p w:rsidR="001D7AB8" w:rsidRPr="001D7AB8" w:rsidRDefault="001D7AB8" w:rsidP="001D7AB8">
            <w:pPr>
              <w:spacing w:before="0"/>
              <w:ind w:left="360"/>
              <w:contextualSpacing/>
              <w:jc w:val="left"/>
              <w:rPr>
                <w:rFonts w:eastAsia="Times New Roman"/>
                <w:sz w:val="24"/>
                <w:szCs w:val="24"/>
              </w:rPr>
            </w:pP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Разработанную документацию выдать:</w:t>
            </w:r>
          </w:p>
          <w:p w:rsidR="001D7AB8" w:rsidRPr="001D7AB8" w:rsidRDefault="001D7AB8" w:rsidP="001D7AB8">
            <w:pPr>
              <w:spacing w:before="0"/>
              <w:jc w:val="left"/>
              <w:rPr>
                <w:rFonts w:eastAsia="Times New Roman"/>
                <w:sz w:val="24"/>
                <w:szCs w:val="24"/>
              </w:rPr>
            </w:pPr>
            <w:r w:rsidRPr="001D7AB8">
              <w:rPr>
                <w:rFonts w:eastAsia="Times New Roman"/>
                <w:sz w:val="24"/>
                <w:szCs w:val="24"/>
              </w:rPr>
              <w:t>в печатном виде формата А3 – 1 экз. на почтовый адрес АН ДОО «Алмазик»;</w:t>
            </w:r>
          </w:p>
          <w:p w:rsidR="001D7AB8" w:rsidRPr="001D7AB8" w:rsidRDefault="001D7AB8" w:rsidP="001D7AB8">
            <w:pPr>
              <w:spacing w:before="0"/>
              <w:jc w:val="left"/>
              <w:rPr>
                <w:rFonts w:eastAsia="Times New Roman"/>
                <w:sz w:val="24"/>
                <w:szCs w:val="24"/>
              </w:rPr>
            </w:pPr>
            <w:r w:rsidRPr="001D7AB8">
              <w:rPr>
                <w:rFonts w:eastAsia="Times New Roman"/>
                <w:sz w:val="24"/>
                <w:szCs w:val="24"/>
              </w:rPr>
              <w:t>в электронном виде:</w:t>
            </w:r>
          </w:p>
          <w:p w:rsidR="001D7AB8" w:rsidRPr="001D7AB8" w:rsidRDefault="001D7AB8" w:rsidP="001D7AB8">
            <w:pPr>
              <w:spacing w:before="0"/>
              <w:jc w:val="left"/>
              <w:rPr>
                <w:rFonts w:eastAsia="Times New Roman"/>
                <w:sz w:val="24"/>
                <w:szCs w:val="24"/>
              </w:rPr>
            </w:pPr>
            <w:r w:rsidRPr="001D7AB8">
              <w:rPr>
                <w:rFonts w:eastAsia="Times New Roman"/>
                <w:sz w:val="24"/>
                <w:szCs w:val="24"/>
              </w:rPr>
              <w:t xml:space="preserve">- формат </w:t>
            </w:r>
            <w:r w:rsidRPr="001D7AB8">
              <w:rPr>
                <w:rFonts w:eastAsia="Times New Roman"/>
                <w:sz w:val="24"/>
                <w:szCs w:val="24"/>
                <w:lang w:val="en-US"/>
              </w:rPr>
              <w:t>pdf</w:t>
            </w:r>
            <w:r w:rsidRPr="001D7AB8">
              <w:rPr>
                <w:rFonts w:eastAsia="Times New Roman"/>
                <w:sz w:val="24"/>
                <w:szCs w:val="24"/>
              </w:rPr>
              <w:t xml:space="preserve"> – 1 экз;</w:t>
            </w:r>
          </w:p>
          <w:p w:rsidR="001D7AB8" w:rsidRPr="001D7AB8" w:rsidRDefault="001D7AB8" w:rsidP="001D7AB8">
            <w:pPr>
              <w:spacing w:before="0"/>
              <w:jc w:val="left"/>
              <w:rPr>
                <w:rFonts w:eastAsia="Times New Roman"/>
                <w:sz w:val="24"/>
                <w:szCs w:val="24"/>
              </w:rPr>
            </w:pPr>
            <w:r w:rsidRPr="001D7AB8">
              <w:rPr>
                <w:rFonts w:eastAsia="Times New Roman"/>
                <w:sz w:val="24"/>
                <w:szCs w:val="24"/>
              </w:rPr>
              <w:t>- формат dwg – 1экз.</w:t>
            </w:r>
          </w:p>
          <w:p w:rsidR="001D7AB8" w:rsidRPr="001D7AB8" w:rsidRDefault="001D7AB8" w:rsidP="001D7AB8">
            <w:pPr>
              <w:spacing w:before="0"/>
              <w:jc w:val="left"/>
              <w:rPr>
                <w:rFonts w:eastAsia="Times New Roman"/>
                <w:sz w:val="24"/>
                <w:szCs w:val="24"/>
              </w:rPr>
            </w:pPr>
            <w:r w:rsidRPr="001D7AB8">
              <w:rPr>
                <w:rFonts w:eastAsia="Times New Roman"/>
                <w:sz w:val="24"/>
                <w:szCs w:val="24"/>
              </w:rPr>
              <w:t xml:space="preserve">Документация предоставляется по электронной почте на </w:t>
            </w:r>
            <w:r w:rsidRPr="001D7AB8">
              <w:rPr>
                <w:rFonts w:eastAsia="Times New Roman"/>
                <w:sz w:val="24"/>
                <w:szCs w:val="24"/>
                <w:lang w:val="en-US"/>
              </w:rPr>
              <w:t>e</w:t>
            </w:r>
            <w:r w:rsidRPr="001D7AB8">
              <w:rPr>
                <w:rFonts w:eastAsia="Times New Roman"/>
                <w:sz w:val="24"/>
                <w:szCs w:val="24"/>
              </w:rPr>
              <w:t>-</w:t>
            </w:r>
            <w:r w:rsidRPr="001D7AB8">
              <w:rPr>
                <w:rFonts w:eastAsia="Times New Roman"/>
                <w:sz w:val="24"/>
                <w:szCs w:val="24"/>
                <w:lang w:val="en-US"/>
              </w:rPr>
              <w:t>mail</w:t>
            </w:r>
            <w:r w:rsidRPr="001D7AB8">
              <w:rPr>
                <w:rFonts w:eastAsia="Times New Roman"/>
                <w:sz w:val="24"/>
                <w:szCs w:val="24"/>
              </w:rPr>
              <w:t xml:space="preserve"> ответственного лица по договору.</w:t>
            </w:r>
          </w:p>
        </w:tc>
      </w:tr>
      <w:tr w:rsidR="001D7AB8" w:rsidRPr="001D7AB8" w:rsidTr="001D7AB8">
        <w:trPr>
          <w:trHeight w:val="709"/>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Требования к оборудованию:</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Оборудование фильтрации предусмотреть Dinotec, IML (или аналог качеством не хуже) и определить проектом. Размещение оборудования определить при проведении обмерочных работ и дополнительного обследования.</w:t>
            </w:r>
          </w:p>
        </w:tc>
      </w:tr>
      <w:tr w:rsidR="001D7AB8" w:rsidRPr="001D7AB8" w:rsidTr="001D7AB8">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Прочие требования: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Все предложения по применению аналогов направлять в письменном виде с оформлением сравнительной таблицы основных параметров оборудования и рыночной стоимости.</w:t>
            </w:r>
          </w:p>
          <w:p w:rsidR="001D7AB8" w:rsidRPr="001D7AB8" w:rsidRDefault="001D7AB8" w:rsidP="001D7AB8">
            <w:pPr>
              <w:spacing w:before="0"/>
              <w:jc w:val="left"/>
              <w:rPr>
                <w:rFonts w:eastAsia="Times New Roman"/>
                <w:sz w:val="24"/>
                <w:szCs w:val="24"/>
              </w:rPr>
            </w:pPr>
          </w:p>
        </w:tc>
      </w:tr>
    </w:tbl>
    <w:p w:rsidR="00CF4BC7" w:rsidRDefault="00CF4BC7" w:rsidP="00CF4BC7"/>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ТЕХНИЧЕСКОЕ ЗАДАНИЕ НА ПРОЕКТИРОВАНИЕ</w:t>
      </w:r>
    </w:p>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рабочей документации</w:t>
      </w:r>
    </w:p>
    <w:p w:rsidR="001D7AB8" w:rsidRPr="001D7AB8" w:rsidRDefault="001D7AB8" w:rsidP="001D7AB8">
      <w:pPr>
        <w:spacing w:before="0"/>
        <w:jc w:val="center"/>
        <w:rPr>
          <w:rFonts w:eastAsia="Times New Roman"/>
          <w:b/>
          <w:sz w:val="24"/>
          <w:szCs w:val="24"/>
          <w:lang w:eastAsia="ru-RU"/>
        </w:rPr>
      </w:pPr>
      <w:r w:rsidRPr="001D7AB8">
        <w:rPr>
          <w:rFonts w:eastAsia="Times New Roman"/>
          <w:b/>
          <w:sz w:val="24"/>
          <w:szCs w:val="24"/>
          <w:lang w:eastAsia="ru-RU"/>
        </w:rPr>
        <w:t xml:space="preserve">на капитальный ремонт бассейна  </w:t>
      </w:r>
    </w:p>
    <w:p w:rsidR="001D7AB8" w:rsidRPr="001D7AB8" w:rsidRDefault="001D7AB8" w:rsidP="001D7AB8">
      <w:pPr>
        <w:spacing w:before="0"/>
        <w:jc w:val="center"/>
        <w:rPr>
          <w:rFonts w:eastAsia="Times New Roman"/>
          <w:b/>
          <w:sz w:val="24"/>
          <w:szCs w:val="24"/>
          <w:u w:val="single"/>
          <w:lang w:eastAsia="ru-RU"/>
        </w:rPr>
      </w:pPr>
    </w:p>
    <w:p w:rsidR="001D7AB8" w:rsidRPr="001D7AB8" w:rsidRDefault="001D7AB8" w:rsidP="001D7AB8">
      <w:pPr>
        <w:spacing w:before="0"/>
        <w:jc w:val="center"/>
        <w:rPr>
          <w:rFonts w:eastAsia="Times New Roman"/>
          <w:sz w:val="24"/>
          <w:szCs w:val="24"/>
          <w:u w:val="single"/>
          <w:lang w:eastAsia="ru-RU"/>
        </w:rPr>
      </w:pPr>
      <w:r w:rsidRPr="001D7AB8">
        <w:rPr>
          <w:rFonts w:eastAsia="Times New Roman"/>
          <w:sz w:val="24"/>
          <w:szCs w:val="24"/>
          <w:u w:val="single"/>
          <w:lang w:eastAsia="ru-RU"/>
        </w:rPr>
        <w:t xml:space="preserve">в детском саду №50 «Нордик» (Юбилейная, 5А) филиала Айхальского отделения АН ДОО «Алмазик» в п. Айхал. </w:t>
      </w:r>
    </w:p>
    <w:p w:rsidR="001D7AB8" w:rsidRPr="001D7AB8" w:rsidRDefault="001D7AB8" w:rsidP="001D7AB8">
      <w:pPr>
        <w:spacing w:before="0"/>
        <w:jc w:val="center"/>
        <w:rPr>
          <w:rFonts w:eastAsia="Times New Roman"/>
          <w:sz w:val="24"/>
          <w:szCs w:val="24"/>
          <w:lang w:eastAsia="ru-RU"/>
        </w:rPr>
      </w:pPr>
    </w:p>
    <w:tbl>
      <w:tblPr>
        <w:tblStyle w:val="63"/>
        <w:tblW w:w="10774" w:type="dxa"/>
        <w:tblInd w:w="-318" w:type="dxa"/>
        <w:tblLook w:val="04A0" w:firstRow="1" w:lastRow="0" w:firstColumn="1" w:lastColumn="0" w:noHBand="0" w:noVBand="1"/>
      </w:tblPr>
      <w:tblGrid>
        <w:gridCol w:w="4395"/>
        <w:gridCol w:w="6379"/>
      </w:tblGrid>
      <w:tr w:rsidR="001D7AB8" w:rsidRPr="001D7AB8" w:rsidTr="001D7AB8">
        <w:trPr>
          <w:trHeight w:val="403"/>
        </w:trPr>
        <w:tc>
          <w:tcPr>
            <w:tcW w:w="4395" w:type="dxa"/>
          </w:tcPr>
          <w:p w:rsidR="001D7AB8" w:rsidRPr="001D7AB8" w:rsidRDefault="001D7AB8" w:rsidP="001D7AB8">
            <w:pPr>
              <w:spacing w:before="0"/>
              <w:jc w:val="center"/>
              <w:rPr>
                <w:rFonts w:eastAsia="Times New Roman"/>
                <w:sz w:val="24"/>
                <w:szCs w:val="24"/>
              </w:rPr>
            </w:pPr>
            <w:r w:rsidRPr="001D7AB8">
              <w:rPr>
                <w:rFonts w:eastAsia="Times New Roman"/>
                <w:sz w:val="24"/>
                <w:szCs w:val="24"/>
              </w:rPr>
              <w:t>Перечень основных данных и требований</w:t>
            </w:r>
          </w:p>
        </w:tc>
        <w:tc>
          <w:tcPr>
            <w:tcW w:w="6379" w:type="dxa"/>
          </w:tcPr>
          <w:p w:rsidR="001D7AB8" w:rsidRPr="001D7AB8" w:rsidRDefault="001D7AB8" w:rsidP="001D7AB8">
            <w:pPr>
              <w:spacing w:before="0"/>
              <w:jc w:val="center"/>
              <w:rPr>
                <w:rFonts w:eastAsia="Times New Roman"/>
                <w:sz w:val="24"/>
                <w:szCs w:val="24"/>
              </w:rPr>
            </w:pPr>
            <w:r w:rsidRPr="001D7AB8">
              <w:rPr>
                <w:rFonts w:eastAsia="Times New Roman"/>
                <w:sz w:val="24"/>
                <w:szCs w:val="24"/>
              </w:rPr>
              <w:t>Содержание основных данных и требований</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Основание для проектирования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Бюджет средств 2021 г. АН ДОО «Алмазик»</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Вид строительства</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Капитальный ремонт зданий и сооружений непроизводственного назначения</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Стадия проектирования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Рабочая документация</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Особые условия строительства:</w:t>
            </w:r>
          </w:p>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Район строительства (город, село и т.п.)</w:t>
            </w:r>
          </w:p>
        </w:tc>
        <w:tc>
          <w:tcPr>
            <w:tcW w:w="6379" w:type="dxa"/>
            <w:vAlign w:val="bottom"/>
          </w:tcPr>
          <w:p w:rsidR="001D7AB8" w:rsidRPr="001D7AB8" w:rsidRDefault="001D7AB8" w:rsidP="001D7AB8">
            <w:pPr>
              <w:spacing w:before="0"/>
              <w:jc w:val="left"/>
              <w:rPr>
                <w:rFonts w:eastAsia="Times New Roman"/>
                <w:sz w:val="24"/>
                <w:szCs w:val="24"/>
              </w:rPr>
            </w:pPr>
            <w:r w:rsidRPr="001D7AB8">
              <w:rPr>
                <w:rFonts w:eastAsia="Times New Roman"/>
                <w:sz w:val="24"/>
                <w:szCs w:val="24"/>
              </w:rPr>
              <w:t>Республика Саха (Якутия), Мирнинский район, п. Айхал,  который расположен на Северо-Западе республики Саха (Якутия), в зоне сплошного распространения многолетнемерзлых пород со сливающимся  и сезонного оттаивания</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расчетная температура наружного зимнего воздуха в наиболее холодную пятидневку</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Минус 55°С</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климатический район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Северная строительно-климатическая зона II</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нормативное значение ветрового давления для Iа ветрового района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 xml:space="preserve">0,27 кПа (27 кг/м2) для </w:t>
            </w:r>
            <w:r w:rsidRPr="001D7AB8">
              <w:rPr>
                <w:rFonts w:eastAsia="Times New Roman"/>
                <w:sz w:val="24"/>
                <w:szCs w:val="24"/>
                <w:lang w:val="en-US"/>
              </w:rPr>
              <w:t>I</w:t>
            </w:r>
            <w:r w:rsidRPr="001D7AB8">
              <w:rPr>
                <w:rFonts w:eastAsia="Times New Roman"/>
                <w:sz w:val="24"/>
                <w:szCs w:val="24"/>
              </w:rPr>
              <w:t xml:space="preserve"> района СНиП </w:t>
            </w:r>
            <w:r w:rsidRPr="001D7AB8">
              <w:rPr>
                <w:rFonts w:eastAsia="Times New Roman"/>
                <w:sz w:val="24"/>
                <w:szCs w:val="24"/>
                <w:lang w:val="en-US"/>
              </w:rPr>
              <w:t>II</w:t>
            </w:r>
            <w:r w:rsidRPr="001D7AB8">
              <w:rPr>
                <w:rFonts w:eastAsia="Times New Roman"/>
                <w:sz w:val="24"/>
                <w:szCs w:val="24"/>
              </w:rPr>
              <w:t>-6-74</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тип местности строительства -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Б</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II снеговой район, расчетное значение веса снегового покрова </w:t>
            </w:r>
          </w:p>
        </w:tc>
        <w:tc>
          <w:tcPr>
            <w:tcW w:w="6379" w:type="dxa"/>
            <w:vAlign w:val="bottom"/>
          </w:tcPr>
          <w:p w:rsidR="001D7AB8" w:rsidRPr="001D7AB8" w:rsidRDefault="001D7AB8" w:rsidP="001D7AB8">
            <w:pPr>
              <w:spacing w:before="0"/>
              <w:ind w:left="35"/>
              <w:jc w:val="left"/>
              <w:rPr>
                <w:rFonts w:eastAsia="Times New Roman"/>
                <w:sz w:val="24"/>
                <w:szCs w:val="24"/>
              </w:rPr>
            </w:pPr>
            <w:r w:rsidRPr="001D7AB8">
              <w:rPr>
                <w:rFonts w:eastAsia="Times New Roman"/>
                <w:sz w:val="24"/>
                <w:szCs w:val="24"/>
              </w:rPr>
              <w:t xml:space="preserve">1,0 кПа (100 кг/м2) для </w:t>
            </w:r>
            <w:r w:rsidRPr="001D7AB8">
              <w:rPr>
                <w:rFonts w:eastAsia="Times New Roman"/>
                <w:sz w:val="24"/>
                <w:szCs w:val="24"/>
                <w:lang w:val="en-US"/>
              </w:rPr>
              <w:t>III</w:t>
            </w:r>
            <w:r w:rsidRPr="001D7AB8">
              <w:rPr>
                <w:rFonts w:eastAsia="Times New Roman"/>
                <w:sz w:val="24"/>
                <w:szCs w:val="24"/>
              </w:rPr>
              <w:t xml:space="preserve"> района по СНиП </w:t>
            </w:r>
            <w:r w:rsidRPr="001D7AB8">
              <w:rPr>
                <w:rFonts w:eastAsia="Times New Roman"/>
                <w:sz w:val="24"/>
                <w:szCs w:val="24"/>
                <w:lang w:val="en-US"/>
              </w:rPr>
              <w:t>II</w:t>
            </w:r>
            <w:r w:rsidRPr="001D7AB8">
              <w:rPr>
                <w:rFonts w:eastAsia="Times New Roman"/>
                <w:sz w:val="24"/>
                <w:szCs w:val="24"/>
              </w:rPr>
              <w:t>-6-74</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 xml:space="preserve">сейсмичность района строительства  </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Не выше 6 баллов</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Продолжительность отопительного периода при наружной температуре ниже 8˚Сz</w:t>
            </w:r>
          </w:p>
        </w:tc>
        <w:tc>
          <w:tcPr>
            <w:tcW w:w="6379" w:type="dxa"/>
            <w:vAlign w:val="bottom"/>
          </w:tcPr>
          <w:p w:rsidR="001D7AB8" w:rsidRPr="001D7AB8" w:rsidRDefault="001D7AB8" w:rsidP="001D7AB8">
            <w:pPr>
              <w:spacing w:before="0"/>
              <w:ind w:left="35"/>
              <w:contextualSpacing/>
              <w:jc w:val="left"/>
              <w:rPr>
                <w:rFonts w:eastAsia="Times New Roman"/>
                <w:sz w:val="24"/>
                <w:szCs w:val="24"/>
              </w:rPr>
            </w:pPr>
            <w:r w:rsidRPr="001D7AB8">
              <w:rPr>
                <w:rFonts w:eastAsia="Times New Roman"/>
                <w:sz w:val="24"/>
                <w:szCs w:val="24"/>
              </w:rPr>
              <w:t xml:space="preserve"> 298 суток по ТСН 23-343-2002</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Средняя суточная температура наружного воздуха за отопительный период t, ˚С;</w:t>
            </w:r>
          </w:p>
        </w:tc>
        <w:tc>
          <w:tcPr>
            <w:tcW w:w="6379" w:type="dxa"/>
            <w:vAlign w:val="bottom"/>
          </w:tcPr>
          <w:p w:rsidR="001D7AB8" w:rsidRPr="001D7AB8" w:rsidRDefault="001D7AB8" w:rsidP="001D7AB8">
            <w:pPr>
              <w:spacing w:before="0"/>
              <w:jc w:val="left"/>
              <w:rPr>
                <w:rFonts w:eastAsia="Times New Roman"/>
                <w:sz w:val="24"/>
                <w:szCs w:val="24"/>
              </w:rPr>
            </w:pPr>
            <w:r w:rsidRPr="001D7AB8">
              <w:rPr>
                <w:rFonts w:eastAsia="Times New Roman"/>
                <w:sz w:val="24"/>
                <w:szCs w:val="24"/>
              </w:rPr>
              <w:t>- 17,3˚С по ТСН 23-343-2002</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Расчетная температура внутреннего воздуха помещений t, ˚С;</w:t>
            </w:r>
          </w:p>
        </w:tc>
        <w:tc>
          <w:tcPr>
            <w:tcW w:w="6379" w:type="dxa"/>
            <w:vAlign w:val="bottom"/>
          </w:tcPr>
          <w:p w:rsidR="001D7AB8" w:rsidRPr="001D7AB8" w:rsidRDefault="001D7AB8" w:rsidP="001D7AB8">
            <w:pPr>
              <w:spacing w:before="0"/>
              <w:ind w:right="-241"/>
              <w:jc w:val="left"/>
              <w:rPr>
                <w:rFonts w:eastAsia="Times New Roman"/>
                <w:sz w:val="24"/>
                <w:szCs w:val="24"/>
              </w:rPr>
            </w:pPr>
            <w:r w:rsidRPr="001D7AB8">
              <w:rPr>
                <w:rFonts w:eastAsia="Times New Roman"/>
                <w:sz w:val="24"/>
                <w:szCs w:val="24"/>
              </w:rPr>
              <w:t>+31 - 34˚С</w:t>
            </w:r>
          </w:p>
        </w:tc>
      </w:tr>
      <w:tr w:rsidR="001D7AB8" w:rsidRPr="001D7AB8" w:rsidTr="001D7AB8">
        <w:tc>
          <w:tcPr>
            <w:tcW w:w="4395" w:type="dxa"/>
          </w:tcPr>
          <w:p w:rsidR="001D7AB8" w:rsidRPr="001D7AB8" w:rsidRDefault="001D7AB8" w:rsidP="00EE5B4A">
            <w:pPr>
              <w:numPr>
                <w:ilvl w:val="1"/>
                <w:numId w:val="36"/>
              </w:numPr>
              <w:spacing w:before="0"/>
              <w:ind w:left="426" w:hanging="426"/>
              <w:contextualSpacing/>
              <w:jc w:val="left"/>
              <w:rPr>
                <w:rFonts w:eastAsia="Times New Roman"/>
                <w:sz w:val="24"/>
                <w:szCs w:val="24"/>
              </w:rPr>
            </w:pPr>
            <w:r w:rsidRPr="001D7AB8">
              <w:rPr>
                <w:rFonts w:eastAsia="Times New Roman"/>
                <w:sz w:val="24"/>
                <w:szCs w:val="24"/>
              </w:rPr>
              <w:t>Характеристики проектируемого объекта</w:t>
            </w:r>
          </w:p>
        </w:tc>
        <w:tc>
          <w:tcPr>
            <w:tcW w:w="6379" w:type="dxa"/>
          </w:tcPr>
          <w:p w:rsidR="001D7AB8" w:rsidRPr="001D7AB8" w:rsidRDefault="001D7AB8" w:rsidP="001D7AB8">
            <w:pPr>
              <w:spacing w:before="0"/>
              <w:rPr>
                <w:rFonts w:eastAsia="Times New Roman"/>
                <w:sz w:val="24"/>
                <w:szCs w:val="24"/>
              </w:rPr>
            </w:pPr>
            <w:r w:rsidRPr="001D7AB8">
              <w:rPr>
                <w:rFonts w:eastAsia="Times New Roman"/>
                <w:sz w:val="24"/>
                <w:szCs w:val="24"/>
              </w:rPr>
              <w:t xml:space="preserve">Расчетная температура вечномерзлых грунтов под торцом свои принята равной – 3,5 </w:t>
            </w:r>
            <w:r w:rsidRPr="001D7AB8">
              <w:rPr>
                <w:rFonts w:eastAsia="Times New Roman"/>
                <w:sz w:val="24"/>
                <w:szCs w:val="24"/>
                <w:vertAlign w:val="superscript"/>
              </w:rPr>
              <w:t xml:space="preserve">0 </w:t>
            </w:r>
            <w:r w:rsidRPr="001D7AB8">
              <w:rPr>
                <w:rFonts w:eastAsia="Times New Roman"/>
                <w:sz w:val="24"/>
                <w:szCs w:val="24"/>
              </w:rPr>
              <w:t xml:space="preserve">С, мощность слоя сезонного –оттаивания принята равной 2 м, грунтовые воды отсутствуют. Фундамент здания детского сада выполнен свайным с монолитным ленточным ростверком, связывающим оголовки свай. Под чашу бассейна предусмотрены отдельные сваи с балками по контуру дна. Несущие стены выполнены из мелких керамзитобетонных блоков. Перегородки толщиной 120мм выполнены из мелких керамзитобетонных блоков, толщиной 90мм – из мелких песчано-цементных блоков. Наружные стены, ограждающие техническое помещение и ванный зал выполнены из полнотелых керамзитобетонных блоков. </w:t>
            </w:r>
          </w:p>
          <w:p w:rsidR="001D7AB8" w:rsidRPr="001D7AB8" w:rsidRDefault="001D7AB8" w:rsidP="001D7AB8">
            <w:pPr>
              <w:spacing w:before="0"/>
              <w:rPr>
                <w:rFonts w:eastAsia="Times New Roman"/>
                <w:sz w:val="24"/>
                <w:szCs w:val="24"/>
              </w:rPr>
            </w:pPr>
            <w:r w:rsidRPr="001D7AB8">
              <w:rPr>
                <w:rFonts w:eastAsia="Times New Roman"/>
                <w:sz w:val="24"/>
                <w:szCs w:val="24"/>
              </w:rPr>
              <w:t xml:space="preserve">Кровля малоуклонная по покрытию из П-образных железобетонных плит. Перекрытия предусмотрены из многопустотных железобетонных плит. </w:t>
            </w:r>
          </w:p>
          <w:p w:rsidR="001D7AB8" w:rsidRPr="001D7AB8" w:rsidRDefault="001D7AB8" w:rsidP="001D7AB8">
            <w:pPr>
              <w:spacing w:before="0"/>
              <w:rPr>
                <w:rFonts w:eastAsia="Times New Roman"/>
                <w:sz w:val="24"/>
                <w:szCs w:val="24"/>
              </w:rPr>
            </w:pPr>
            <w:r w:rsidRPr="001D7AB8">
              <w:rPr>
                <w:rFonts w:eastAsia="Times New Roman"/>
                <w:sz w:val="24"/>
                <w:szCs w:val="24"/>
              </w:rPr>
              <w:t>Ванна бассейна выполнена из монолитного железобетона с бетоном марки М200 (класс В15) и армированием стержнями класса АIII.</w:t>
            </w:r>
          </w:p>
        </w:tc>
      </w:tr>
      <w:tr w:rsidR="001D7AB8" w:rsidRPr="001D7AB8" w:rsidTr="001D7AB8">
        <w:tc>
          <w:tcPr>
            <w:tcW w:w="4395" w:type="dxa"/>
          </w:tcPr>
          <w:p w:rsidR="001D7AB8" w:rsidRPr="001D7AB8" w:rsidRDefault="001D7AB8" w:rsidP="00EE5B4A">
            <w:pPr>
              <w:numPr>
                <w:ilvl w:val="0"/>
                <w:numId w:val="35"/>
              </w:numPr>
              <w:spacing w:before="0"/>
              <w:ind w:left="426" w:hanging="426"/>
              <w:contextualSpacing/>
              <w:jc w:val="left"/>
              <w:rPr>
                <w:rFonts w:eastAsia="Times New Roman"/>
                <w:sz w:val="24"/>
                <w:szCs w:val="24"/>
              </w:rPr>
            </w:pPr>
            <w:r w:rsidRPr="001D7AB8">
              <w:rPr>
                <w:rFonts w:eastAsia="Times New Roman"/>
                <w:sz w:val="24"/>
                <w:szCs w:val="24"/>
              </w:rPr>
              <w:t xml:space="preserve">Уровень ответственности здания </w:t>
            </w:r>
          </w:p>
        </w:tc>
        <w:tc>
          <w:tcPr>
            <w:tcW w:w="6379" w:type="dxa"/>
            <w:shd w:val="clear" w:color="auto" w:fill="auto"/>
            <w:vAlign w:val="bottom"/>
          </w:tcPr>
          <w:p w:rsidR="001D7AB8" w:rsidRPr="001D7AB8" w:rsidRDefault="001D7AB8" w:rsidP="001D7AB8">
            <w:pPr>
              <w:spacing w:before="0"/>
              <w:rPr>
                <w:rFonts w:eastAsia="Times New Roman"/>
                <w:sz w:val="24"/>
                <w:szCs w:val="24"/>
              </w:rPr>
            </w:pPr>
            <w:r w:rsidRPr="001D7AB8">
              <w:rPr>
                <w:rFonts w:eastAsia="Times New Roman"/>
                <w:sz w:val="24"/>
                <w:szCs w:val="24"/>
              </w:rPr>
              <w:t>нормальный</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Степень огнестойкости здания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lang w:val="en-US"/>
              </w:rPr>
              <w:t>I</w:t>
            </w:r>
            <w:r w:rsidRPr="001D7AB8">
              <w:rPr>
                <w:rFonts w:eastAsia="Times New Roman"/>
                <w:sz w:val="24"/>
                <w:szCs w:val="24"/>
                <w:lang w:val="en-IE"/>
              </w:rPr>
              <w:t>I</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Класс конструктивной пожарной опасности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lang w:val="en-US"/>
              </w:rPr>
              <w:t>C</w:t>
            </w:r>
            <w:r w:rsidRPr="001D7AB8">
              <w:rPr>
                <w:rFonts w:eastAsia="Times New Roman"/>
                <w:sz w:val="24"/>
                <w:szCs w:val="24"/>
              </w:rPr>
              <w:t>0</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 xml:space="preserve">Функциональная пожарная опасность </w:t>
            </w:r>
          </w:p>
        </w:tc>
        <w:tc>
          <w:tcPr>
            <w:tcW w:w="6379" w:type="dxa"/>
            <w:shd w:val="clear" w:color="auto" w:fill="auto"/>
            <w:vAlign w:val="bottom"/>
          </w:tcPr>
          <w:p w:rsidR="001D7AB8" w:rsidRPr="001D7AB8" w:rsidRDefault="001D7AB8" w:rsidP="001D7AB8">
            <w:pPr>
              <w:spacing w:before="0"/>
              <w:ind w:left="177" w:hanging="177"/>
              <w:contextualSpacing/>
              <w:rPr>
                <w:rFonts w:eastAsia="Times New Roman"/>
                <w:sz w:val="24"/>
                <w:szCs w:val="24"/>
              </w:rPr>
            </w:pPr>
            <w:r w:rsidRPr="001D7AB8">
              <w:rPr>
                <w:rFonts w:eastAsia="Times New Roman"/>
                <w:sz w:val="24"/>
                <w:szCs w:val="24"/>
              </w:rPr>
              <w:t xml:space="preserve">Ф 1.1 </w:t>
            </w:r>
            <w:r w:rsidRPr="001D7AB8">
              <w:rPr>
                <w:rFonts w:eastAsia="Times New Roman"/>
                <w:color w:val="000000"/>
                <w:sz w:val="24"/>
                <w:szCs w:val="24"/>
              </w:rPr>
              <w:t>(детские дошкольные учреждения)</w:t>
            </w:r>
          </w:p>
        </w:tc>
      </w:tr>
      <w:tr w:rsidR="001D7AB8" w:rsidRPr="001D7AB8" w:rsidTr="001D7AB8">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Основные технико-экономические показатели</w:t>
            </w:r>
          </w:p>
        </w:tc>
        <w:tc>
          <w:tcPr>
            <w:tcW w:w="6379" w:type="dxa"/>
          </w:tcPr>
          <w:p w:rsidR="001D7AB8" w:rsidRPr="001D7AB8" w:rsidRDefault="001D7AB8" w:rsidP="001D7AB8">
            <w:pPr>
              <w:spacing w:before="0"/>
              <w:rPr>
                <w:rFonts w:eastAsia="Times New Roman"/>
                <w:sz w:val="24"/>
                <w:szCs w:val="24"/>
              </w:rPr>
            </w:pPr>
            <w:r w:rsidRPr="001D7AB8">
              <w:rPr>
                <w:rFonts w:eastAsia="Times New Roman"/>
                <w:sz w:val="24"/>
                <w:szCs w:val="24"/>
              </w:rPr>
              <w:t>Здание – двухэтажное, сложной формы в плане.</w:t>
            </w:r>
          </w:p>
          <w:p w:rsidR="001D7AB8" w:rsidRPr="001D7AB8" w:rsidRDefault="001D7AB8" w:rsidP="001D7AB8">
            <w:pPr>
              <w:spacing w:before="0"/>
              <w:ind w:left="177" w:hanging="177"/>
              <w:rPr>
                <w:rFonts w:eastAsia="Times New Roman"/>
                <w:sz w:val="24"/>
                <w:szCs w:val="24"/>
              </w:rPr>
            </w:pPr>
          </w:p>
        </w:tc>
      </w:tr>
      <w:tr w:rsidR="001D7AB8" w:rsidRPr="001D7AB8" w:rsidTr="001D7AB8">
        <w:trPr>
          <w:trHeight w:val="413"/>
        </w:trPr>
        <w:tc>
          <w:tcPr>
            <w:tcW w:w="4395" w:type="dxa"/>
          </w:tcPr>
          <w:p w:rsidR="001D7AB8" w:rsidRPr="001D7AB8" w:rsidRDefault="001D7AB8" w:rsidP="00EE5B4A">
            <w:pPr>
              <w:numPr>
                <w:ilvl w:val="1"/>
                <w:numId w:val="37"/>
              </w:numPr>
              <w:spacing w:before="0"/>
              <w:ind w:left="426" w:hanging="426"/>
              <w:contextualSpacing/>
              <w:jc w:val="left"/>
              <w:rPr>
                <w:rFonts w:eastAsia="Times New Roman"/>
                <w:sz w:val="24"/>
                <w:szCs w:val="24"/>
              </w:rPr>
            </w:pPr>
            <w:r w:rsidRPr="001D7AB8">
              <w:rPr>
                <w:rFonts w:eastAsia="Times New Roman"/>
                <w:sz w:val="24"/>
                <w:szCs w:val="24"/>
              </w:rPr>
              <w:t>Конструктивная схема здания, характеристики наружных стен здания</w:t>
            </w:r>
          </w:p>
          <w:p w:rsidR="001D7AB8" w:rsidRPr="001D7AB8" w:rsidRDefault="001D7AB8" w:rsidP="001D7AB8">
            <w:pPr>
              <w:spacing w:before="0"/>
              <w:ind w:left="426"/>
              <w:contextualSpacing/>
              <w:jc w:val="left"/>
              <w:rPr>
                <w:rFonts w:eastAsia="Times New Roman"/>
                <w:sz w:val="24"/>
                <w:szCs w:val="24"/>
              </w:rPr>
            </w:pPr>
            <w:r w:rsidRPr="001D7AB8">
              <w:rPr>
                <w:rFonts w:eastAsia="Times New Roman"/>
                <w:sz w:val="24"/>
                <w:szCs w:val="24"/>
              </w:rPr>
              <w:t>Исходные данные</w:t>
            </w:r>
          </w:p>
        </w:tc>
        <w:tc>
          <w:tcPr>
            <w:tcW w:w="6379" w:type="dxa"/>
          </w:tcPr>
          <w:p w:rsidR="001D7AB8" w:rsidRPr="001D7AB8" w:rsidRDefault="001D7AB8" w:rsidP="001D7AB8">
            <w:pPr>
              <w:spacing w:before="0"/>
              <w:rPr>
                <w:rFonts w:eastAsia="Times New Roman"/>
                <w:color w:val="000000"/>
                <w:sz w:val="24"/>
                <w:szCs w:val="24"/>
              </w:rPr>
            </w:pPr>
            <w:r w:rsidRPr="001D7AB8">
              <w:rPr>
                <w:rFonts w:eastAsia="Times New Roman"/>
                <w:color w:val="000000"/>
                <w:sz w:val="24"/>
                <w:szCs w:val="24"/>
              </w:rPr>
              <w:t xml:space="preserve">Конструктивная схема – с продольными и поперечными несущими стенами. </w:t>
            </w:r>
          </w:p>
          <w:p w:rsidR="001D7AB8" w:rsidRPr="001D7AB8" w:rsidRDefault="001D7AB8" w:rsidP="001D7AB8">
            <w:pPr>
              <w:spacing w:before="0"/>
              <w:rPr>
                <w:rFonts w:eastAsia="Times New Roman"/>
                <w:sz w:val="24"/>
                <w:szCs w:val="24"/>
              </w:rPr>
            </w:pPr>
            <w:r w:rsidRPr="001D7AB8">
              <w:rPr>
                <w:rFonts w:eastAsia="Times New Roman"/>
                <w:sz w:val="24"/>
                <w:szCs w:val="24"/>
              </w:rPr>
              <w:t>Наружные стены – мелкие керамзитобетонные блоки.</w:t>
            </w:r>
          </w:p>
          <w:p w:rsidR="001D7AB8" w:rsidRPr="001D7AB8" w:rsidRDefault="001D7AB8" w:rsidP="001D7AB8">
            <w:pPr>
              <w:tabs>
                <w:tab w:val="right" w:pos="6163"/>
              </w:tabs>
              <w:spacing w:before="0"/>
              <w:rPr>
                <w:rFonts w:eastAsia="Times New Roman"/>
                <w:sz w:val="24"/>
                <w:szCs w:val="24"/>
              </w:rPr>
            </w:pPr>
          </w:p>
        </w:tc>
      </w:tr>
      <w:tr w:rsidR="001D7AB8" w:rsidRPr="001D7AB8" w:rsidTr="001D7AB8">
        <w:trPr>
          <w:trHeight w:val="2348"/>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Состав и содержание проекта</w:t>
            </w:r>
          </w:p>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Общие требования</w:t>
            </w:r>
          </w:p>
          <w:p w:rsidR="001D7AB8" w:rsidRPr="001D7AB8" w:rsidRDefault="001D7AB8" w:rsidP="001D7AB8">
            <w:pPr>
              <w:spacing w:before="0"/>
              <w:jc w:val="left"/>
              <w:rPr>
                <w:rFonts w:eastAsia="Times New Roman"/>
                <w:sz w:val="24"/>
                <w:szCs w:val="24"/>
              </w:rPr>
            </w:pPr>
          </w:p>
          <w:p w:rsidR="001D7AB8" w:rsidRPr="001D7AB8" w:rsidRDefault="001D7AB8" w:rsidP="001D7AB8">
            <w:pPr>
              <w:spacing w:before="0"/>
              <w:jc w:val="left"/>
              <w:rPr>
                <w:rFonts w:eastAsia="Times New Roman"/>
                <w:sz w:val="24"/>
                <w:szCs w:val="24"/>
              </w:rPr>
            </w:pPr>
          </w:p>
          <w:p w:rsidR="001D7AB8" w:rsidRPr="001D7AB8" w:rsidRDefault="001D7AB8" w:rsidP="001D7AB8">
            <w:pPr>
              <w:spacing w:before="0"/>
              <w:jc w:val="left"/>
              <w:rPr>
                <w:rFonts w:eastAsia="Times New Roman"/>
                <w:sz w:val="24"/>
                <w:szCs w:val="24"/>
              </w:rPr>
            </w:pPr>
          </w:p>
        </w:tc>
        <w:tc>
          <w:tcPr>
            <w:tcW w:w="6379" w:type="dxa"/>
          </w:tcPr>
          <w:p w:rsidR="001D7AB8" w:rsidRPr="001D7AB8" w:rsidRDefault="001D7AB8" w:rsidP="001D7AB8">
            <w:pPr>
              <w:shd w:val="clear" w:color="auto" w:fill="FFFFFF"/>
              <w:spacing w:before="0"/>
              <w:rPr>
                <w:rFonts w:eastAsia="Times New Roman"/>
                <w:sz w:val="24"/>
                <w:szCs w:val="24"/>
              </w:rPr>
            </w:pPr>
            <w:r w:rsidRPr="001D7AB8">
              <w:rPr>
                <w:rFonts w:eastAsia="Times New Roman"/>
                <w:sz w:val="24"/>
                <w:szCs w:val="24"/>
              </w:rPr>
              <w:t>Разработать проект капитального ремонта помещений и чаши бассейна с устройством переливного желоба, с заменой сетей инженерно-технического обеспечения, монтажом оборудования системы водоочистки рециркуляционного типа в здании детского сада по адресу: РС(Я), п. Айхал, Юбилейная, 5А, в соответствии с Постановлением Правительства РФ от 16.02.2008 №87 «О составе проектной документации и требованиях к ее содержанию»,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Федеральным законом от 30 декабря 2009 года №384-ФЗ «Технический регламент о безопасности зданий и сооружений»,</w:t>
            </w:r>
            <w:r w:rsidRPr="001D7AB8">
              <w:rPr>
                <w:rFonts w:eastAsia="Times New Roman"/>
                <w:bCs/>
                <w:color w:val="000000"/>
                <w:sz w:val="24"/>
                <w:szCs w:val="24"/>
              </w:rPr>
              <w:t xml:space="preserve"> СП 2.1.3678-20 «Требования к эксплуатации зданий, а также деятельности хозяйствующих субъектов»,</w:t>
            </w:r>
            <w:r w:rsidRPr="001D7AB8">
              <w:rPr>
                <w:rFonts w:eastAsia="Times New Roman"/>
                <w:sz w:val="24"/>
                <w:szCs w:val="24"/>
              </w:rPr>
              <w:t xml:space="preserve"> </w:t>
            </w:r>
            <w:r w:rsidRPr="001D7AB8">
              <w:rPr>
                <w:rFonts w:eastAsia="Times New Roman"/>
                <w:bCs/>
                <w:color w:val="000000"/>
                <w:sz w:val="24"/>
                <w:szCs w:val="24"/>
              </w:rPr>
              <w:t xml:space="preserve">СП 2.4.3648-20 </w:t>
            </w:r>
            <w:r w:rsidRPr="001D7AB8">
              <w:rPr>
                <w:rFonts w:eastAsia="Times New Roman"/>
                <w:color w:val="000000"/>
                <w:sz w:val="24"/>
                <w:szCs w:val="24"/>
              </w:rPr>
              <w:t>«</w:t>
            </w:r>
            <w:r w:rsidRPr="001D7AB8">
              <w:rPr>
                <w:rFonts w:eastAsia="Times New Roman"/>
                <w:bCs/>
                <w:color w:val="000000"/>
                <w:sz w:val="24"/>
                <w:szCs w:val="24"/>
              </w:rPr>
              <w:t>Санитарно-эпидемиологические требования к организациям воспитания и обучения, отдыха и оздоровления детей и молодежи», СП 31-113-2004 «Свод правил по проектированию и строительству. Бассейны для плавания»,</w:t>
            </w:r>
            <w:r w:rsidRPr="001D7AB8">
              <w:rPr>
                <w:rFonts w:eastAsia="Times New Roman"/>
                <w:sz w:val="24"/>
                <w:szCs w:val="24"/>
              </w:rPr>
              <w:t xml:space="preserve"> </w:t>
            </w:r>
            <w:r w:rsidRPr="001D7AB8">
              <w:rPr>
                <w:rFonts w:eastAsia="Times New Roman"/>
                <w:bCs/>
                <w:color w:val="000000"/>
                <w:sz w:val="24"/>
                <w:szCs w:val="24"/>
              </w:rPr>
              <w:t xml:space="preserve">СанПиН 1.2.3685-21 «Гигиенические нормативы и требования к обеспечению безопасности и (или) безвредности для человека факторов среды обитания» и </w:t>
            </w:r>
            <w:r w:rsidRPr="001D7AB8">
              <w:rPr>
                <w:rFonts w:eastAsia="Times New Roman"/>
                <w:sz w:val="24"/>
                <w:szCs w:val="24"/>
              </w:rPr>
              <w:t>другими действующими нормативными документами.</w:t>
            </w:r>
          </w:p>
          <w:p w:rsidR="001D7AB8" w:rsidRPr="001D7AB8" w:rsidRDefault="001D7AB8" w:rsidP="001D7AB8">
            <w:pPr>
              <w:shd w:val="clear" w:color="auto" w:fill="FFFFFF"/>
              <w:spacing w:before="0"/>
              <w:rPr>
                <w:rFonts w:eastAsia="Times New Roman"/>
                <w:sz w:val="24"/>
                <w:szCs w:val="24"/>
              </w:rPr>
            </w:pPr>
            <w:r w:rsidRPr="001D7AB8">
              <w:rPr>
                <w:rFonts w:eastAsia="Times New Roman"/>
                <w:sz w:val="24"/>
                <w:szCs w:val="24"/>
              </w:rPr>
              <w:t>До начала проектирования выполнить обследование, необходимые обмерные и обследовательские работы помещений и чаши бассейна и детского сада в целом. При необходимости составить дефектную ведомость и согласовать ее с Заказчиком.</w:t>
            </w:r>
          </w:p>
          <w:p w:rsidR="001D7AB8" w:rsidRPr="001D7AB8" w:rsidRDefault="001D7AB8" w:rsidP="001D7AB8">
            <w:pPr>
              <w:widowControl w:val="0"/>
              <w:spacing w:before="0"/>
              <w:rPr>
                <w:rFonts w:eastAsia="Times New Roman"/>
                <w:sz w:val="24"/>
                <w:szCs w:val="24"/>
              </w:rPr>
            </w:pPr>
            <w:r w:rsidRPr="001D7AB8">
              <w:rPr>
                <w:rFonts w:eastAsia="Times New Roman"/>
                <w:spacing w:val="-1"/>
                <w:sz w:val="24"/>
                <w:szCs w:val="24"/>
              </w:rPr>
              <w:t>Рабочая</w:t>
            </w:r>
            <w:r w:rsidRPr="001D7AB8">
              <w:rPr>
                <w:rFonts w:eastAsia="Times New Roman"/>
                <w:spacing w:val="-14"/>
                <w:sz w:val="24"/>
                <w:szCs w:val="24"/>
              </w:rPr>
              <w:t xml:space="preserve"> </w:t>
            </w:r>
            <w:r w:rsidRPr="001D7AB8">
              <w:rPr>
                <w:rFonts w:eastAsia="Times New Roman"/>
                <w:spacing w:val="-1"/>
                <w:sz w:val="24"/>
                <w:szCs w:val="24"/>
              </w:rPr>
              <w:t>документация</w:t>
            </w:r>
            <w:r w:rsidRPr="001D7AB8">
              <w:rPr>
                <w:rFonts w:eastAsia="Times New Roman"/>
                <w:spacing w:val="-13"/>
                <w:sz w:val="24"/>
                <w:szCs w:val="24"/>
              </w:rPr>
              <w:t xml:space="preserve"> </w:t>
            </w:r>
            <w:r w:rsidRPr="001D7AB8">
              <w:rPr>
                <w:rFonts w:eastAsia="Times New Roman"/>
                <w:spacing w:val="-1"/>
                <w:sz w:val="24"/>
                <w:szCs w:val="24"/>
              </w:rPr>
              <w:t>должна</w:t>
            </w:r>
            <w:r w:rsidRPr="001D7AB8">
              <w:rPr>
                <w:rFonts w:eastAsia="Times New Roman"/>
                <w:spacing w:val="-15"/>
                <w:sz w:val="24"/>
                <w:szCs w:val="24"/>
              </w:rPr>
              <w:t xml:space="preserve"> </w:t>
            </w:r>
            <w:r w:rsidRPr="001D7AB8">
              <w:rPr>
                <w:rFonts w:eastAsia="Times New Roman"/>
                <w:spacing w:val="-1"/>
                <w:sz w:val="24"/>
                <w:szCs w:val="24"/>
              </w:rPr>
              <w:t>быть</w:t>
            </w:r>
            <w:r w:rsidRPr="001D7AB8">
              <w:rPr>
                <w:rFonts w:eastAsia="Times New Roman"/>
                <w:spacing w:val="-14"/>
                <w:sz w:val="24"/>
                <w:szCs w:val="24"/>
              </w:rPr>
              <w:t xml:space="preserve"> </w:t>
            </w:r>
            <w:r w:rsidRPr="001D7AB8">
              <w:rPr>
                <w:rFonts w:eastAsia="Times New Roman"/>
                <w:spacing w:val="-1"/>
                <w:sz w:val="24"/>
                <w:szCs w:val="24"/>
              </w:rPr>
              <w:t>выполнена</w:t>
            </w:r>
            <w:r w:rsidRPr="001D7AB8">
              <w:rPr>
                <w:rFonts w:eastAsia="Times New Roman"/>
                <w:spacing w:val="-13"/>
                <w:sz w:val="24"/>
                <w:szCs w:val="24"/>
              </w:rPr>
              <w:t xml:space="preserve"> </w:t>
            </w:r>
            <w:r w:rsidRPr="001D7AB8">
              <w:rPr>
                <w:rFonts w:eastAsia="Times New Roman"/>
                <w:sz w:val="24"/>
                <w:szCs w:val="24"/>
              </w:rPr>
              <w:t>в</w:t>
            </w:r>
            <w:r w:rsidRPr="001D7AB8">
              <w:rPr>
                <w:rFonts w:eastAsia="Times New Roman"/>
                <w:spacing w:val="-15"/>
                <w:sz w:val="24"/>
                <w:szCs w:val="24"/>
              </w:rPr>
              <w:t xml:space="preserve"> </w:t>
            </w:r>
            <w:r w:rsidRPr="001D7AB8">
              <w:rPr>
                <w:rFonts w:eastAsia="Times New Roman"/>
                <w:spacing w:val="-1"/>
                <w:sz w:val="24"/>
                <w:szCs w:val="24"/>
              </w:rPr>
              <w:t>соответствии</w:t>
            </w:r>
            <w:r w:rsidRPr="001D7AB8">
              <w:rPr>
                <w:rFonts w:eastAsia="Times New Roman"/>
                <w:spacing w:val="-15"/>
                <w:sz w:val="24"/>
                <w:szCs w:val="24"/>
              </w:rPr>
              <w:t xml:space="preserve"> с действующими </w:t>
            </w:r>
            <w:r w:rsidRPr="001D7AB8">
              <w:rPr>
                <w:rFonts w:eastAsia="Times New Roman"/>
                <w:sz w:val="24"/>
                <w:szCs w:val="24"/>
              </w:rPr>
              <w:t>СНиП, СП, СанПиН,</w:t>
            </w:r>
            <w:r w:rsidRPr="001D7AB8">
              <w:rPr>
                <w:rFonts w:eastAsia="Times New Roman"/>
                <w:spacing w:val="-14"/>
                <w:sz w:val="24"/>
                <w:szCs w:val="24"/>
              </w:rPr>
              <w:t xml:space="preserve"> </w:t>
            </w:r>
            <w:r w:rsidRPr="001D7AB8">
              <w:rPr>
                <w:rFonts w:eastAsia="Times New Roman"/>
                <w:sz w:val="24"/>
                <w:szCs w:val="24"/>
              </w:rPr>
              <w:t xml:space="preserve">ГОСТ и техническим заданием на проектирование. </w:t>
            </w:r>
          </w:p>
          <w:p w:rsidR="001D7AB8" w:rsidRPr="001D7AB8" w:rsidRDefault="001D7AB8" w:rsidP="001D7AB8">
            <w:pPr>
              <w:keepNext/>
              <w:keepLines/>
              <w:spacing w:before="0" w:after="200"/>
              <w:rPr>
                <w:rFonts w:eastAsia="Times New Roman"/>
                <w:color w:val="000000"/>
                <w:sz w:val="24"/>
                <w:szCs w:val="24"/>
              </w:rPr>
            </w:pPr>
            <w:r w:rsidRPr="001D7AB8">
              <w:rPr>
                <w:rFonts w:eastAsia="Times New Roman"/>
                <w:spacing w:val="-1"/>
                <w:sz w:val="24"/>
                <w:szCs w:val="24"/>
              </w:rPr>
              <w:t>Гарантии</w:t>
            </w:r>
            <w:r w:rsidRPr="001D7AB8">
              <w:rPr>
                <w:rFonts w:eastAsia="Times New Roman"/>
                <w:spacing w:val="31"/>
                <w:sz w:val="24"/>
                <w:szCs w:val="24"/>
              </w:rPr>
              <w:t xml:space="preserve"> </w:t>
            </w:r>
            <w:r w:rsidRPr="001D7AB8">
              <w:rPr>
                <w:rFonts w:eastAsia="Times New Roman"/>
                <w:spacing w:val="-1"/>
                <w:sz w:val="24"/>
                <w:szCs w:val="24"/>
              </w:rPr>
              <w:t>на</w:t>
            </w:r>
            <w:r w:rsidRPr="001D7AB8">
              <w:rPr>
                <w:rFonts w:eastAsia="Times New Roman"/>
                <w:spacing w:val="32"/>
                <w:sz w:val="24"/>
                <w:szCs w:val="24"/>
              </w:rPr>
              <w:t xml:space="preserve"> </w:t>
            </w:r>
            <w:r w:rsidRPr="001D7AB8">
              <w:rPr>
                <w:rFonts w:eastAsia="Times New Roman"/>
                <w:spacing w:val="-1"/>
                <w:sz w:val="24"/>
                <w:szCs w:val="24"/>
              </w:rPr>
              <w:t>все</w:t>
            </w:r>
            <w:r w:rsidRPr="001D7AB8">
              <w:rPr>
                <w:rFonts w:eastAsia="Times New Roman"/>
                <w:spacing w:val="32"/>
                <w:sz w:val="24"/>
                <w:szCs w:val="24"/>
              </w:rPr>
              <w:t xml:space="preserve"> </w:t>
            </w:r>
            <w:r w:rsidRPr="001D7AB8">
              <w:rPr>
                <w:rFonts w:eastAsia="Times New Roman"/>
                <w:sz w:val="24"/>
                <w:szCs w:val="24"/>
              </w:rPr>
              <w:t>предлагаемые</w:t>
            </w:r>
            <w:r w:rsidRPr="001D7AB8">
              <w:rPr>
                <w:rFonts w:eastAsia="Times New Roman"/>
                <w:spacing w:val="31"/>
                <w:sz w:val="24"/>
                <w:szCs w:val="24"/>
              </w:rPr>
              <w:t xml:space="preserve"> </w:t>
            </w:r>
            <w:r w:rsidRPr="001D7AB8">
              <w:rPr>
                <w:rFonts w:eastAsia="Times New Roman"/>
                <w:spacing w:val="-1"/>
                <w:sz w:val="24"/>
                <w:szCs w:val="24"/>
              </w:rPr>
              <w:t>технологии</w:t>
            </w:r>
            <w:r w:rsidRPr="001D7AB8">
              <w:rPr>
                <w:rFonts w:eastAsia="Times New Roman"/>
                <w:spacing w:val="31"/>
                <w:sz w:val="24"/>
                <w:szCs w:val="24"/>
              </w:rPr>
              <w:t xml:space="preserve"> </w:t>
            </w:r>
            <w:r w:rsidRPr="001D7AB8">
              <w:rPr>
                <w:rFonts w:eastAsia="Times New Roman"/>
                <w:sz w:val="24"/>
                <w:szCs w:val="24"/>
              </w:rPr>
              <w:t>водоочистки, архитектурные и конструктивные решения</w:t>
            </w:r>
            <w:r w:rsidRPr="001D7AB8">
              <w:rPr>
                <w:rFonts w:eastAsia="Times New Roman"/>
                <w:spacing w:val="31"/>
                <w:sz w:val="24"/>
                <w:szCs w:val="24"/>
              </w:rPr>
              <w:t xml:space="preserve"> </w:t>
            </w:r>
            <w:r w:rsidRPr="001D7AB8">
              <w:rPr>
                <w:rFonts w:eastAsia="Times New Roman"/>
                <w:spacing w:val="-1"/>
                <w:sz w:val="24"/>
                <w:szCs w:val="24"/>
              </w:rPr>
              <w:t>должны</w:t>
            </w:r>
            <w:r w:rsidRPr="001D7AB8">
              <w:rPr>
                <w:rFonts w:eastAsia="Times New Roman"/>
                <w:spacing w:val="30"/>
                <w:sz w:val="24"/>
                <w:szCs w:val="24"/>
              </w:rPr>
              <w:t xml:space="preserve"> </w:t>
            </w:r>
            <w:r w:rsidRPr="001D7AB8">
              <w:rPr>
                <w:rFonts w:eastAsia="Times New Roman"/>
                <w:spacing w:val="-1"/>
                <w:sz w:val="24"/>
                <w:szCs w:val="24"/>
              </w:rPr>
              <w:t>быть</w:t>
            </w:r>
            <w:r w:rsidRPr="001D7AB8">
              <w:rPr>
                <w:rFonts w:eastAsia="Times New Roman"/>
                <w:spacing w:val="31"/>
                <w:sz w:val="24"/>
                <w:szCs w:val="24"/>
              </w:rPr>
              <w:t xml:space="preserve"> </w:t>
            </w:r>
            <w:r w:rsidRPr="001D7AB8">
              <w:rPr>
                <w:rFonts w:eastAsia="Times New Roman"/>
                <w:spacing w:val="-1"/>
                <w:sz w:val="24"/>
                <w:szCs w:val="24"/>
              </w:rPr>
              <w:t>предоставлены</w:t>
            </w:r>
            <w:r w:rsidRPr="001D7AB8">
              <w:rPr>
                <w:rFonts w:eastAsia="Times New Roman"/>
                <w:spacing w:val="31"/>
                <w:sz w:val="24"/>
                <w:szCs w:val="24"/>
              </w:rPr>
              <w:t xml:space="preserve"> </w:t>
            </w:r>
            <w:r w:rsidRPr="001D7AB8">
              <w:rPr>
                <w:rFonts w:eastAsia="Times New Roman"/>
                <w:sz w:val="24"/>
                <w:szCs w:val="24"/>
              </w:rPr>
              <w:t>в</w:t>
            </w:r>
            <w:r w:rsidRPr="001D7AB8">
              <w:rPr>
                <w:rFonts w:eastAsia="Times New Roman"/>
                <w:spacing w:val="30"/>
                <w:sz w:val="24"/>
                <w:szCs w:val="24"/>
              </w:rPr>
              <w:t xml:space="preserve"> </w:t>
            </w:r>
            <w:r w:rsidRPr="001D7AB8">
              <w:rPr>
                <w:rFonts w:eastAsia="Times New Roman"/>
                <w:spacing w:val="-1"/>
                <w:sz w:val="24"/>
                <w:szCs w:val="24"/>
              </w:rPr>
              <w:t>полном</w:t>
            </w:r>
            <w:r w:rsidRPr="001D7AB8">
              <w:rPr>
                <w:rFonts w:eastAsia="Times New Roman"/>
                <w:spacing w:val="32"/>
                <w:sz w:val="24"/>
                <w:szCs w:val="24"/>
              </w:rPr>
              <w:t xml:space="preserve"> </w:t>
            </w:r>
            <w:r w:rsidRPr="001D7AB8">
              <w:rPr>
                <w:rFonts w:eastAsia="Times New Roman"/>
                <w:spacing w:val="-1"/>
                <w:sz w:val="24"/>
                <w:szCs w:val="24"/>
              </w:rPr>
              <w:t>объеме.</w:t>
            </w:r>
            <w:r w:rsidRPr="001D7AB8">
              <w:rPr>
                <w:rFonts w:eastAsia="Times New Roman"/>
                <w:spacing w:val="31"/>
                <w:sz w:val="24"/>
                <w:szCs w:val="24"/>
              </w:rPr>
              <w:t xml:space="preserve"> </w:t>
            </w:r>
            <w:r w:rsidRPr="001D7AB8">
              <w:rPr>
                <w:rFonts w:eastAsia="Times New Roman"/>
                <w:sz w:val="24"/>
                <w:szCs w:val="24"/>
              </w:rPr>
              <w:t>Предлагаемые</w:t>
            </w:r>
            <w:r w:rsidRPr="001D7AB8">
              <w:rPr>
                <w:rFonts w:eastAsia="Times New Roman"/>
                <w:spacing w:val="71"/>
                <w:w w:val="98"/>
                <w:sz w:val="24"/>
                <w:szCs w:val="24"/>
              </w:rPr>
              <w:t xml:space="preserve"> </w:t>
            </w:r>
            <w:r w:rsidRPr="001D7AB8">
              <w:rPr>
                <w:rFonts w:eastAsia="Times New Roman"/>
                <w:spacing w:val="-1"/>
                <w:sz w:val="24"/>
                <w:szCs w:val="24"/>
              </w:rPr>
              <w:t>материалы</w:t>
            </w:r>
            <w:r w:rsidRPr="001D7AB8">
              <w:rPr>
                <w:rFonts w:eastAsia="Times New Roman"/>
                <w:sz w:val="24"/>
                <w:szCs w:val="24"/>
              </w:rPr>
              <w:t xml:space="preserve"> </w:t>
            </w:r>
            <w:r w:rsidRPr="001D7AB8">
              <w:rPr>
                <w:rFonts w:eastAsia="Times New Roman"/>
                <w:spacing w:val="-1"/>
                <w:sz w:val="24"/>
                <w:szCs w:val="24"/>
              </w:rPr>
              <w:t>предварительно</w:t>
            </w:r>
            <w:r w:rsidRPr="001D7AB8">
              <w:rPr>
                <w:rFonts w:eastAsia="Times New Roman"/>
                <w:sz w:val="24"/>
                <w:szCs w:val="24"/>
              </w:rPr>
              <w:t xml:space="preserve"> </w:t>
            </w:r>
            <w:r w:rsidRPr="001D7AB8">
              <w:rPr>
                <w:rFonts w:eastAsia="Times New Roman"/>
                <w:spacing w:val="-1"/>
                <w:sz w:val="24"/>
                <w:szCs w:val="24"/>
              </w:rPr>
              <w:t>согласовываются</w:t>
            </w:r>
            <w:r w:rsidRPr="001D7AB8">
              <w:rPr>
                <w:rFonts w:eastAsia="Times New Roman"/>
                <w:sz w:val="24"/>
                <w:szCs w:val="24"/>
              </w:rPr>
              <w:t xml:space="preserve"> с</w:t>
            </w:r>
            <w:r w:rsidRPr="001D7AB8">
              <w:rPr>
                <w:rFonts w:eastAsia="Times New Roman"/>
                <w:spacing w:val="2"/>
                <w:sz w:val="24"/>
                <w:szCs w:val="24"/>
              </w:rPr>
              <w:t xml:space="preserve"> </w:t>
            </w:r>
            <w:r w:rsidRPr="001D7AB8">
              <w:rPr>
                <w:rFonts w:eastAsia="Times New Roman"/>
                <w:spacing w:val="-1"/>
                <w:sz w:val="24"/>
                <w:szCs w:val="24"/>
              </w:rPr>
              <w:t>Заказчиком</w:t>
            </w:r>
            <w:r w:rsidRPr="001D7AB8">
              <w:rPr>
                <w:rFonts w:eastAsia="Times New Roman"/>
                <w:spacing w:val="1"/>
                <w:sz w:val="24"/>
                <w:szCs w:val="24"/>
              </w:rPr>
              <w:t xml:space="preserve"> </w:t>
            </w:r>
            <w:r w:rsidRPr="001D7AB8">
              <w:rPr>
                <w:rFonts w:eastAsia="Times New Roman"/>
                <w:sz w:val="24"/>
                <w:szCs w:val="24"/>
              </w:rPr>
              <w:t>и</w:t>
            </w:r>
            <w:r w:rsidRPr="001D7AB8">
              <w:rPr>
                <w:rFonts w:eastAsia="Times New Roman"/>
                <w:spacing w:val="1"/>
                <w:sz w:val="24"/>
                <w:szCs w:val="24"/>
              </w:rPr>
              <w:t xml:space="preserve"> </w:t>
            </w:r>
            <w:r w:rsidRPr="001D7AB8">
              <w:rPr>
                <w:rFonts w:eastAsia="Times New Roman"/>
                <w:spacing w:val="-1"/>
                <w:sz w:val="24"/>
                <w:szCs w:val="24"/>
              </w:rPr>
              <w:t>должны</w:t>
            </w:r>
            <w:r w:rsidRPr="001D7AB8">
              <w:rPr>
                <w:rFonts w:eastAsia="Times New Roman"/>
                <w:sz w:val="24"/>
                <w:szCs w:val="24"/>
              </w:rPr>
              <w:t xml:space="preserve"> </w:t>
            </w:r>
            <w:r w:rsidRPr="001D7AB8">
              <w:rPr>
                <w:rFonts w:eastAsia="Times New Roman"/>
                <w:spacing w:val="-1"/>
                <w:sz w:val="24"/>
                <w:szCs w:val="24"/>
              </w:rPr>
              <w:t xml:space="preserve">соответствовать </w:t>
            </w:r>
            <w:r w:rsidRPr="001D7AB8">
              <w:rPr>
                <w:rFonts w:eastAsia="Times New Roman"/>
                <w:sz w:val="24"/>
                <w:szCs w:val="24"/>
              </w:rPr>
              <w:t>ГОСТ,</w:t>
            </w:r>
            <w:r w:rsidRPr="001D7AB8">
              <w:rPr>
                <w:rFonts w:eastAsia="Times New Roman"/>
                <w:spacing w:val="1"/>
                <w:sz w:val="24"/>
                <w:szCs w:val="24"/>
              </w:rPr>
              <w:t xml:space="preserve"> </w:t>
            </w:r>
            <w:r w:rsidRPr="001D7AB8">
              <w:rPr>
                <w:rFonts w:eastAsia="Times New Roman"/>
                <w:spacing w:val="-1"/>
                <w:sz w:val="24"/>
                <w:szCs w:val="24"/>
              </w:rPr>
              <w:t>ТУ,</w:t>
            </w:r>
            <w:r w:rsidRPr="001D7AB8">
              <w:rPr>
                <w:rFonts w:eastAsia="Times New Roman"/>
                <w:sz w:val="24"/>
                <w:szCs w:val="24"/>
              </w:rPr>
              <w:t xml:space="preserve"> </w:t>
            </w:r>
            <w:r w:rsidRPr="001D7AB8">
              <w:rPr>
                <w:rFonts w:eastAsia="Times New Roman"/>
                <w:spacing w:val="-1"/>
                <w:sz w:val="24"/>
                <w:szCs w:val="24"/>
              </w:rPr>
              <w:t>отвечать</w:t>
            </w:r>
            <w:r w:rsidRPr="001D7AB8">
              <w:rPr>
                <w:rFonts w:eastAsia="Times New Roman"/>
                <w:spacing w:val="117"/>
                <w:w w:val="98"/>
                <w:sz w:val="24"/>
                <w:szCs w:val="24"/>
              </w:rPr>
              <w:t xml:space="preserve"> </w:t>
            </w:r>
            <w:r w:rsidRPr="001D7AB8">
              <w:rPr>
                <w:rFonts w:eastAsia="Times New Roman"/>
                <w:sz w:val="24"/>
                <w:szCs w:val="24"/>
              </w:rPr>
              <w:t>требованиям</w:t>
            </w:r>
            <w:r w:rsidRPr="001D7AB8">
              <w:rPr>
                <w:rFonts w:eastAsia="Times New Roman"/>
                <w:spacing w:val="16"/>
                <w:sz w:val="24"/>
                <w:szCs w:val="24"/>
              </w:rPr>
              <w:t xml:space="preserve"> </w:t>
            </w:r>
            <w:r w:rsidRPr="001D7AB8">
              <w:rPr>
                <w:rFonts w:eastAsia="Times New Roman"/>
                <w:spacing w:val="-1"/>
                <w:sz w:val="24"/>
                <w:szCs w:val="24"/>
              </w:rPr>
              <w:t>действующего санитарного законодательства.</w:t>
            </w:r>
            <w:r w:rsidRPr="001D7AB8">
              <w:rPr>
                <w:rFonts w:eastAsia="Times New Roman"/>
                <w:spacing w:val="15"/>
                <w:sz w:val="24"/>
                <w:szCs w:val="24"/>
              </w:rPr>
              <w:t xml:space="preserve"> </w:t>
            </w:r>
            <w:r w:rsidRPr="001D7AB8">
              <w:rPr>
                <w:rFonts w:eastAsia="Times New Roman"/>
                <w:sz w:val="24"/>
                <w:szCs w:val="24"/>
              </w:rPr>
              <w:t>Сметную документацию разработать в текущих, прогнозных ценах проектного года ресурсным методом на основе сборников государственных элементных сметных норм ГЭСН-2001 (редакции 2003-2007 г.) в соответствии с «Методикой определения стоимости строительной продукции на территории Российской Федерации» МДС 81-35.2004. Исполнитель</w:t>
            </w:r>
            <w:r w:rsidRPr="001D7AB8">
              <w:rPr>
                <w:rFonts w:eastAsia="Times New Roman"/>
                <w:spacing w:val="15"/>
                <w:sz w:val="24"/>
                <w:szCs w:val="24"/>
              </w:rPr>
              <w:t xml:space="preserve"> </w:t>
            </w:r>
            <w:r w:rsidRPr="001D7AB8">
              <w:rPr>
                <w:rFonts w:eastAsia="Times New Roman"/>
                <w:spacing w:val="-1"/>
                <w:sz w:val="24"/>
                <w:szCs w:val="24"/>
              </w:rPr>
              <w:t>при</w:t>
            </w:r>
            <w:r w:rsidRPr="001D7AB8">
              <w:rPr>
                <w:rFonts w:eastAsia="Times New Roman"/>
                <w:spacing w:val="16"/>
                <w:sz w:val="24"/>
                <w:szCs w:val="24"/>
              </w:rPr>
              <w:t xml:space="preserve"> </w:t>
            </w:r>
            <w:r w:rsidRPr="001D7AB8">
              <w:rPr>
                <w:rFonts w:eastAsia="Times New Roman"/>
                <w:spacing w:val="-1"/>
                <w:sz w:val="24"/>
                <w:szCs w:val="24"/>
              </w:rPr>
              <w:t>предоставлении</w:t>
            </w:r>
            <w:r w:rsidRPr="001D7AB8">
              <w:rPr>
                <w:rFonts w:eastAsia="Times New Roman"/>
                <w:spacing w:val="15"/>
                <w:sz w:val="24"/>
                <w:szCs w:val="24"/>
              </w:rPr>
              <w:t xml:space="preserve"> </w:t>
            </w:r>
            <w:r w:rsidRPr="001D7AB8">
              <w:rPr>
                <w:rFonts w:eastAsia="Times New Roman"/>
                <w:spacing w:val="-1"/>
                <w:sz w:val="24"/>
                <w:szCs w:val="24"/>
              </w:rPr>
              <w:t>смет</w:t>
            </w:r>
            <w:r w:rsidRPr="001D7AB8">
              <w:rPr>
                <w:rFonts w:eastAsia="Times New Roman"/>
                <w:spacing w:val="14"/>
                <w:sz w:val="24"/>
                <w:szCs w:val="24"/>
              </w:rPr>
              <w:t xml:space="preserve"> </w:t>
            </w:r>
            <w:r w:rsidRPr="001D7AB8">
              <w:rPr>
                <w:rFonts w:eastAsia="Times New Roman"/>
                <w:sz w:val="24"/>
                <w:szCs w:val="24"/>
              </w:rPr>
              <w:t>и</w:t>
            </w:r>
            <w:r w:rsidRPr="001D7AB8">
              <w:rPr>
                <w:rFonts w:eastAsia="Times New Roman"/>
                <w:spacing w:val="14"/>
                <w:sz w:val="24"/>
                <w:szCs w:val="24"/>
              </w:rPr>
              <w:t xml:space="preserve"> </w:t>
            </w:r>
            <w:r w:rsidRPr="001D7AB8">
              <w:rPr>
                <w:rFonts w:eastAsia="Times New Roman"/>
                <w:sz w:val="24"/>
                <w:szCs w:val="24"/>
              </w:rPr>
              <w:t>спецификаций</w:t>
            </w:r>
            <w:r w:rsidRPr="001D7AB8">
              <w:rPr>
                <w:rFonts w:eastAsia="Times New Roman"/>
                <w:spacing w:val="14"/>
                <w:sz w:val="24"/>
                <w:szCs w:val="24"/>
              </w:rPr>
              <w:t xml:space="preserve"> </w:t>
            </w:r>
            <w:r w:rsidRPr="001D7AB8">
              <w:rPr>
                <w:rFonts w:eastAsia="Times New Roman"/>
                <w:spacing w:val="-1"/>
                <w:sz w:val="24"/>
                <w:szCs w:val="24"/>
              </w:rPr>
              <w:t>указывает</w:t>
            </w:r>
            <w:r w:rsidRPr="001D7AB8">
              <w:rPr>
                <w:rFonts w:eastAsia="Times New Roman"/>
                <w:spacing w:val="16"/>
                <w:sz w:val="24"/>
                <w:szCs w:val="24"/>
              </w:rPr>
              <w:t xml:space="preserve"> </w:t>
            </w:r>
            <w:r w:rsidRPr="001D7AB8">
              <w:rPr>
                <w:rFonts w:eastAsia="Times New Roman"/>
                <w:spacing w:val="-1"/>
                <w:sz w:val="24"/>
                <w:szCs w:val="24"/>
              </w:rPr>
              <w:t>обоснование</w:t>
            </w:r>
            <w:r w:rsidRPr="001D7AB8">
              <w:rPr>
                <w:rFonts w:eastAsia="Times New Roman"/>
                <w:spacing w:val="81"/>
                <w:w w:val="98"/>
                <w:sz w:val="24"/>
                <w:szCs w:val="24"/>
              </w:rPr>
              <w:t xml:space="preserve"> </w:t>
            </w:r>
            <w:r w:rsidRPr="001D7AB8">
              <w:rPr>
                <w:rFonts w:eastAsia="Times New Roman"/>
                <w:spacing w:val="-1"/>
                <w:sz w:val="24"/>
                <w:szCs w:val="24"/>
              </w:rPr>
              <w:t>цены,</w:t>
            </w:r>
            <w:r w:rsidRPr="001D7AB8">
              <w:rPr>
                <w:rFonts w:eastAsia="Times New Roman"/>
                <w:spacing w:val="31"/>
                <w:sz w:val="24"/>
                <w:szCs w:val="24"/>
              </w:rPr>
              <w:t xml:space="preserve"> </w:t>
            </w:r>
            <w:r w:rsidRPr="001D7AB8">
              <w:rPr>
                <w:rFonts w:eastAsia="Times New Roman"/>
                <w:spacing w:val="-1"/>
                <w:sz w:val="24"/>
                <w:szCs w:val="24"/>
              </w:rPr>
              <w:t>использует</w:t>
            </w:r>
            <w:r w:rsidRPr="001D7AB8">
              <w:rPr>
                <w:rFonts w:eastAsia="Times New Roman"/>
                <w:spacing w:val="-7"/>
                <w:sz w:val="24"/>
                <w:szCs w:val="24"/>
              </w:rPr>
              <w:t xml:space="preserve"> </w:t>
            </w:r>
            <w:r w:rsidRPr="001D7AB8">
              <w:rPr>
                <w:rFonts w:eastAsia="Times New Roman"/>
                <w:sz w:val="24"/>
                <w:szCs w:val="24"/>
              </w:rPr>
              <w:t>коммерческие</w:t>
            </w:r>
            <w:r w:rsidRPr="001D7AB8">
              <w:rPr>
                <w:rFonts w:eastAsia="Times New Roman"/>
                <w:spacing w:val="-6"/>
                <w:sz w:val="24"/>
                <w:szCs w:val="24"/>
              </w:rPr>
              <w:t xml:space="preserve"> </w:t>
            </w:r>
            <w:r w:rsidRPr="001D7AB8">
              <w:rPr>
                <w:rFonts w:eastAsia="Times New Roman"/>
                <w:spacing w:val="-1"/>
                <w:sz w:val="24"/>
                <w:szCs w:val="24"/>
              </w:rPr>
              <w:t>предложения</w:t>
            </w:r>
            <w:r w:rsidRPr="001D7AB8">
              <w:rPr>
                <w:rFonts w:eastAsia="Times New Roman"/>
                <w:spacing w:val="-6"/>
                <w:sz w:val="24"/>
                <w:szCs w:val="24"/>
              </w:rPr>
              <w:t xml:space="preserve"> </w:t>
            </w:r>
            <w:r w:rsidRPr="001D7AB8">
              <w:rPr>
                <w:rFonts w:eastAsia="Times New Roman"/>
                <w:spacing w:val="-1"/>
                <w:sz w:val="24"/>
                <w:szCs w:val="24"/>
              </w:rPr>
              <w:t>(прайс-лист),</w:t>
            </w:r>
            <w:r w:rsidRPr="001D7AB8">
              <w:rPr>
                <w:rFonts w:eastAsia="Times New Roman"/>
                <w:spacing w:val="-8"/>
                <w:sz w:val="24"/>
                <w:szCs w:val="24"/>
              </w:rPr>
              <w:t xml:space="preserve"> </w:t>
            </w:r>
            <w:r w:rsidRPr="001D7AB8">
              <w:rPr>
                <w:rFonts w:eastAsia="Times New Roman"/>
                <w:spacing w:val="-1"/>
                <w:sz w:val="24"/>
                <w:szCs w:val="24"/>
              </w:rPr>
              <w:t>реквизиты</w:t>
            </w:r>
            <w:r w:rsidRPr="001D7AB8">
              <w:rPr>
                <w:rFonts w:eastAsia="Times New Roman"/>
                <w:spacing w:val="-6"/>
                <w:sz w:val="24"/>
                <w:szCs w:val="24"/>
              </w:rPr>
              <w:t xml:space="preserve"> </w:t>
            </w:r>
            <w:r w:rsidRPr="001D7AB8">
              <w:rPr>
                <w:rFonts w:eastAsia="Times New Roman"/>
                <w:spacing w:val="-1"/>
                <w:sz w:val="24"/>
                <w:szCs w:val="24"/>
              </w:rPr>
              <w:t>источника,</w:t>
            </w:r>
            <w:r w:rsidRPr="001D7AB8">
              <w:rPr>
                <w:rFonts w:eastAsia="Times New Roman"/>
                <w:spacing w:val="-7"/>
                <w:sz w:val="24"/>
                <w:szCs w:val="24"/>
              </w:rPr>
              <w:t xml:space="preserve"> </w:t>
            </w:r>
            <w:r w:rsidRPr="001D7AB8">
              <w:rPr>
                <w:rFonts w:eastAsia="Times New Roman"/>
                <w:spacing w:val="-1"/>
                <w:sz w:val="24"/>
                <w:szCs w:val="24"/>
              </w:rPr>
              <w:t>предоставляет</w:t>
            </w:r>
            <w:r w:rsidRPr="001D7AB8">
              <w:rPr>
                <w:rFonts w:eastAsia="Times New Roman"/>
                <w:spacing w:val="-8"/>
                <w:sz w:val="24"/>
                <w:szCs w:val="24"/>
              </w:rPr>
              <w:t xml:space="preserve"> </w:t>
            </w:r>
            <w:r w:rsidRPr="001D7AB8">
              <w:rPr>
                <w:rFonts w:eastAsia="Times New Roman"/>
                <w:sz w:val="24"/>
                <w:szCs w:val="24"/>
              </w:rPr>
              <w:t>технические</w:t>
            </w:r>
            <w:r w:rsidRPr="001D7AB8">
              <w:rPr>
                <w:rFonts w:eastAsia="Times New Roman"/>
                <w:spacing w:val="91"/>
                <w:w w:val="98"/>
                <w:sz w:val="24"/>
                <w:szCs w:val="24"/>
              </w:rPr>
              <w:t xml:space="preserve"> </w:t>
            </w:r>
            <w:r w:rsidRPr="001D7AB8">
              <w:rPr>
                <w:rFonts w:eastAsia="Times New Roman"/>
                <w:sz w:val="24"/>
                <w:szCs w:val="24"/>
              </w:rPr>
              <w:t>характеристики</w:t>
            </w:r>
            <w:r w:rsidRPr="001D7AB8">
              <w:rPr>
                <w:rFonts w:eastAsia="Times New Roman"/>
                <w:spacing w:val="8"/>
                <w:sz w:val="24"/>
                <w:szCs w:val="24"/>
              </w:rPr>
              <w:t xml:space="preserve"> </w:t>
            </w:r>
            <w:r w:rsidRPr="001D7AB8">
              <w:rPr>
                <w:rFonts w:eastAsia="Times New Roman"/>
                <w:spacing w:val="-1"/>
                <w:sz w:val="24"/>
                <w:szCs w:val="24"/>
              </w:rPr>
              <w:t>используемых</w:t>
            </w:r>
            <w:r w:rsidRPr="001D7AB8">
              <w:rPr>
                <w:rFonts w:eastAsia="Times New Roman"/>
                <w:spacing w:val="8"/>
                <w:sz w:val="24"/>
                <w:szCs w:val="24"/>
              </w:rPr>
              <w:t xml:space="preserve"> </w:t>
            </w:r>
            <w:r w:rsidRPr="001D7AB8">
              <w:rPr>
                <w:rFonts w:eastAsia="Times New Roman"/>
                <w:spacing w:val="-1"/>
                <w:sz w:val="24"/>
                <w:szCs w:val="24"/>
              </w:rPr>
              <w:t>материалов</w:t>
            </w:r>
            <w:r w:rsidRPr="001D7AB8">
              <w:rPr>
                <w:rFonts w:eastAsia="Times New Roman"/>
                <w:spacing w:val="7"/>
                <w:sz w:val="24"/>
                <w:szCs w:val="24"/>
              </w:rPr>
              <w:t xml:space="preserve"> </w:t>
            </w:r>
            <w:r w:rsidRPr="001D7AB8">
              <w:rPr>
                <w:rFonts w:eastAsia="Times New Roman"/>
                <w:sz w:val="24"/>
                <w:szCs w:val="24"/>
              </w:rPr>
              <w:t>и</w:t>
            </w:r>
            <w:r w:rsidRPr="001D7AB8">
              <w:rPr>
                <w:rFonts w:eastAsia="Times New Roman"/>
                <w:spacing w:val="7"/>
                <w:sz w:val="24"/>
                <w:szCs w:val="24"/>
              </w:rPr>
              <w:t xml:space="preserve"> </w:t>
            </w:r>
            <w:r w:rsidRPr="001D7AB8">
              <w:rPr>
                <w:rFonts w:eastAsia="Times New Roman"/>
                <w:spacing w:val="-1"/>
                <w:sz w:val="24"/>
                <w:szCs w:val="24"/>
              </w:rPr>
              <w:t>оборудования,</w:t>
            </w:r>
            <w:r w:rsidRPr="001D7AB8">
              <w:rPr>
                <w:rFonts w:eastAsia="Times New Roman"/>
                <w:spacing w:val="7"/>
                <w:sz w:val="24"/>
                <w:szCs w:val="24"/>
              </w:rPr>
              <w:t xml:space="preserve"> </w:t>
            </w:r>
            <w:r w:rsidRPr="001D7AB8">
              <w:rPr>
                <w:rFonts w:eastAsia="Times New Roman"/>
                <w:spacing w:val="-1"/>
                <w:sz w:val="24"/>
                <w:szCs w:val="24"/>
              </w:rPr>
              <w:t>возможность</w:t>
            </w:r>
            <w:r w:rsidRPr="001D7AB8">
              <w:rPr>
                <w:rFonts w:eastAsia="Times New Roman"/>
                <w:spacing w:val="8"/>
                <w:sz w:val="24"/>
                <w:szCs w:val="24"/>
              </w:rPr>
              <w:t xml:space="preserve"> </w:t>
            </w:r>
            <w:r w:rsidRPr="001D7AB8">
              <w:rPr>
                <w:rFonts w:eastAsia="Times New Roman"/>
                <w:spacing w:val="-1"/>
                <w:sz w:val="24"/>
                <w:szCs w:val="24"/>
              </w:rPr>
              <w:t>использования</w:t>
            </w:r>
            <w:r w:rsidRPr="001D7AB8">
              <w:rPr>
                <w:rFonts w:eastAsia="Times New Roman"/>
                <w:spacing w:val="8"/>
                <w:sz w:val="24"/>
                <w:szCs w:val="24"/>
              </w:rPr>
              <w:t xml:space="preserve"> </w:t>
            </w:r>
            <w:r w:rsidRPr="001D7AB8">
              <w:rPr>
                <w:rFonts w:eastAsia="Times New Roman"/>
                <w:spacing w:val="-1"/>
                <w:sz w:val="24"/>
                <w:szCs w:val="24"/>
              </w:rPr>
              <w:t>эквивалентов</w:t>
            </w:r>
            <w:r w:rsidRPr="001D7AB8">
              <w:rPr>
                <w:rFonts w:eastAsia="Times New Roman"/>
                <w:spacing w:val="7"/>
                <w:sz w:val="24"/>
                <w:szCs w:val="24"/>
              </w:rPr>
              <w:t xml:space="preserve"> </w:t>
            </w:r>
            <w:r w:rsidRPr="001D7AB8">
              <w:rPr>
                <w:rFonts w:eastAsia="Times New Roman"/>
                <w:sz w:val="24"/>
                <w:szCs w:val="24"/>
              </w:rPr>
              <w:t>в</w:t>
            </w:r>
            <w:r w:rsidRPr="001D7AB8">
              <w:rPr>
                <w:rFonts w:eastAsia="Times New Roman"/>
                <w:spacing w:val="101"/>
                <w:w w:val="98"/>
                <w:sz w:val="24"/>
                <w:szCs w:val="24"/>
              </w:rPr>
              <w:t xml:space="preserve"> </w:t>
            </w:r>
            <w:r w:rsidRPr="001D7AB8">
              <w:rPr>
                <w:rFonts w:eastAsia="Times New Roman"/>
                <w:sz w:val="24"/>
                <w:szCs w:val="24"/>
              </w:rPr>
              <w:t>соответствии</w:t>
            </w:r>
            <w:r w:rsidRPr="001D7AB8">
              <w:rPr>
                <w:rFonts w:eastAsia="Times New Roman"/>
                <w:spacing w:val="40"/>
                <w:sz w:val="24"/>
                <w:szCs w:val="24"/>
              </w:rPr>
              <w:t xml:space="preserve"> </w:t>
            </w:r>
            <w:r w:rsidRPr="001D7AB8">
              <w:rPr>
                <w:rFonts w:eastAsia="Times New Roman"/>
                <w:sz w:val="24"/>
                <w:szCs w:val="24"/>
              </w:rPr>
              <w:t>с</w:t>
            </w:r>
            <w:r w:rsidRPr="001D7AB8">
              <w:rPr>
                <w:rFonts w:eastAsia="Times New Roman"/>
                <w:spacing w:val="40"/>
                <w:sz w:val="24"/>
                <w:szCs w:val="24"/>
              </w:rPr>
              <w:t xml:space="preserve"> </w:t>
            </w:r>
            <w:r w:rsidRPr="001D7AB8">
              <w:rPr>
                <w:rFonts w:eastAsia="Times New Roman"/>
                <w:sz w:val="24"/>
                <w:szCs w:val="24"/>
              </w:rPr>
              <w:t>техническими</w:t>
            </w:r>
            <w:r w:rsidRPr="001D7AB8">
              <w:rPr>
                <w:rFonts w:eastAsia="Times New Roman"/>
                <w:spacing w:val="40"/>
                <w:sz w:val="24"/>
                <w:szCs w:val="24"/>
              </w:rPr>
              <w:t xml:space="preserve"> </w:t>
            </w:r>
            <w:r w:rsidRPr="001D7AB8">
              <w:rPr>
                <w:rFonts w:eastAsia="Times New Roman"/>
                <w:sz w:val="24"/>
                <w:szCs w:val="24"/>
              </w:rPr>
              <w:t>характеристиками.</w:t>
            </w:r>
            <w:r w:rsidRPr="001D7AB8">
              <w:rPr>
                <w:rFonts w:eastAsia="Times New Roman"/>
                <w:spacing w:val="41"/>
                <w:sz w:val="24"/>
                <w:szCs w:val="24"/>
              </w:rPr>
              <w:t xml:space="preserve"> </w:t>
            </w:r>
            <w:r w:rsidRPr="001D7AB8">
              <w:rPr>
                <w:rFonts w:eastAsia="Times New Roman"/>
                <w:spacing w:val="-1"/>
                <w:sz w:val="24"/>
                <w:szCs w:val="24"/>
              </w:rPr>
              <w:t>Качество</w:t>
            </w:r>
            <w:r w:rsidRPr="001D7AB8">
              <w:rPr>
                <w:rFonts w:eastAsia="Times New Roman"/>
                <w:spacing w:val="41"/>
                <w:sz w:val="24"/>
                <w:szCs w:val="24"/>
              </w:rPr>
              <w:t xml:space="preserve"> </w:t>
            </w:r>
            <w:r w:rsidRPr="001D7AB8">
              <w:rPr>
                <w:rFonts w:eastAsia="Times New Roman"/>
                <w:spacing w:val="-1"/>
                <w:sz w:val="24"/>
                <w:szCs w:val="24"/>
              </w:rPr>
              <w:t>оборудования</w:t>
            </w:r>
            <w:r w:rsidRPr="001D7AB8">
              <w:rPr>
                <w:rFonts w:eastAsia="Times New Roman"/>
                <w:spacing w:val="40"/>
                <w:sz w:val="24"/>
                <w:szCs w:val="24"/>
              </w:rPr>
              <w:t xml:space="preserve"> </w:t>
            </w:r>
            <w:r w:rsidRPr="001D7AB8">
              <w:rPr>
                <w:rFonts w:eastAsia="Times New Roman"/>
                <w:spacing w:val="-1"/>
                <w:sz w:val="24"/>
                <w:szCs w:val="24"/>
              </w:rPr>
              <w:t>предложенных</w:t>
            </w:r>
            <w:r w:rsidRPr="001D7AB8">
              <w:rPr>
                <w:rFonts w:eastAsia="Times New Roman"/>
                <w:spacing w:val="40"/>
                <w:sz w:val="24"/>
                <w:szCs w:val="24"/>
              </w:rPr>
              <w:t xml:space="preserve"> </w:t>
            </w:r>
            <w:r w:rsidRPr="001D7AB8">
              <w:rPr>
                <w:rFonts w:eastAsia="Times New Roman"/>
                <w:spacing w:val="-1"/>
                <w:sz w:val="24"/>
                <w:szCs w:val="24"/>
              </w:rPr>
              <w:t>изделий</w:t>
            </w:r>
            <w:r w:rsidRPr="001D7AB8">
              <w:rPr>
                <w:rFonts w:eastAsia="Times New Roman"/>
                <w:spacing w:val="41"/>
                <w:sz w:val="24"/>
                <w:szCs w:val="24"/>
              </w:rPr>
              <w:t xml:space="preserve"> </w:t>
            </w:r>
            <w:r w:rsidRPr="001D7AB8">
              <w:rPr>
                <w:rFonts w:eastAsia="Times New Roman"/>
                <w:spacing w:val="-1"/>
                <w:sz w:val="24"/>
                <w:szCs w:val="24"/>
              </w:rPr>
              <w:t>должно</w:t>
            </w:r>
            <w:r w:rsidRPr="001D7AB8">
              <w:rPr>
                <w:rFonts w:eastAsia="Times New Roman"/>
                <w:spacing w:val="65"/>
                <w:w w:val="98"/>
                <w:sz w:val="24"/>
                <w:szCs w:val="24"/>
              </w:rPr>
              <w:t xml:space="preserve"> </w:t>
            </w:r>
            <w:r w:rsidRPr="001D7AB8">
              <w:rPr>
                <w:rFonts w:eastAsia="Times New Roman"/>
                <w:sz w:val="24"/>
                <w:szCs w:val="24"/>
              </w:rPr>
              <w:t>соответствовать</w:t>
            </w:r>
            <w:r w:rsidRPr="001D7AB8">
              <w:rPr>
                <w:rFonts w:eastAsia="Times New Roman"/>
                <w:spacing w:val="27"/>
                <w:sz w:val="24"/>
                <w:szCs w:val="24"/>
              </w:rPr>
              <w:t xml:space="preserve"> </w:t>
            </w:r>
            <w:r w:rsidRPr="001D7AB8">
              <w:rPr>
                <w:rFonts w:eastAsia="Times New Roman"/>
                <w:spacing w:val="-1"/>
                <w:sz w:val="24"/>
                <w:szCs w:val="24"/>
              </w:rPr>
              <w:t>требованиям</w:t>
            </w:r>
            <w:r w:rsidRPr="001D7AB8">
              <w:rPr>
                <w:rFonts w:eastAsia="Times New Roman"/>
                <w:spacing w:val="29"/>
                <w:sz w:val="24"/>
                <w:szCs w:val="24"/>
              </w:rPr>
              <w:t xml:space="preserve"> </w:t>
            </w:r>
            <w:r w:rsidRPr="001D7AB8">
              <w:rPr>
                <w:rFonts w:eastAsia="Times New Roman"/>
                <w:spacing w:val="-1"/>
                <w:sz w:val="24"/>
                <w:szCs w:val="24"/>
              </w:rPr>
              <w:t>действующих</w:t>
            </w:r>
            <w:r w:rsidRPr="001D7AB8">
              <w:rPr>
                <w:rFonts w:eastAsia="Times New Roman"/>
                <w:spacing w:val="27"/>
                <w:sz w:val="24"/>
                <w:szCs w:val="24"/>
              </w:rPr>
              <w:t xml:space="preserve"> </w:t>
            </w:r>
            <w:r w:rsidRPr="001D7AB8">
              <w:rPr>
                <w:rFonts w:eastAsia="Times New Roman"/>
                <w:spacing w:val="-1"/>
                <w:sz w:val="24"/>
                <w:szCs w:val="24"/>
              </w:rPr>
              <w:t>ГОСТов,</w:t>
            </w:r>
            <w:r w:rsidRPr="001D7AB8">
              <w:rPr>
                <w:rFonts w:eastAsia="Times New Roman"/>
                <w:spacing w:val="29"/>
                <w:sz w:val="24"/>
                <w:szCs w:val="24"/>
              </w:rPr>
              <w:t xml:space="preserve"> </w:t>
            </w:r>
            <w:r w:rsidRPr="001D7AB8">
              <w:rPr>
                <w:rFonts w:eastAsia="Times New Roman"/>
                <w:sz w:val="24"/>
                <w:szCs w:val="24"/>
              </w:rPr>
              <w:t>ТУ</w:t>
            </w:r>
            <w:r w:rsidRPr="001D7AB8">
              <w:rPr>
                <w:rFonts w:eastAsia="Times New Roman"/>
                <w:spacing w:val="27"/>
                <w:sz w:val="24"/>
                <w:szCs w:val="24"/>
              </w:rPr>
              <w:t xml:space="preserve"> </w:t>
            </w:r>
            <w:r w:rsidRPr="001D7AB8">
              <w:rPr>
                <w:rFonts w:eastAsia="Times New Roman"/>
                <w:sz w:val="24"/>
                <w:szCs w:val="24"/>
              </w:rPr>
              <w:t>и</w:t>
            </w:r>
            <w:r w:rsidRPr="001D7AB8">
              <w:rPr>
                <w:rFonts w:eastAsia="Times New Roman"/>
                <w:spacing w:val="28"/>
                <w:sz w:val="24"/>
                <w:szCs w:val="24"/>
              </w:rPr>
              <w:t xml:space="preserve"> </w:t>
            </w:r>
            <w:r w:rsidRPr="001D7AB8">
              <w:rPr>
                <w:rFonts w:eastAsia="Times New Roman"/>
                <w:spacing w:val="-1"/>
                <w:sz w:val="24"/>
                <w:szCs w:val="24"/>
              </w:rPr>
              <w:t>других</w:t>
            </w:r>
            <w:r w:rsidRPr="001D7AB8">
              <w:rPr>
                <w:rFonts w:eastAsia="Times New Roman"/>
                <w:spacing w:val="27"/>
                <w:sz w:val="24"/>
                <w:szCs w:val="24"/>
              </w:rPr>
              <w:t xml:space="preserve"> </w:t>
            </w:r>
            <w:r w:rsidRPr="001D7AB8">
              <w:rPr>
                <w:rFonts w:eastAsia="Times New Roman"/>
                <w:spacing w:val="-1"/>
                <w:sz w:val="24"/>
                <w:szCs w:val="24"/>
              </w:rPr>
              <w:t>документов,</w:t>
            </w:r>
            <w:r w:rsidRPr="001D7AB8">
              <w:rPr>
                <w:rFonts w:eastAsia="Times New Roman"/>
                <w:spacing w:val="27"/>
                <w:sz w:val="24"/>
                <w:szCs w:val="24"/>
              </w:rPr>
              <w:t xml:space="preserve"> </w:t>
            </w:r>
            <w:r w:rsidRPr="001D7AB8">
              <w:rPr>
                <w:rFonts w:eastAsia="Times New Roman"/>
                <w:sz w:val="24"/>
                <w:szCs w:val="24"/>
              </w:rPr>
              <w:t>содержащих</w:t>
            </w:r>
            <w:r w:rsidRPr="001D7AB8">
              <w:rPr>
                <w:rFonts w:eastAsia="Times New Roman"/>
                <w:spacing w:val="29"/>
                <w:sz w:val="24"/>
                <w:szCs w:val="24"/>
              </w:rPr>
              <w:t xml:space="preserve"> </w:t>
            </w:r>
            <w:r w:rsidRPr="001D7AB8">
              <w:rPr>
                <w:rFonts w:eastAsia="Times New Roman"/>
                <w:spacing w:val="-1"/>
                <w:sz w:val="24"/>
                <w:szCs w:val="24"/>
              </w:rPr>
              <w:t>обязательные</w:t>
            </w:r>
            <w:r w:rsidRPr="001D7AB8">
              <w:rPr>
                <w:rFonts w:eastAsia="Times New Roman"/>
                <w:spacing w:val="76"/>
                <w:w w:val="98"/>
                <w:sz w:val="24"/>
                <w:szCs w:val="24"/>
              </w:rPr>
              <w:t xml:space="preserve"> </w:t>
            </w:r>
            <w:r w:rsidRPr="001D7AB8">
              <w:rPr>
                <w:rFonts w:eastAsia="Times New Roman"/>
                <w:spacing w:val="-1"/>
                <w:sz w:val="24"/>
                <w:szCs w:val="24"/>
              </w:rPr>
              <w:t>либо</w:t>
            </w:r>
            <w:r w:rsidRPr="001D7AB8">
              <w:rPr>
                <w:rFonts w:eastAsia="Times New Roman"/>
                <w:spacing w:val="-2"/>
                <w:sz w:val="24"/>
                <w:szCs w:val="24"/>
              </w:rPr>
              <w:t xml:space="preserve"> </w:t>
            </w:r>
            <w:r w:rsidRPr="001D7AB8">
              <w:rPr>
                <w:rFonts w:eastAsia="Times New Roman"/>
                <w:spacing w:val="-1"/>
                <w:sz w:val="24"/>
                <w:szCs w:val="24"/>
              </w:rPr>
              <w:t>обычно</w:t>
            </w:r>
            <w:r w:rsidRPr="001D7AB8">
              <w:rPr>
                <w:rFonts w:eastAsia="Times New Roman"/>
                <w:sz w:val="24"/>
                <w:szCs w:val="24"/>
              </w:rPr>
              <w:t xml:space="preserve"> </w:t>
            </w:r>
            <w:r w:rsidRPr="001D7AB8">
              <w:rPr>
                <w:rFonts w:eastAsia="Times New Roman"/>
                <w:spacing w:val="-1"/>
                <w:sz w:val="24"/>
                <w:szCs w:val="24"/>
              </w:rPr>
              <w:t>применяемые</w:t>
            </w:r>
            <w:r w:rsidRPr="001D7AB8">
              <w:rPr>
                <w:rFonts w:eastAsia="Times New Roman"/>
                <w:spacing w:val="-2"/>
                <w:sz w:val="24"/>
                <w:szCs w:val="24"/>
              </w:rPr>
              <w:t xml:space="preserve"> </w:t>
            </w:r>
            <w:r w:rsidRPr="001D7AB8">
              <w:rPr>
                <w:rFonts w:eastAsia="Times New Roman"/>
                <w:spacing w:val="-1"/>
                <w:sz w:val="24"/>
                <w:szCs w:val="24"/>
              </w:rPr>
              <w:t>требования</w:t>
            </w:r>
            <w:r w:rsidRPr="001D7AB8">
              <w:rPr>
                <w:rFonts w:eastAsia="Times New Roman"/>
                <w:spacing w:val="1"/>
                <w:sz w:val="24"/>
                <w:szCs w:val="24"/>
              </w:rPr>
              <w:t xml:space="preserve"> </w:t>
            </w:r>
            <w:r w:rsidRPr="001D7AB8">
              <w:rPr>
                <w:rFonts w:eastAsia="Times New Roman"/>
                <w:sz w:val="24"/>
                <w:szCs w:val="24"/>
              </w:rPr>
              <w:t>к</w:t>
            </w:r>
            <w:r w:rsidRPr="001D7AB8">
              <w:rPr>
                <w:rFonts w:eastAsia="Times New Roman"/>
                <w:spacing w:val="-1"/>
                <w:sz w:val="24"/>
                <w:szCs w:val="24"/>
              </w:rPr>
              <w:t xml:space="preserve"> соответствующему</w:t>
            </w:r>
            <w:r w:rsidRPr="001D7AB8">
              <w:rPr>
                <w:rFonts w:eastAsia="Times New Roman"/>
                <w:spacing w:val="1"/>
                <w:sz w:val="24"/>
                <w:szCs w:val="24"/>
              </w:rPr>
              <w:t xml:space="preserve"> </w:t>
            </w:r>
            <w:r w:rsidRPr="001D7AB8">
              <w:rPr>
                <w:rFonts w:eastAsia="Times New Roman"/>
                <w:spacing w:val="-1"/>
                <w:sz w:val="24"/>
                <w:szCs w:val="24"/>
              </w:rPr>
              <w:t>изделию</w:t>
            </w:r>
            <w:r w:rsidRPr="001D7AB8">
              <w:rPr>
                <w:rFonts w:eastAsia="Times New Roman"/>
                <w:spacing w:val="1"/>
                <w:sz w:val="24"/>
                <w:szCs w:val="24"/>
              </w:rPr>
              <w:t xml:space="preserve"> </w:t>
            </w:r>
            <w:r w:rsidRPr="001D7AB8">
              <w:rPr>
                <w:rFonts w:eastAsia="Times New Roman"/>
                <w:sz w:val="24"/>
                <w:szCs w:val="24"/>
              </w:rPr>
              <w:t>и</w:t>
            </w:r>
            <w:r w:rsidRPr="001D7AB8">
              <w:rPr>
                <w:rFonts w:eastAsia="Times New Roman"/>
                <w:spacing w:val="-2"/>
                <w:sz w:val="24"/>
                <w:szCs w:val="24"/>
              </w:rPr>
              <w:t xml:space="preserve"> </w:t>
            </w:r>
            <w:r w:rsidRPr="001D7AB8">
              <w:rPr>
                <w:rFonts w:eastAsia="Times New Roman"/>
                <w:sz w:val="24"/>
                <w:szCs w:val="24"/>
              </w:rPr>
              <w:t>должно</w:t>
            </w:r>
            <w:r w:rsidRPr="001D7AB8">
              <w:rPr>
                <w:rFonts w:eastAsia="Times New Roman"/>
                <w:spacing w:val="-1"/>
                <w:sz w:val="24"/>
                <w:szCs w:val="24"/>
              </w:rPr>
              <w:t xml:space="preserve"> подтверждаться разрешением</w:t>
            </w:r>
            <w:r w:rsidRPr="001D7AB8">
              <w:rPr>
                <w:rFonts w:eastAsia="Times New Roman"/>
                <w:spacing w:val="115"/>
                <w:w w:val="98"/>
                <w:sz w:val="24"/>
                <w:szCs w:val="24"/>
              </w:rPr>
              <w:t xml:space="preserve"> </w:t>
            </w:r>
            <w:r w:rsidRPr="001D7AB8">
              <w:rPr>
                <w:rFonts w:eastAsia="Times New Roman"/>
                <w:spacing w:val="-1"/>
                <w:sz w:val="24"/>
                <w:szCs w:val="24"/>
              </w:rPr>
              <w:t>ЦГСЭН,</w:t>
            </w:r>
            <w:r w:rsidRPr="001D7AB8">
              <w:rPr>
                <w:rFonts w:eastAsia="Times New Roman"/>
                <w:spacing w:val="-13"/>
                <w:sz w:val="24"/>
                <w:szCs w:val="24"/>
              </w:rPr>
              <w:t xml:space="preserve"> </w:t>
            </w:r>
            <w:r w:rsidRPr="001D7AB8">
              <w:rPr>
                <w:rFonts w:eastAsia="Times New Roman"/>
                <w:spacing w:val="-1"/>
                <w:sz w:val="24"/>
                <w:szCs w:val="24"/>
              </w:rPr>
              <w:t>Ростехнадзора</w:t>
            </w:r>
            <w:r w:rsidRPr="001D7AB8">
              <w:rPr>
                <w:rFonts w:eastAsia="Times New Roman"/>
                <w:spacing w:val="-11"/>
                <w:sz w:val="24"/>
                <w:szCs w:val="24"/>
              </w:rPr>
              <w:t xml:space="preserve"> </w:t>
            </w:r>
            <w:r w:rsidRPr="001D7AB8">
              <w:rPr>
                <w:rFonts w:eastAsia="Times New Roman"/>
                <w:spacing w:val="-1"/>
                <w:sz w:val="24"/>
                <w:szCs w:val="24"/>
              </w:rPr>
              <w:t>РФ</w:t>
            </w:r>
            <w:r w:rsidRPr="001D7AB8">
              <w:rPr>
                <w:rFonts w:eastAsia="Times New Roman"/>
                <w:spacing w:val="-13"/>
                <w:sz w:val="24"/>
                <w:szCs w:val="24"/>
              </w:rPr>
              <w:t xml:space="preserve"> </w:t>
            </w:r>
            <w:r w:rsidRPr="001D7AB8">
              <w:rPr>
                <w:rFonts w:eastAsia="Times New Roman"/>
                <w:sz w:val="24"/>
                <w:szCs w:val="24"/>
              </w:rPr>
              <w:t>и</w:t>
            </w:r>
            <w:r w:rsidRPr="001D7AB8">
              <w:rPr>
                <w:rFonts w:eastAsia="Times New Roman"/>
                <w:spacing w:val="-13"/>
                <w:sz w:val="24"/>
                <w:szCs w:val="24"/>
              </w:rPr>
              <w:t xml:space="preserve"> </w:t>
            </w:r>
            <w:r w:rsidRPr="001D7AB8">
              <w:rPr>
                <w:rFonts w:eastAsia="Times New Roman"/>
                <w:spacing w:val="-1"/>
                <w:sz w:val="24"/>
                <w:szCs w:val="24"/>
              </w:rPr>
              <w:t>иметь</w:t>
            </w:r>
            <w:r w:rsidRPr="001D7AB8">
              <w:rPr>
                <w:rFonts w:eastAsia="Times New Roman"/>
                <w:spacing w:val="-14"/>
                <w:sz w:val="24"/>
                <w:szCs w:val="24"/>
              </w:rPr>
              <w:t xml:space="preserve"> требуемый </w:t>
            </w:r>
            <w:r w:rsidRPr="001D7AB8">
              <w:rPr>
                <w:rFonts w:eastAsia="Times New Roman"/>
                <w:spacing w:val="-1"/>
                <w:sz w:val="24"/>
                <w:szCs w:val="24"/>
              </w:rPr>
              <w:t>сертификат</w:t>
            </w:r>
            <w:r w:rsidRPr="001D7AB8">
              <w:rPr>
                <w:rFonts w:eastAsia="Times New Roman"/>
                <w:spacing w:val="-13"/>
                <w:sz w:val="24"/>
                <w:szCs w:val="24"/>
              </w:rPr>
              <w:t xml:space="preserve"> </w:t>
            </w:r>
            <w:r w:rsidRPr="001D7AB8">
              <w:rPr>
                <w:rFonts w:eastAsia="Times New Roman"/>
                <w:spacing w:val="-1"/>
                <w:sz w:val="24"/>
                <w:szCs w:val="24"/>
              </w:rPr>
              <w:t>соответствия.</w:t>
            </w:r>
            <w:r w:rsidRPr="001D7AB8">
              <w:rPr>
                <w:rFonts w:eastAsia="Times New Roman"/>
                <w:sz w:val="24"/>
                <w:szCs w:val="24"/>
              </w:rPr>
              <w:t xml:space="preserve"> Предварительно, не позднее чем за 20 рабочих дней рабочая документация на капитальный ремонт бассейна, направляется для согласования с Заказчиком. Допускается согласование по разделам рабочей документации. </w:t>
            </w:r>
          </w:p>
        </w:tc>
      </w:tr>
      <w:tr w:rsidR="001D7AB8" w:rsidRPr="001D7AB8" w:rsidTr="001D7AB8">
        <w:trPr>
          <w:trHeight w:val="2347"/>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Состав проекта:</w:t>
            </w:r>
          </w:p>
        </w:tc>
        <w:tc>
          <w:tcPr>
            <w:tcW w:w="6379" w:type="dxa"/>
          </w:tcPr>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Рабочий проект на капитальный ремонт бассейна должен включать следующие разделы (в соответствии с Постановлением Правительства РФ от 16.02.2008 №87):</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обмерочные чертежи, акты, экспертные заключения;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результаты научно-экспериментальных исследований (протоколы испытаний несущих конструкций и обследования чаши);</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архитектурные решения (в том числе дизайнерские решения по отделке зала и чаши бассейна, а также вспомогательных помещений);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конструктивные (технические) решения;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электроснабжение;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водоснабжение и канализация;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вентиляция приточно-вытяжная;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отопление и теплоснабжение;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рециркуляционная система водоподготовки и обеззараживания воды с обязательной установкой приборов учета воды;</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расчеты климатических и технологических параметров, с приложением подробной методики расчета и расшифровкой применяемых поправочных коэффициентов;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спецификация материалов и комплектующих изделий;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спецификация оборудования для плавания и оснащения бассейна;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 спецификация оборудования для проведения анализов качества воды (фотометр </w:t>
            </w:r>
            <w:r w:rsidRPr="001D7AB8">
              <w:rPr>
                <w:rFonts w:eastAsia="Times New Roman"/>
                <w:sz w:val="24"/>
                <w:szCs w:val="24"/>
                <w:lang w:val="en-US"/>
              </w:rPr>
              <w:t>Dinotec</w:t>
            </w:r>
            <w:r w:rsidRPr="001D7AB8">
              <w:rPr>
                <w:rFonts w:eastAsia="Times New Roman"/>
                <w:sz w:val="24"/>
                <w:szCs w:val="24"/>
              </w:rPr>
              <w:t>, спектрофотометр для контроля органолептических показателей);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расчет потребного количества реагентов для работы водоочистной установки и оборудования лабораторного контроля качества воды и органолептических показателей;</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расчеты по подбору основного технологического, отопительного и вентиляционного оборудования;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сметная документация.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Рабочую документацию по разделам:</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Архитектурно-строительная часть выполнить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СНИП 12-03-2001 «Безопасность труда в строительстве. Часть 1. Общие требования», утвержденными постановлением Госстроя России от 23 июля 2001 г. № 80, СНИП 12-04-2002 «Безопасность труда в строительстве. Часть 2. Строительное производство», утвержденными постановлением Госстроя России от 17 сентября 2002 г. № 123. В рамках проектирования необходимо предусмотреть требуемое усиление несущих конструкций бассейна, чаши бассейна. Проведение демонтажных, восстановительных и отделочных работ в зале бассейна, во вспомогательных помещениях, в техническом помещении под чашей бассейна, при прокладке инженерных коммуникаций с последующей заделкой отверстий (мест проходов, неплотностей) в существующих помещениях, работы по утеплению и отделке сайдингом (профлистом) технического помещения снаружи под цоколем здания детского сада. Отделку чаши бассейна предусмотреть ПВХ пленкой с указанием порядка заделки стыков и переходных деталей с пленки на кафельное покрытие. Зал бассейна и вспомогательные помещения отделка кафельной плиткой.   Необходимо предусмотреть проектом замену оконных блоков в помещении зала бассейна с применением современных энергосберегающих окон типа </w:t>
            </w:r>
            <w:r w:rsidRPr="001D7AB8">
              <w:rPr>
                <w:rFonts w:eastAsia="Times New Roman"/>
                <w:sz w:val="24"/>
                <w:szCs w:val="24"/>
                <w:lang w:val="en-US"/>
              </w:rPr>
              <w:t>Rehau</w:t>
            </w:r>
            <w:r w:rsidRPr="001D7AB8">
              <w:rPr>
                <w:rFonts w:eastAsia="Times New Roman"/>
                <w:sz w:val="24"/>
                <w:szCs w:val="24"/>
              </w:rPr>
              <w:t xml:space="preserve"> (аналог качеством не хуже).</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Электротехнические системы выполнить в соответствии с требованиями ПУЭ (изд.7), СП 31-110-2003 «Свод правил по проектированию и строительству. Проектирование и монтаж электроустановок жилых и общественных зданий», ГОСТ 21.613-2014 «Межгосударственный стандарт. Система проектной документации для строительства. Правила выполнения рабочей документации силового электрооборудования», ГОСТ 21.608-2014 «Межгосударственный стандарт. Система проектной документации для строительства. Правила выполнения рабочей документации внутреннего электрического освещения», РТМ 36.18.32.4-92 «Руководящий технический материал, 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 НТП-99 «Проектирование силовых электроустановок промышленных предприятий». Указания по расчету электрических нагрузок, с указанием класса взрыво – и пожароопасных зон по помещениям, маркировки кабелей в соответствии с номерами позиций оборудования, сечений и отметок по всем кабельным трассам и т.д. Электроустановки на напряжении до 1000В запроектировать в соответствии с требованиями ПУЭ с системой заземления нейтрали TN-С-S.</w:t>
            </w:r>
            <w:r w:rsidRPr="001D7AB8">
              <w:rPr>
                <w:rFonts w:eastAsia="Times New Roman"/>
                <w:sz w:val="24"/>
                <w:szCs w:val="24"/>
              </w:rPr>
              <w:tab/>
              <w:t>Предусмотреть систему уравнивания потенциалов согласно ГОСТ Р 50571.7.701-2013 «Национальный стандарт Российской Федерации. Электроустановки низковольтные. Часть 7. Требования к специальным установкам или местам их размещения. Раздел 701. Помещения для ванных и душевых комнат». Износостойкость аппаратов управления технологическим оборудованием должна быть не менее 50000 циклов. При необходимости должны оснащаться устройствами защитного отключения (УЗО) и иметь резерв мощности и коммутационной аппаратуры не менее 100%. Применить электроаппаратуру российского производства Шнайдер Электрик (или аналог качеством не хуже). Коммутационные аппараты в линиях однофазной распределительной сети должны одновременно отключать все фазные провода и рабочий нулевой проводник N. Нулевой защитный проводник PE не отключается.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Вся внутренняя электропроводка должна быть выполнена медным кабелем с изоляцией пониженной горючести с низким дымо- и газовыделением открыто на скобах или кабельных металлоконструкциях российского производства ЗАО «ДКС» (или аналог качеством не хуже).  После прокладки кабелей через перегородки и перекрытия зазоры между трубой и кабелем заделать противопожарной пеной типа HILTI. Следует применить систему общего освещения светодиодными светильниками российского производства ООО «Каскад (типа Навигатор)», ООО «Световые технологии», «Оптоган», «Протон», «Светозар», «Горэкс-Светотехника».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Аварийное освещение должно включать в себя эвакуационное и резервное. Светильники эвакуационного освещения должны иметь встроенную аккумуляторную батарею с продолжительностью работы не менее 1 часа. В случае применения для рабочего и аварийного освещения светильников с однотипным корпусом светильники аварийного освещения должны быть помечены специально нанесенной буквой «А» красного цвета.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дежурного освещения следует использовать светильники аварийного освещения или часть светильников рабочего освещения с питанием их от самостоятельной групповой линии. Наименьшая освещенность рабочих поверхностей, показатель дискомфорта, цилиндрическая освещенность, а также коэффициент пульсации освещенности в помещениях бассейна должны соответствовать действующей нормативной документации и гигиеническим нормативам. Выбор типа светильников следует производить с учетом характера их светораспределения, экономической эффективности и условий окружающей среды.</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управления освещением в коридорах, лестничных клетках и местах временного пребывания людей следует применить датчики движения, освещенности и звука.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Для заземления стационарных и переносных приборов класса 1 (не имеющих двойной или усиленной изоляции), металлических нетоковедущих частей технологического оборудования помещений с мокрыми процессами следует применять отдельный проводник сечением до 16 мм2 равным фазному, при &gt;16 мм2 равный ½ фазному, прокладываемый от щита или щитка, к которому подключен данный электроприемник. Этот проводник присоединяется к нулевому защитному проводнику питающей сети. Использование для этой цели рабочего нулевого проводника запрещается.</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Предусмотреть освещение в техническом подполье зала бассейна.</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Системы противопожарной защиты и эвакуации. Системы ОПС и СОУЭ предусмотреть интегрированными в единую систему автоматической безопасности детского сада. Данная система должна предусматриваться на базе оборудования одного производителя ООО НВП «Болид».</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Приборы систем ОПС и СОУЭ, кроме извещателей, оповещателей, блоков индикации и клавиатур должны размещаться в шкафах пожарной сигнализации «ШПС» со встроенными источниками резервированного питания и аккумуляторными батареями.</w:t>
            </w:r>
          </w:p>
          <w:p w:rsidR="001D7AB8" w:rsidRPr="001D7AB8" w:rsidRDefault="001D7AB8" w:rsidP="001D7AB8">
            <w:pPr>
              <w:tabs>
                <w:tab w:val="left" w:pos="5753"/>
              </w:tabs>
              <w:spacing w:before="0"/>
              <w:rPr>
                <w:rFonts w:eastAsia="Times New Roman"/>
                <w:sz w:val="24"/>
                <w:szCs w:val="24"/>
              </w:rPr>
            </w:pPr>
            <w:r w:rsidRPr="001D7AB8">
              <w:rPr>
                <w:rFonts w:eastAsia="Times New Roman"/>
                <w:sz w:val="24"/>
                <w:szCs w:val="24"/>
              </w:rPr>
              <w:t>Предусмотреть в системе ОПС возможность передачи сигналов на удалённый диспетчерский пост (установить преобразователь интерфейсов «С2000-Ethernet»).</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В системе СОУЭ предусмотреть контроль линии связи (контроль исправности цепи звуковых оповещателей, контроль исправности цепи световых оповещателей «ВЫХОД»).</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Необходимость разработки системы автоматического пожаротушения и тип тушащего вещества определяется разработчиком согласно СП 5.13130-2009.</w:t>
            </w:r>
          </w:p>
          <w:p w:rsidR="001D7AB8" w:rsidRPr="001D7AB8" w:rsidRDefault="001D7AB8" w:rsidP="001D7AB8">
            <w:pPr>
              <w:tabs>
                <w:tab w:val="left" w:pos="5753"/>
              </w:tabs>
              <w:spacing w:before="0"/>
              <w:ind w:firstLine="34"/>
              <w:rPr>
                <w:rFonts w:eastAsia="Times New Roman"/>
                <w:sz w:val="24"/>
                <w:szCs w:val="24"/>
              </w:rPr>
            </w:pPr>
            <w:r w:rsidRPr="001D7AB8">
              <w:rPr>
                <w:rFonts w:eastAsia="Times New Roman"/>
                <w:sz w:val="24"/>
                <w:szCs w:val="24"/>
              </w:rPr>
              <w:t>Для систем СОУЭ, ОПС и АУПТ применять только негорючие огнестойкие кабели (в исполнении «нг-FRLS»).</w:t>
            </w:r>
          </w:p>
          <w:p w:rsidR="001D7AB8" w:rsidRPr="001D7AB8" w:rsidRDefault="001D7AB8" w:rsidP="001D7AB8">
            <w:pPr>
              <w:tabs>
                <w:tab w:val="left" w:pos="5753"/>
              </w:tabs>
              <w:spacing w:before="0"/>
              <w:ind w:firstLine="34"/>
              <w:rPr>
                <w:rFonts w:eastAsia="Times New Roman"/>
                <w:sz w:val="22"/>
                <w:szCs w:val="22"/>
              </w:rPr>
            </w:pPr>
            <w:r w:rsidRPr="001D7AB8">
              <w:rPr>
                <w:rFonts w:eastAsia="Times New Roman"/>
                <w:sz w:val="24"/>
                <w:szCs w:val="24"/>
              </w:rPr>
              <w:t>Предусмотреть расчет потребного количества и установку первичных средств пожаротушения, гидрантов (при необходимости).</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Система теплоснабжения. Теплоноситель для систем отопления и вентиляции – вода с параметрами t1/t2 = 95-70 оС, Р1/Р2 = 0,7 /0,45 МПа. Расчетная температура внутреннего воздуха в зале бассейна +31-34 °С. Во вспомогательных помещениях 25 °С. Отопление помещений бассейна предусмотреть водяное, местными нагревательными приборами. Предоставить расчет тепловых потерь и гидравлический расчет систем отопления и теплоснабжения, расчет и обоснование выбора количества отопительных приборов. Минимальный диаметр труб в системе отопления -  не менее 20 мм. Предусмотреть регулирование нагревательных приборов не менее 100% радиаторными регуляторами типа «Данфосс» (или аналог качеством не хуже), российского производства.</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Система водоснабжения. Водоснабжение бассейна и вспомогательных помещений выполнить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предусмотреть от существующей сети. Диаметр трубопроводов определить проектом. На подводящих сетях установить приборы учета воды с возможностью подключения к системе дистанционного учета энергоресурсов.</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Системы водоотведения. Водоотведение осуществить в существующую систему канализации детского сада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Диаметр трубопроводов определить проектом. </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Система приточно-вытяжной вентиляции. Воздухообмен в помещениях бассейна выполнить из расчета, а также по кратностям, согласно СНиП, СП, методическим указаниям и рекомендациям по проектированию и гигиеническим нормативам и требованиям </w:t>
            </w:r>
            <w:r w:rsidRPr="001D7AB8">
              <w:rPr>
                <w:rFonts w:eastAsia="Times New Roman"/>
                <w:bCs/>
                <w:color w:val="000000"/>
                <w:sz w:val="24"/>
                <w:szCs w:val="24"/>
              </w:rPr>
              <w:t>СП 2.1.3678-20 «Требования к эксплуатации зданий, а также деятельности хозяйствующих субъектов»,</w:t>
            </w:r>
            <w:r w:rsidRPr="001D7AB8">
              <w:rPr>
                <w:rFonts w:eastAsia="Times New Roman"/>
                <w:sz w:val="24"/>
                <w:szCs w:val="24"/>
              </w:rPr>
              <w:t xml:space="preserve"> </w:t>
            </w:r>
            <w:r w:rsidRPr="001D7AB8">
              <w:rPr>
                <w:rFonts w:eastAsia="Times New Roman"/>
                <w:bCs/>
                <w:color w:val="000000"/>
                <w:sz w:val="24"/>
                <w:szCs w:val="24"/>
              </w:rPr>
              <w:t xml:space="preserve">СП 2.4.3648-20 </w:t>
            </w:r>
            <w:r w:rsidRPr="001D7AB8">
              <w:rPr>
                <w:rFonts w:eastAsia="Times New Roman"/>
                <w:color w:val="000000"/>
                <w:sz w:val="24"/>
                <w:szCs w:val="24"/>
              </w:rPr>
              <w:t>«</w:t>
            </w:r>
            <w:r w:rsidRPr="001D7AB8">
              <w:rPr>
                <w:rFonts w:eastAsia="Times New Roman"/>
                <w:bCs/>
                <w:color w:val="000000"/>
                <w:sz w:val="24"/>
                <w:szCs w:val="24"/>
              </w:rPr>
              <w:t>Санитарно-эпидемиологические требования к организациям воспитания и обучения, отдыха и оздоровления детей и молодежи»</w:t>
            </w:r>
            <w:r w:rsidRPr="001D7AB8">
              <w:rPr>
                <w:rFonts w:eastAsia="Times New Roman"/>
                <w:sz w:val="24"/>
                <w:szCs w:val="24"/>
              </w:rPr>
              <w:t>. Предоставить расчет воздухообменов и кратностей по помещениям бассейна. Предусмотреть общеобменную приточно-вытяжную вентиляцию с учетом действующих сетей приточно-вытяжной вентиляции детского сада. Приточные установки предусмотреть производства компаний ООО «ВентИмперия», ООО «Вентмаш» (или аналоги качеством не хуже) российского производства, с предоставлением бланк-заказов и коммерческих предложений. Размещение оборудования приточно-вытяжной вентиляции предусмотреть проектом в существующих помещениях вентиляционных. В системах механической вентиляции установить шумоглушители, противопожарные клапаны с электроприводом.    Вытяжные и приточные решетки, воздухораспределители – регулируемые. Управление приточными и вытяжными системами выполнить дистанционное из обслуживаемых помещений с дублированием управления с размещением непосредственно вблизи оборудования приточно-вытяжных установок. Автоматизация вентсистем должна быть выполнена с учетом северных условий в объеме, обеспечивающем поддержание требуемых параметров воздушной среды в помещениях, безаварийную эксплуатацию вентиляционного оборудования и должна предусматривать защиту калориферов от перегрева и замораживания путем применения отдельной независимой системы циркуляции теплоносителя.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Воздуховоды выполнить из оцинкованной стали по ГОСТ 14918-2020 «Межгосударственный стандарт. Прокат листовой горячеоцинкованный. Технические условия». Места прохода воздуховодов и трубопроводов через строительные конструкции уплотнить негорючими материалами, обеспечивающими нормируемый предел огнестойкости ограждений. При пересечении строительных конструкций трубопроводы проложить в гильзе из негорючих материалов.</w:t>
            </w:r>
          </w:p>
          <w:p w:rsidR="001D7AB8" w:rsidRPr="001D7AB8" w:rsidRDefault="001D7AB8" w:rsidP="001D7AB8">
            <w:pPr>
              <w:overflowPunct w:val="0"/>
              <w:autoSpaceDE w:val="0"/>
              <w:autoSpaceDN w:val="0"/>
              <w:adjustRightInd w:val="0"/>
              <w:spacing w:before="0"/>
              <w:ind w:left="35"/>
              <w:textAlignment w:val="baseline"/>
              <w:rPr>
                <w:rFonts w:eastAsia="Times New Roman"/>
                <w:sz w:val="24"/>
                <w:szCs w:val="24"/>
              </w:rPr>
            </w:pPr>
            <w:r w:rsidRPr="001D7AB8">
              <w:rPr>
                <w:rFonts w:eastAsia="Times New Roman"/>
                <w:sz w:val="24"/>
                <w:szCs w:val="24"/>
              </w:rPr>
              <w:t xml:space="preserve">Система водоочистки: Систему водоочистки предусмотреть рециркуляционного типа для бассейнов </w:t>
            </w:r>
            <w:r w:rsidRPr="001D7AB8">
              <w:rPr>
                <w:rFonts w:eastAsia="Times New Roman"/>
                <w:i/>
                <w:sz w:val="24"/>
                <w:szCs w:val="24"/>
              </w:rPr>
              <w:t>переливного типа</w:t>
            </w:r>
            <w:r w:rsidRPr="001D7AB8">
              <w:rPr>
                <w:rFonts w:eastAsia="Times New Roman"/>
                <w:sz w:val="24"/>
                <w:szCs w:val="24"/>
              </w:rPr>
              <w:t xml:space="preserve"> по схеме коагуляция → фильтрация → УФ-обработка → хлорирование в соответствии с требованиями СП 2.1.3678-20 «Требования к эксплуатации зданий, а также деятельности хозяйствующих субъектов», ГОСТ Р 53491.1-2009 «Национальный стандарт Российской Федерации. Бассейны. Подготовка воды. Часть 1. Общие требования», ГОСТ Р 53491.2-2012 «Национальный стандарт Российской Федерации. Бассейны. Подготовка воды. Часть 2. Требования безопасности». Оборудование водоочистной установки предусмотреть производства </w:t>
            </w:r>
            <w:r w:rsidRPr="001D7AB8">
              <w:rPr>
                <w:rFonts w:eastAsia="Times New Roman"/>
                <w:sz w:val="24"/>
                <w:szCs w:val="24"/>
                <w:lang w:val="en-US"/>
              </w:rPr>
              <w:t>Dinotec</w:t>
            </w:r>
            <w:r w:rsidRPr="001D7AB8">
              <w:rPr>
                <w:rFonts w:eastAsia="Times New Roman"/>
                <w:sz w:val="24"/>
                <w:szCs w:val="24"/>
              </w:rPr>
              <w:t>, IML (или аналог качеством не хуже). Проектом предусмотреть оборудование по очистке чаши бассейна (водяной пылесос) с возможностью подключения непосредственно в зале бассейна.</w:t>
            </w:r>
          </w:p>
        </w:tc>
      </w:tr>
      <w:tr w:rsidR="001D7AB8" w:rsidRPr="001D7AB8" w:rsidTr="001D7AB8">
        <w:trPr>
          <w:trHeight w:val="1193"/>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Требования к разрабатываемой сметной документации:</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Требуется разработка сметной документации базисно-индексным или ресурсным методом в любом программном комплексе с приложением коммерческих предложений, среднерыночных цен и обоснованием применяемых коэффициентов.</w:t>
            </w:r>
          </w:p>
        </w:tc>
      </w:tr>
      <w:tr w:rsidR="001D7AB8" w:rsidRPr="001D7AB8" w:rsidTr="001D7AB8">
        <w:trPr>
          <w:trHeight w:val="1192"/>
        </w:trPr>
        <w:tc>
          <w:tcPr>
            <w:tcW w:w="4395" w:type="dxa"/>
          </w:tcPr>
          <w:p w:rsidR="001D7AB8" w:rsidRPr="001D7AB8" w:rsidRDefault="001D7AB8" w:rsidP="00EE5B4A">
            <w:pPr>
              <w:numPr>
                <w:ilvl w:val="1"/>
                <w:numId w:val="38"/>
              </w:numPr>
              <w:spacing w:before="0"/>
              <w:ind w:left="426" w:hanging="426"/>
              <w:contextualSpacing/>
              <w:jc w:val="left"/>
              <w:rPr>
                <w:rFonts w:eastAsia="Times New Roman"/>
                <w:sz w:val="24"/>
                <w:szCs w:val="24"/>
              </w:rPr>
            </w:pPr>
            <w:r w:rsidRPr="001D7AB8">
              <w:rPr>
                <w:rFonts w:eastAsia="Times New Roman"/>
                <w:sz w:val="24"/>
                <w:szCs w:val="24"/>
              </w:rPr>
              <w:t>Соответствие разрабатываемой документации нормативным документам:</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Разрабатываемая документация должна соответствовать нормативным документам и предоставленным Заказчиком исходным данным для проектирования.</w:t>
            </w:r>
          </w:p>
        </w:tc>
      </w:tr>
      <w:tr w:rsidR="001D7AB8" w:rsidRPr="001D7AB8" w:rsidTr="001D7AB8">
        <w:trPr>
          <w:trHeight w:val="709"/>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Требования к составу передаваемой разработанной документации:</w:t>
            </w:r>
          </w:p>
          <w:p w:rsidR="001D7AB8" w:rsidRPr="001D7AB8" w:rsidRDefault="001D7AB8" w:rsidP="001D7AB8">
            <w:pPr>
              <w:spacing w:before="0"/>
              <w:ind w:left="360"/>
              <w:contextualSpacing/>
              <w:jc w:val="left"/>
              <w:rPr>
                <w:rFonts w:eastAsia="Times New Roman"/>
                <w:sz w:val="24"/>
                <w:szCs w:val="24"/>
              </w:rPr>
            </w:pP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Разработанную документацию выдать:</w:t>
            </w:r>
          </w:p>
          <w:p w:rsidR="001D7AB8" w:rsidRPr="001D7AB8" w:rsidRDefault="001D7AB8" w:rsidP="001D7AB8">
            <w:pPr>
              <w:spacing w:before="0"/>
              <w:jc w:val="left"/>
              <w:rPr>
                <w:rFonts w:eastAsia="Times New Roman"/>
                <w:sz w:val="24"/>
                <w:szCs w:val="24"/>
              </w:rPr>
            </w:pPr>
            <w:r w:rsidRPr="001D7AB8">
              <w:rPr>
                <w:rFonts w:eastAsia="Times New Roman"/>
                <w:sz w:val="24"/>
                <w:szCs w:val="24"/>
              </w:rPr>
              <w:t>в печатном виде формата А3 – 1 экз. на почтовый адрес АН ДОО «Алмазик»;</w:t>
            </w:r>
          </w:p>
          <w:p w:rsidR="001D7AB8" w:rsidRPr="001D7AB8" w:rsidRDefault="001D7AB8" w:rsidP="001D7AB8">
            <w:pPr>
              <w:spacing w:before="0"/>
              <w:jc w:val="left"/>
              <w:rPr>
                <w:rFonts w:eastAsia="Times New Roman"/>
                <w:sz w:val="24"/>
                <w:szCs w:val="24"/>
              </w:rPr>
            </w:pPr>
            <w:r w:rsidRPr="001D7AB8">
              <w:rPr>
                <w:rFonts w:eastAsia="Times New Roman"/>
                <w:sz w:val="24"/>
                <w:szCs w:val="24"/>
              </w:rPr>
              <w:t>в электронном виде:</w:t>
            </w:r>
          </w:p>
          <w:p w:rsidR="001D7AB8" w:rsidRPr="001D7AB8" w:rsidRDefault="001D7AB8" w:rsidP="001D7AB8">
            <w:pPr>
              <w:spacing w:before="0"/>
              <w:jc w:val="left"/>
              <w:rPr>
                <w:rFonts w:eastAsia="Times New Roman"/>
                <w:sz w:val="24"/>
                <w:szCs w:val="24"/>
              </w:rPr>
            </w:pPr>
            <w:r w:rsidRPr="001D7AB8">
              <w:rPr>
                <w:rFonts w:eastAsia="Times New Roman"/>
                <w:sz w:val="24"/>
                <w:szCs w:val="24"/>
              </w:rPr>
              <w:t xml:space="preserve">- формат </w:t>
            </w:r>
            <w:r w:rsidRPr="001D7AB8">
              <w:rPr>
                <w:rFonts w:eastAsia="Times New Roman"/>
                <w:sz w:val="24"/>
                <w:szCs w:val="24"/>
                <w:lang w:val="en-US"/>
              </w:rPr>
              <w:t>pdf</w:t>
            </w:r>
            <w:r w:rsidRPr="001D7AB8">
              <w:rPr>
                <w:rFonts w:eastAsia="Times New Roman"/>
                <w:sz w:val="24"/>
                <w:szCs w:val="24"/>
              </w:rPr>
              <w:t xml:space="preserve"> – 1 экз;</w:t>
            </w:r>
          </w:p>
          <w:p w:rsidR="001D7AB8" w:rsidRPr="001D7AB8" w:rsidRDefault="001D7AB8" w:rsidP="001D7AB8">
            <w:pPr>
              <w:spacing w:before="0"/>
              <w:jc w:val="left"/>
              <w:rPr>
                <w:rFonts w:eastAsia="Times New Roman"/>
                <w:sz w:val="24"/>
                <w:szCs w:val="24"/>
              </w:rPr>
            </w:pPr>
            <w:r w:rsidRPr="001D7AB8">
              <w:rPr>
                <w:rFonts w:eastAsia="Times New Roman"/>
                <w:sz w:val="24"/>
                <w:szCs w:val="24"/>
              </w:rPr>
              <w:t>- формат dwg – 1экз.</w:t>
            </w:r>
          </w:p>
          <w:p w:rsidR="001D7AB8" w:rsidRPr="001D7AB8" w:rsidRDefault="001D7AB8" w:rsidP="001D7AB8">
            <w:pPr>
              <w:spacing w:before="0"/>
              <w:jc w:val="left"/>
              <w:rPr>
                <w:rFonts w:eastAsia="Times New Roman"/>
                <w:sz w:val="24"/>
                <w:szCs w:val="24"/>
              </w:rPr>
            </w:pPr>
            <w:r w:rsidRPr="001D7AB8">
              <w:rPr>
                <w:rFonts w:eastAsia="Times New Roman"/>
                <w:sz w:val="24"/>
                <w:szCs w:val="24"/>
              </w:rPr>
              <w:t xml:space="preserve">Документация предоставляется по электронной почте на </w:t>
            </w:r>
            <w:r w:rsidRPr="001D7AB8">
              <w:rPr>
                <w:rFonts w:eastAsia="Times New Roman"/>
                <w:sz w:val="24"/>
                <w:szCs w:val="24"/>
                <w:lang w:val="en-US"/>
              </w:rPr>
              <w:t>e</w:t>
            </w:r>
            <w:r w:rsidRPr="001D7AB8">
              <w:rPr>
                <w:rFonts w:eastAsia="Times New Roman"/>
                <w:sz w:val="24"/>
                <w:szCs w:val="24"/>
              </w:rPr>
              <w:t>-</w:t>
            </w:r>
            <w:r w:rsidRPr="001D7AB8">
              <w:rPr>
                <w:rFonts w:eastAsia="Times New Roman"/>
                <w:sz w:val="24"/>
                <w:szCs w:val="24"/>
                <w:lang w:val="en-US"/>
              </w:rPr>
              <w:t>mail</w:t>
            </w:r>
            <w:r w:rsidRPr="001D7AB8">
              <w:rPr>
                <w:rFonts w:eastAsia="Times New Roman"/>
                <w:sz w:val="24"/>
                <w:szCs w:val="24"/>
              </w:rPr>
              <w:t xml:space="preserve"> ответственного лица по договору.</w:t>
            </w:r>
          </w:p>
        </w:tc>
      </w:tr>
      <w:tr w:rsidR="001D7AB8" w:rsidRPr="001D7AB8" w:rsidTr="001D7AB8">
        <w:trPr>
          <w:trHeight w:val="709"/>
        </w:trPr>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Требования к оборудованию:</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Оборудование фильтрации предусмотреть Dinotec, IML (или аналог качеством не хуже) и определить проектом. Размещение оборудования определить при проведении обмерочных работ и дополнительного обследования.</w:t>
            </w:r>
          </w:p>
        </w:tc>
      </w:tr>
      <w:tr w:rsidR="001D7AB8" w:rsidRPr="001D7AB8" w:rsidTr="001D7AB8">
        <w:tc>
          <w:tcPr>
            <w:tcW w:w="4395" w:type="dxa"/>
          </w:tcPr>
          <w:p w:rsidR="001D7AB8" w:rsidRPr="001D7AB8" w:rsidRDefault="001D7AB8" w:rsidP="00EE5B4A">
            <w:pPr>
              <w:numPr>
                <w:ilvl w:val="0"/>
                <w:numId w:val="39"/>
              </w:numPr>
              <w:spacing w:before="0"/>
              <w:contextualSpacing/>
              <w:jc w:val="left"/>
              <w:rPr>
                <w:rFonts w:eastAsia="Times New Roman"/>
                <w:sz w:val="24"/>
                <w:szCs w:val="24"/>
              </w:rPr>
            </w:pPr>
            <w:r w:rsidRPr="001D7AB8">
              <w:rPr>
                <w:rFonts w:eastAsia="Times New Roman"/>
                <w:sz w:val="24"/>
                <w:szCs w:val="24"/>
              </w:rPr>
              <w:t>Прочие требования:</w:t>
            </w:r>
          </w:p>
        </w:tc>
        <w:tc>
          <w:tcPr>
            <w:tcW w:w="6379" w:type="dxa"/>
          </w:tcPr>
          <w:p w:rsidR="001D7AB8" w:rsidRPr="001D7AB8" w:rsidRDefault="001D7AB8" w:rsidP="001D7AB8">
            <w:pPr>
              <w:spacing w:before="0"/>
              <w:jc w:val="left"/>
              <w:rPr>
                <w:rFonts w:eastAsia="Times New Roman"/>
                <w:sz w:val="24"/>
                <w:szCs w:val="24"/>
              </w:rPr>
            </w:pPr>
            <w:r w:rsidRPr="001D7AB8">
              <w:rPr>
                <w:rFonts w:eastAsia="Times New Roman"/>
                <w:sz w:val="24"/>
                <w:szCs w:val="24"/>
              </w:rPr>
              <w:t>Все предложения по применению аналогов направлять в письменном виде с оформлением сравнительной таблицы основных параметров оборудования и рыночной стоимости.</w:t>
            </w:r>
          </w:p>
          <w:p w:rsidR="001D7AB8" w:rsidRPr="001D7AB8" w:rsidRDefault="001D7AB8" w:rsidP="001D7AB8">
            <w:pPr>
              <w:spacing w:before="0"/>
              <w:jc w:val="left"/>
              <w:rPr>
                <w:rFonts w:eastAsia="Times New Roman"/>
                <w:sz w:val="24"/>
                <w:szCs w:val="24"/>
              </w:rPr>
            </w:pPr>
          </w:p>
        </w:tc>
      </w:tr>
    </w:tbl>
    <w:p w:rsidR="001D7AB8" w:rsidRPr="00CF4BC7" w:rsidRDefault="001D7AB8" w:rsidP="00CF4BC7"/>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Pr>
          <w:b/>
        </w:rPr>
        <w:t xml:space="preserve">9.3 </w:t>
      </w:r>
      <w:r w:rsidRPr="00C43B3C">
        <w:rPr>
          <w:b/>
        </w:rPr>
        <w:t>ПРИЛОЖЕНИЕ </w:t>
      </w:r>
      <w:bookmarkStart w:id="312" w:name="_Toc519172737"/>
      <w:bookmarkEnd w:id="309"/>
      <w:r w:rsidRPr="00C43B3C">
        <w:rPr>
          <w:b/>
        </w:rPr>
        <w:t xml:space="preserve">3: </w:t>
      </w:r>
      <w:r>
        <w:rPr>
          <w:b/>
        </w:rPr>
        <w:t>Сведения</w:t>
      </w:r>
      <w:r w:rsidRPr="002B4057">
        <w:rPr>
          <w:b/>
        </w:rPr>
        <w:t xml:space="preserve"> о начальной (максимальной) цене единицы товара, работы, услуги</w:t>
      </w:r>
      <w:bookmarkEnd w:id="312"/>
    </w:p>
    <w:bookmarkEnd w:id="310"/>
    <w:bookmarkEnd w:id="311"/>
    <w:p w:rsidR="007079DB" w:rsidRDefault="007079DB" w:rsidP="007079DB"/>
    <w:tbl>
      <w:tblPr>
        <w:tblW w:w="9867" w:type="dxa"/>
        <w:tblInd w:w="108" w:type="dxa"/>
        <w:tblLook w:val="04A0" w:firstRow="1" w:lastRow="0" w:firstColumn="1" w:lastColumn="0" w:noHBand="0" w:noVBand="1"/>
      </w:tblPr>
      <w:tblGrid>
        <w:gridCol w:w="580"/>
        <w:gridCol w:w="5090"/>
        <w:gridCol w:w="862"/>
        <w:gridCol w:w="760"/>
        <w:gridCol w:w="1345"/>
        <w:gridCol w:w="1285"/>
      </w:tblGrid>
      <w:tr w:rsidR="00CF4BC7" w:rsidRPr="00CF4BC7" w:rsidTr="00CF4BC7">
        <w:trPr>
          <w:trHeight w:val="300"/>
        </w:trPr>
        <w:tc>
          <w:tcPr>
            <w:tcW w:w="9867" w:type="dxa"/>
            <w:gridSpan w:val="6"/>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color w:val="000000"/>
                <w:sz w:val="22"/>
                <w:szCs w:val="22"/>
                <w:lang w:eastAsia="ru-RU"/>
              </w:rPr>
            </w:pPr>
            <w:r w:rsidRPr="00CF4BC7">
              <w:rPr>
                <w:rFonts w:eastAsia="Times New Roman"/>
                <w:color w:val="000000"/>
                <w:sz w:val="22"/>
                <w:szCs w:val="22"/>
                <w:lang w:eastAsia="ru-RU"/>
              </w:rPr>
              <w:t>Расчет НМЦ на оказание услуг по ПИР для бассейнов детских садов АН ДОО "Алмазик"</w:t>
            </w:r>
          </w:p>
        </w:tc>
      </w:tr>
      <w:tr w:rsidR="00CF4BC7" w:rsidRPr="00CF4BC7" w:rsidTr="00CF4BC7">
        <w:trPr>
          <w:trHeight w:val="300"/>
        </w:trPr>
        <w:tc>
          <w:tcPr>
            <w:tcW w:w="580"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color w:val="000000"/>
                <w:sz w:val="22"/>
                <w:szCs w:val="22"/>
                <w:lang w:eastAsia="ru-RU"/>
              </w:rPr>
            </w:pPr>
          </w:p>
        </w:tc>
        <w:tc>
          <w:tcPr>
            <w:tcW w:w="5090"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862"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760"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1345"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c>
          <w:tcPr>
            <w:tcW w:w="1230"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r>
      <w:tr w:rsidR="00CF4BC7" w:rsidRPr="00CF4BC7" w:rsidTr="00CF4BC7">
        <w:trPr>
          <w:trHeight w:val="31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 п.п</w:t>
            </w:r>
          </w:p>
        </w:tc>
        <w:tc>
          <w:tcPr>
            <w:tcW w:w="50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Наименование товара</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Ед.изм</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Кол-во 2021</w:t>
            </w:r>
          </w:p>
        </w:tc>
        <w:tc>
          <w:tcPr>
            <w:tcW w:w="2575" w:type="dxa"/>
            <w:gridSpan w:val="2"/>
            <w:tcBorders>
              <w:top w:val="single" w:sz="4" w:space="0" w:color="auto"/>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CF4BC7">
              <w:rPr>
                <w:rFonts w:eastAsia="Times New Roman"/>
                <w:color w:val="000000"/>
                <w:sz w:val="22"/>
                <w:szCs w:val="22"/>
                <w:lang w:eastAsia="ru-RU"/>
              </w:rPr>
              <w:t> </w:t>
            </w:r>
          </w:p>
        </w:tc>
      </w:tr>
      <w:tr w:rsidR="00CF4BC7" w:rsidRPr="00CF4BC7" w:rsidTr="00CF4BC7">
        <w:trPr>
          <w:trHeight w:val="79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210FAC" w:rsidP="00210FAC">
            <w:pPr>
              <w:spacing w:before="0"/>
              <w:jc w:val="center"/>
              <w:rPr>
                <w:rFonts w:eastAsia="Times New Roman"/>
                <w:color w:val="000000"/>
                <w:sz w:val="22"/>
                <w:szCs w:val="22"/>
                <w:lang w:eastAsia="ru-RU"/>
              </w:rPr>
            </w:pPr>
            <w:r>
              <w:rPr>
                <w:rFonts w:eastAsia="Times New Roman"/>
                <w:color w:val="000000"/>
                <w:sz w:val="22"/>
                <w:szCs w:val="22"/>
                <w:lang w:eastAsia="ru-RU"/>
              </w:rPr>
              <w:t>Цена, тыс.руб.</w:t>
            </w: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Стоимость</w:t>
            </w:r>
            <w:r w:rsidR="00210FAC">
              <w:rPr>
                <w:rFonts w:eastAsia="Times New Roman"/>
                <w:color w:val="000000"/>
                <w:sz w:val="22"/>
                <w:szCs w:val="22"/>
                <w:lang w:eastAsia="ru-RU"/>
              </w:rPr>
              <w:t>,</w:t>
            </w:r>
            <w:r w:rsidRPr="00CF4BC7">
              <w:rPr>
                <w:rFonts w:eastAsia="Times New Roman"/>
                <w:color w:val="000000"/>
                <w:sz w:val="22"/>
                <w:szCs w:val="22"/>
                <w:lang w:eastAsia="ru-RU"/>
              </w:rPr>
              <w:t xml:space="preserve"> </w:t>
            </w:r>
            <w:r w:rsidR="00210FAC" w:rsidRPr="00210FAC">
              <w:rPr>
                <w:rFonts w:eastAsia="Times New Roman"/>
                <w:color w:val="000000"/>
                <w:sz w:val="22"/>
                <w:szCs w:val="22"/>
                <w:lang w:eastAsia="ru-RU"/>
              </w:rPr>
              <w:t>тыс.руб.</w:t>
            </w:r>
          </w:p>
        </w:tc>
      </w:tr>
      <w:tr w:rsidR="00CF4BC7" w:rsidRPr="00CF4BC7" w:rsidTr="00CC3779">
        <w:trPr>
          <w:trHeight w:val="831"/>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23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r>
      <w:tr w:rsidR="00CF4BC7" w:rsidRPr="00CF4BC7" w:rsidTr="00CF4BC7">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1</w:t>
            </w:r>
          </w:p>
        </w:tc>
        <w:tc>
          <w:tcPr>
            <w:tcW w:w="5090"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862"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760"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4</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6</w:t>
            </w:r>
          </w:p>
        </w:tc>
        <w:tc>
          <w:tcPr>
            <w:tcW w:w="123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7</w:t>
            </w:r>
          </w:p>
        </w:tc>
      </w:tr>
      <w:tr w:rsidR="00CF4BC7" w:rsidRPr="00CF4BC7" w:rsidTr="00CF4BC7">
        <w:trPr>
          <w:trHeight w:val="78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1</w:t>
            </w:r>
          </w:p>
        </w:tc>
        <w:tc>
          <w:tcPr>
            <w:tcW w:w="5090"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left"/>
              <w:rPr>
                <w:rFonts w:eastAsia="Times New Roman"/>
                <w:sz w:val="24"/>
                <w:szCs w:val="24"/>
                <w:lang w:eastAsia="ru-RU"/>
              </w:rPr>
            </w:pPr>
            <w:r w:rsidRPr="00CF4BC7">
              <w:rPr>
                <w:rFonts w:eastAsia="Times New Roman"/>
                <w:sz w:val="24"/>
                <w:szCs w:val="24"/>
                <w:lang w:eastAsia="ru-RU"/>
              </w:rPr>
              <w:t>ПИР на капитальный ремонт детского переливного бассейна с предпроектным обследованием и испытанию несущих конструкций Удачнинского и Айхальского отделений</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шт.</w:t>
            </w:r>
          </w:p>
        </w:tc>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2</w:t>
            </w:r>
          </w:p>
        </w:tc>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sz w:val="22"/>
                <w:szCs w:val="22"/>
                <w:lang w:eastAsia="ru-RU"/>
              </w:rPr>
            </w:pPr>
            <w:r w:rsidRPr="00CF4BC7">
              <w:rPr>
                <w:rFonts w:eastAsia="Times New Roman"/>
                <w:sz w:val="22"/>
                <w:szCs w:val="22"/>
                <w:lang w:eastAsia="ru-RU"/>
              </w:rPr>
              <w:t>469,62</w:t>
            </w: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sz w:val="22"/>
                <w:szCs w:val="22"/>
                <w:lang w:eastAsia="ru-RU"/>
              </w:rPr>
            </w:pPr>
            <w:r w:rsidRPr="00CF4BC7">
              <w:rPr>
                <w:rFonts w:eastAsia="Times New Roman"/>
                <w:sz w:val="22"/>
                <w:szCs w:val="22"/>
                <w:lang w:eastAsia="ru-RU"/>
              </w:rPr>
              <w:t>939,24</w:t>
            </w:r>
          </w:p>
        </w:tc>
      </w:tr>
      <w:tr w:rsidR="00CF4BC7" w:rsidRPr="00CF4BC7" w:rsidTr="00CF4BC7">
        <w:trPr>
          <w:trHeight w:val="675"/>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2"/>
                <w:szCs w:val="22"/>
                <w:lang w:eastAsia="ru-RU"/>
              </w:rPr>
            </w:pPr>
          </w:p>
        </w:tc>
        <w:tc>
          <w:tcPr>
            <w:tcW w:w="123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2"/>
                <w:szCs w:val="22"/>
                <w:lang w:eastAsia="ru-RU"/>
              </w:rPr>
            </w:pPr>
          </w:p>
        </w:tc>
      </w:tr>
      <w:tr w:rsidR="00CF4BC7" w:rsidRPr="00CF4BC7" w:rsidTr="00C80020">
        <w:trPr>
          <w:trHeight w:val="253"/>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2"/>
                <w:szCs w:val="22"/>
                <w:lang w:eastAsia="ru-RU"/>
              </w:rPr>
            </w:pPr>
          </w:p>
        </w:tc>
        <w:tc>
          <w:tcPr>
            <w:tcW w:w="123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2"/>
                <w:szCs w:val="22"/>
                <w:lang w:eastAsia="ru-RU"/>
              </w:rPr>
            </w:pPr>
          </w:p>
        </w:tc>
      </w:tr>
      <w:tr w:rsidR="00CF4BC7" w:rsidRPr="00CF4BC7" w:rsidTr="00CF4BC7">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5090"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Итого с НДС 20%</w:t>
            </w:r>
          </w:p>
        </w:tc>
        <w:tc>
          <w:tcPr>
            <w:tcW w:w="862"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0"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23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939,24</w:t>
            </w:r>
          </w:p>
        </w:tc>
      </w:tr>
      <w:tr w:rsidR="00CF4BC7" w:rsidRPr="00CF4BC7" w:rsidTr="00CF4BC7">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509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В т.ч. НДС</w:t>
            </w:r>
          </w:p>
        </w:tc>
        <w:tc>
          <w:tcPr>
            <w:tcW w:w="862"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4"/>
                <w:szCs w:val="24"/>
                <w:lang w:eastAsia="ru-RU"/>
              </w:rPr>
            </w:pPr>
            <w:r w:rsidRPr="00CF4BC7">
              <w:rPr>
                <w:rFonts w:eastAsia="Times New Roman"/>
                <w:b/>
                <w:bCs/>
                <w:color w:val="000000"/>
                <w:sz w:val="24"/>
                <w:szCs w:val="24"/>
                <w:lang w:eastAsia="ru-RU"/>
              </w:rPr>
              <w:t> </w:t>
            </w:r>
          </w:p>
        </w:tc>
        <w:tc>
          <w:tcPr>
            <w:tcW w:w="123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4"/>
                <w:szCs w:val="24"/>
                <w:lang w:eastAsia="ru-RU"/>
              </w:rPr>
            </w:pPr>
            <w:r w:rsidRPr="00CF4BC7">
              <w:rPr>
                <w:rFonts w:eastAsia="Times New Roman"/>
                <w:b/>
                <w:bCs/>
                <w:color w:val="000000"/>
                <w:sz w:val="24"/>
                <w:szCs w:val="24"/>
                <w:lang w:eastAsia="ru-RU"/>
              </w:rPr>
              <w:t>156,54</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E85F34" w:rsidRDefault="002159E3" w:rsidP="00EE5B4A">
      <w:pPr>
        <w:keepNext/>
        <w:numPr>
          <w:ilvl w:val="1"/>
          <w:numId w:val="28"/>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Default="000D6F8F" w:rsidP="00EE68DD">
            <w:pPr>
              <w:numPr>
                <w:ilvl w:val="7"/>
                <w:numId w:val="0"/>
              </w:numPr>
              <w:spacing w:before="40" w:after="40"/>
              <w:jc w:val="center"/>
              <w:rPr>
                <w:rFonts w:eastAsia="Calibri"/>
                <w:b/>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D42E8D" w:rsidRPr="00D42E8D" w:rsidRDefault="00D42E8D" w:rsidP="00EE68DD">
            <w:pPr>
              <w:numPr>
                <w:ilvl w:val="7"/>
                <w:numId w:val="0"/>
              </w:numPr>
              <w:spacing w:before="40" w:after="40"/>
              <w:jc w:val="center"/>
              <w:rPr>
                <w:rFonts w:eastAsia="Calibri"/>
                <w:sz w:val="18"/>
                <w:szCs w:val="18"/>
                <w:lang w:eastAsia="ru-RU"/>
              </w:rPr>
            </w:pPr>
            <w:r w:rsidRPr="00D42E8D">
              <w:rPr>
                <w:rFonts w:eastAsia="Calibri"/>
                <w:sz w:val="18"/>
                <w:szCs w:val="18"/>
                <w:lang w:eastAsia="ru-RU"/>
              </w:rPr>
              <w:t>(подтверждается предоставлением скан-копий договоров и актов выполненных работ за период 2018-2020 гг</w:t>
            </w:r>
            <w:r>
              <w:rPr>
                <w:rFonts w:eastAsia="Calibri"/>
                <w:sz w:val="18"/>
                <w:szCs w:val="18"/>
                <w:lang w:eastAsia="ru-RU"/>
              </w:rPr>
              <w:t>.</w:t>
            </w:r>
            <w:r w:rsidRPr="00D42E8D">
              <w:rPr>
                <w:rFonts w:eastAsia="Calibri"/>
                <w:sz w:val="18"/>
                <w:szCs w:val="18"/>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D42E8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D42E8D">
              <w:rPr>
                <w:rFonts w:eastAsia="Calibri"/>
                <w:sz w:val="20"/>
                <w:szCs w:val="20"/>
              </w:rPr>
              <w:t>период 2018-2020 гг.</w:t>
            </w:r>
            <w:r w:rsidRPr="00577E18">
              <w:rPr>
                <w:rFonts w:eastAsia="Calibri"/>
                <w:sz w:val="20"/>
                <w:szCs w:val="20"/>
              </w:rPr>
              <w:t xml:space="preserve">,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EE5B4A">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EE5B4A">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E68DD">
        <w:trPr>
          <w:trHeight w:val="732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w:t>
            </w:r>
            <w:r w:rsidR="00BB25D6">
              <w:rPr>
                <w:rFonts w:eastAsia="Calibri"/>
                <w:sz w:val="20"/>
                <w:szCs w:val="20"/>
                <w:lang w:eastAsia="ru-RU"/>
              </w:rPr>
              <w:t>й</w:t>
            </w:r>
            <w:r w:rsidRPr="00577E18">
              <w:rPr>
                <w:rFonts w:eastAsia="Calibri"/>
                <w:sz w:val="20"/>
                <w:szCs w:val="20"/>
                <w:lang w:eastAsia="ru-RU"/>
              </w:rPr>
              <w:t xml:space="preserve"> документов, подтверждающих наличие соответствующей квалификации (удостоверения), и</w:t>
            </w:r>
            <w:r w:rsidR="00BB25D6">
              <w:rPr>
                <w:rFonts w:eastAsia="Calibri"/>
                <w:sz w:val="20"/>
                <w:szCs w:val="20"/>
                <w:lang w:eastAsia="ru-RU"/>
              </w:rPr>
              <w:t xml:space="preserve"> т.д. и </w:t>
            </w:r>
            <w:r w:rsidRPr="00577E18">
              <w:rPr>
                <w:rFonts w:eastAsia="Calibri"/>
                <w:sz w:val="20"/>
                <w:szCs w:val="20"/>
                <w:lang w:eastAsia="ru-RU"/>
              </w:rPr>
              <w:t>т.п.:</w:t>
            </w:r>
          </w:p>
          <w:p w:rsidR="000D6F8F" w:rsidRPr="00577E18" w:rsidRDefault="00AA7F73" w:rsidP="00BB25D6">
            <w:pPr>
              <w:numPr>
                <w:ilvl w:val="7"/>
                <w:numId w:val="0"/>
              </w:numPr>
              <w:spacing w:before="40" w:after="40"/>
              <w:jc w:val="left"/>
              <w:rPr>
                <w:rFonts w:eastAsia="Calibri"/>
                <w:b/>
                <w:sz w:val="18"/>
                <w:szCs w:val="18"/>
                <w:lang w:eastAsia="ru-RU"/>
              </w:rPr>
            </w:pPr>
            <w:r w:rsidRPr="00AA7F73">
              <w:rPr>
                <w:rFonts w:eastAsia="Calibri"/>
                <w:sz w:val="20"/>
                <w:szCs w:val="20"/>
                <w:lang w:eastAsia="ru-RU"/>
              </w:rPr>
              <w:t xml:space="preserve">*Не менее чем </w:t>
            </w:r>
            <w:r w:rsidR="00D42E8D">
              <w:rPr>
                <w:rFonts w:eastAsia="Calibri"/>
                <w:sz w:val="20"/>
                <w:szCs w:val="20"/>
                <w:lang w:eastAsia="ru-RU"/>
              </w:rPr>
              <w:t>пять</w:t>
            </w:r>
            <w:r w:rsidRPr="00AA7F73">
              <w:rPr>
                <w:rFonts w:eastAsia="Calibri"/>
                <w:sz w:val="20"/>
                <w:szCs w:val="20"/>
                <w:lang w:eastAsia="ru-RU"/>
              </w:rPr>
              <w:t xml:space="preserve"> работник</w:t>
            </w:r>
            <w:r w:rsidR="00D42E8D">
              <w:rPr>
                <w:rFonts w:eastAsia="Calibri"/>
                <w:sz w:val="20"/>
                <w:szCs w:val="20"/>
                <w:lang w:eastAsia="ru-RU"/>
              </w:rPr>
              <w:t>ов</w:t>
            </w:r>
            <w:r w:rsidRPr="00AA7F73">
              <w:rPr>
                <w:rFonts w:eastAsia="Calibri"/>
                <w:sz w:val="20"/>
                <w:szCs w:val="20"/>
                <w:lang w:eastAsia="ru-RU"/>
              </w:rPr>
              <w:t xml:space="preserve"> должны иметь высшее профессиональное образование </w:t>
            </w:r>
            <w:r w:rsidR="001D5D28">
              <w:rPr>
                <w:rFonts w:eastAsia="Calibri"/>
                <w:sz w:val="20"/>
                <w:szCs w:val="20"/>
                <w:lang w:eastAsia="ru-RU"/>
              </w:rPr>
              <w:t xml:space="preserve">в области </w:t>
            </w:r>
            <w:r w:rsidR="00D42E8D">
              <w:rPr>
                <w:rFonts w:eastAsia="Calibri"/>
                <w:sz w:val="20"/>
                <w:szCs w:val="20"/>
                <w:lang w:eastAsia="ru-RU"/>
              </w:rPr>
              <w:t xml:space="preserve">технического </w:t>
            </w:r>
            <w:r w:rsidR="001D5D28">
              <w:rPr>
                <w:rFonts w:eastAsia="Calibri"/>
                <w:sz w:val="20"/>
                <w:szCs w:val="20"/>
                <w:lang w:eastAsia="ru-RU"/>
              </w:rPr>
              <w:t>проектирования</w:t>
            </w:r>
            <w:r w:rsidR="00D42E8D">
              <w:rPr>
                <w:rFonts w:eastAsia="Calibri"/>
                <w:sz w:val="20"/>
                <w:szCs w:val="20"/>
                <w:lang w:eastAsia="ru-RU"/>
              </w:rPr>
              <w:t xml:space="preserve"> и с</w:t>
            </w:r>
            <w:r w:rsidRPr="00AA7F73">
              <w:rPr>
                <w:rFonts w:eastAsia="Calibri"/>
                <w:sz w:val="20"/>
                <w:szCs w:val="20"/>
                <w:lang w:eastAsia="ru-RU"/>
              </w:rPr>
              <w:t xml:space="preserve">таж работы по </w:t>
            </w:r>
            <w:r w:rsidR="00D42E8D">
              <w:rPr>
                <w:rFonts w:eastAsia="Calibri"/>
                <w:sz w:val="20"/>
                <w:szCs w:val="20"/>
                <w:lang w:eastAsia="ru-RU"/>
              </w:rPr>
              <w:t>проектированию</w:t>
            </w:r>
            <w:r w:rsidRPr="00AA7F73">
              <w:rPr>
                <w:rFonts w:eastAsia="Calibri"/>
                <w:sz w:val="20"/>
                <w:szCs w:val="20"/>
                <w:lang w:eastAsia="ru-RU"/>
              </w:rPr>
              <w:t xml:space="preserve"> не менее чем </w:t>
            </w:r>
            <w:r w:rsidR="00D42E8D">
              <w:rPr>
                <w:rFonts w:eastAsia="Calibri"/>
                <w:sz w:val="20"/>
                <w:szCs w:val="20"/>
                <w:lang w:eastAsia="ru-RU"/>
              </w:rPr>
              <w:t>5 лет.</w:t>
            </w:r>
            <w:r w:rsidRPr="00AA7F73">
              <w:rPr>
                <w:rFonts w:eastAsia="Calibri"/>
                <w:sz w:val="20"/>
                <w:szCs w:val="20"/>
                <w:lang w:eastAsia="ru-RU"/>
              </w:rPr>
              <w:t xml:space="preserve"> </w:t>
            </w:r>
            <w:r w:rsidR="00D42E8D">
              <w:rPr>
                <w:rFonts w:eastAsia="Calibri"/>
                <w:sz w:val="20"/>
                <w:szCs w:val="20"/>
                <w:lang w:eastAsia="ru-RU"/>
              </w:rPr>
              <w:t>О</w:t>
            </w:r>
            <w:r w:rsidR="002B0AF9" w:rsidRPr="00D42E8D">
              <w:rPr>
                <w:rFonts w:eastAsia="Calibri"/>
                <w:sz w:val="20"/>
                <w:szCs w:val="20"/>
                <w:lang w:eastAsia="ru-RU"/>
              </w:rPr>
              <w:t>формляется</w:t>
            </w:r>
            <w:r w:rsidRPr="00D42E8D">
              <w:rPr>
                <w:rFonts w:eastAsia="Calibri"/>
                <w:sz w:val="20"/>
                <w:szCs w:val="20"/>
                <w:lang w:eastAsia="ru-RU"/>
              </w:rPr>
              <w:t xml:space="preserve"> справкой об опыте в соответствии с требованиями п.</w:t>
            </w:r>
            <w:r w:rsidR="00D42E8D" w:rsidRPr="00D42E8D">
              <w:rPr>
                <w:rFonts w:eastAsia="Calibri"/>
                <w:sz w:val="20"/>
                <w:szCs w:val="20"/>
                <w:lang w:eastAsia="ru-RU"/>
              </w:rPr>
              <w:t xml:space="preserve"> 8.11.1. документа</w:t>
            </w:r>
            <w:r w:rsidR="00BB25D6">
              <w:rPr>
                <w:rFonts w:eastAsia="Calibri"/>
                <w:sz w:val="20"/>
                <w:szCs w:val="20"/>
                <w:lang w:eastAsia="ru-RU"/>
              </w:rPr>
              <w:t>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90466">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w:t>
            </w:r>
            <w:r w:rsidR="00290466">
              <w:rPr>
                <w:rFonts w:eastAsia="Calibri"/>
                <w:sz w:val="18"/>
                <w:szCs w:val="18"/>
                <w:lang w:eastAsia="ru-RU"/>
              </w:rPr>
              <w:t>2</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7467DD">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BB25D6" w:rsidRPr="00577E18" w:rsidTr="00EE68DD">
        <w:trPr>
          <w:trHeight w:val="7321"/>
        </w:trPr>
        <w:tc>
          <w:tcPr>
            <w:tcW w:w="567" w:type="dxa"/>
          </w:tcPr>
          <w:p w:rsidR="00BB25D6" w:rsidRPr="00577E18" w:rsidRDefault="00BB25D6" w:rsidP="00BB25D6">
            <w:pPr>
              <w:numPr>
                <w:ilvl w:val="7"/>
                <w:numId w:val="0"/>
              </w:numPr>
              <w:spacing w:before="40" w:after="40"/>
              <w:jc w:val="center"/>
              <w:rPr>
                <w:rFonts w:eastAsia="Calibri"/>
                <w:sz w:val="18"/>
                <w:szCs w:val="18"/>
                <w:lang w:eastAsia="ru-RU"/>
              </w:rPr>
            </w:pPr>
            <w:r>
              <w:rPr>
                <w:rFonts w:eastAsia="Calibri"/>
                <w:sz w:val="18"/>
                <w:szCs w:val="18"/>
                <w:lang w:eastAsia="ru-RU"/>
              </w:rPr>
              <w:t>3</w:t>
            </w:r>
            <w:r w:rsidRPr="00577E18">
              <w:rPr>
                <w:rFonts w:eastAsia="Calibri"/>
                <w:sz w:val="18"/>
                <w:szCs w:val="18"/>
                <w:lang w:eastAsia="ru-RU"/>
              </w:rPr>
              <w:t>.</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BB25D6" w:rsidRPr="00577E18" w:rsidRDefault="00BB25D6" w:rsidP="00BB25D6">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BB25D6" w:rsidRPr="00577E18" w:rsidRDefault="00BB25D6" w:rsidP="00BB25D6">
            <w:pPr>
              <w:numPr>
                <w:ilvl w:val="7"/>
                <w:numId w:val="0"/>
              </w:numPr>
              <w:spacing w:before="40" w:after="40"/>
              <w:jc w:val="center"/>
              <w:rPr>
                <w:rFonts w:eastAsia="Calibri"/>
                <w:sz w:val="20"/>
                <w:szCs w:val="20"/>
                <w:lang w:eastAsia="ru-RU"/>
              </w:rPr>
            </w:pPr>
            <w:r>
              <w:rPr>
                <w:rFonts w:eastAsia="Calibri"/>
                <w:b/>
                <w:sz w:val="20"/>
                <w:szCs w:val="20"/>
                <w:lang w:eastAsia="ru-RU"/>
              </w:rPr>
              <w:t>Оказание услуг по</w:t>
            </w:r>
            <w:r w:rsidRPr="00BB25D6">
              <w:rPr>
                <w:rFonts w:eastAsia="Calibri"/>
                <w:b/>
                <w:sz w:val="20"/>
                <w:szCs w:val="20"/>
                <w:lang w:eastAsia="ru-RU"/>
              </w:rPr>
              <w:t xml:space="preserve"> разработке проектно-сметной документации на выполнение работ по капитальному ремонту бассейнов детских садов № 37 «Звездочка» г. Удачный Новый город 7А, № 50 «Нордик» п. Айхал Юбилейная 5А АН ДОО «Алмазик» в 2021 г., согласно технического задания</w:t>
            </w:r>
            <w:r>
              <w:rPr>
                <w:rFonts w:eastAsia="Calibri"/>
                <w:b/>
                <w:sz w:val="20"/>
                <w:szCs w:val="20"/>
                <w:lang w:eastAsia="ru-RU"/>
              </w:rPr>
              <w:t xml:space="preserve"> в срок до 20.07.2021 г.</w:t>
            </w:r>
          </w:p>
          <w:p w:rsidR="00BB25D6" w:rsidRPr="00D42E8D" w:rsidRDefault="00BB25D6" w:rsidP="00BB25D6">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w:t>
            </w:r>
            <w:r>
              <w:rPr>
                <w:rFonts w:eastAsia="Calibri"/>
                <w:sz w:val="20"/>
                <w:szCs w:val="20"/>
                <w:lang w:eastAsia="ru-RU"/>
              </w:rPr>
              <w:t>гарантийного письма о планируемых сроках выполнения работ.</w:t>
            </w:r>
          </w:p>
          <w:p w:rsidR="00BB25D6" w:rsidRPr="00577E18" w:rsidRDefault="00BB25D6" w:rsidP="00BB25D6">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00290466">
              <w:rPr>
                <w:rFonts w:eastAsia="Calibri"/>
                <w:sz w:val="18"/>
                <w:szCs w:val="18"/>
                <w:lang w:eastAsia="ru-RU"/>
              </w:rPr>
              <w:t xml:space="preserve"> = 0,3</w:t>
            </w:r>
            <w:r w:rsidRPr="00577E18">
              <w:rPr>
                <w:rFonts w:eastAsia="Calibri"/>
                <w:sz w:val="18"/>
                <w:szCs w:val="18"/>
                <w:lang w:eastAsia="ru-RU"/>
              </w:rPr>
              <w:t>0</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BB25D6" w:rsidRPr="00577E18" w:rsidRDefault="00BB25D6" w:rsidP="00BB25D6">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00290466">
              <w:rPr>
                <w:rFonts w:eastAsia="Calibri"/>
                <w:b/>
                <w:sz w:val="20"/>
                <w:szCs w:val="20"/>
                <w:lang w:eastAsia="ru-RU"/>
              </w:rPr>
              <w:t>«</w:t>
            </w:r>
            <w:r w:rsidR="00290466">
              <w:rPr>
                <w:rFonts w:eastAsia="Calibri"/>
                <w:sz w:val="20"/>
                <w:szCs w:val="20"/>
                <w:lang w:eastAsia="ru-RU"/>
              </w:rPr>
              <w:t>Оказание услуг по проектированию в срок до 20.07.2021 г.</w:t>
            </w:r>
            <w:r w:rsidRPr="00577E18">
              <w:rPr>
                <w:rFonts w:eastAsia="Calibri"/>
                <w:sz w:val="20"/>
                <w:szCs w:val="20"/>
                <w:lang w:eastAsia="ru-RU"/>
              </w:rPr>
              <w:t>» (по методу «Оценка предпочтительности посредством однозначной числовой шкалы измерений», Тип 2):</w:t>
            </w:r>
          </w:p>
          <w:p w:rsidR="00BB25D6" w:rsidRPr="00577E18" w:rsidRDefault="00BB25D6" w:rsidP="00BB25D6">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w:t>
            </w:r>
            <w:r w:rsidR="00290466" w:rsidRPr="00290466">
              <w:rPr>
                <w:rFonts w:eastAsia="Calibri"/>
                <w:b/>
                <w:sz w:val="20"/>
                <w:szCs w:val="20"/>
                <w:lang w:eastAsia="ru-RU"/>
              </w:rPr>
              <w:t>Оказание услуг по проектированию в срок до 20.07.2021 г.</w:t>
            </w:r>
            <w:r w:rsidRPr="00577E18">
              <w:rPr>
                <w:rFonts w:eastAsia="Calibri"/>
                <w:b/>
                <w:sz w:val="20"/>
                <w:szCs w:val="20"/>
                <w:lang w:eastAsia="ru-RU"/>
              </w:rPr>
              <w:t xml:space="preserve">» </w:t>
            </w:r>
            <w:r w:rsidRPr="00577E18">
              <w:rPr>
                <w:rFonts w:eastAsia="Calibri"/>
                <w:sz w:val="20"/>
                <w:szCs w:val="20"/>
                <w:lang w:eastAsia="ru-RU"/>
              </w:rPr>
              <w:t>в баллах:</w:t>
            </w:r>
          </w:p>
          <w:p w:rsidR="00BB25D6" w:rsidRPr="00577E18" w:rsidRDefault="00BB25D6" w:rsidP="00BB25D6">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 xml:space="preserve">Наличие </w:t>
            </w:r>
            <w:r w:rsidR="00290466">
              <w:rPr>
                <w:rFonts w:eastAsia="Calibri"/>
                <w:sz w:val="20"/>
                <w:szCs w:val="20"/>
                <w:lang w:eastAsia="ru-RU"/>
              </w:rPr>
              <w:t>гарантийного письма об оказании услуг по проектированию в срок до 20.07.2021 г.</w:t>
            </w:r>
            <w:r w:rsidRPr="00577E18">
              <w:rPr>
                <w:rFonts w:eastAsia="Calibri"/>
                <w:sz w:val="20"/>
                <w:szCs w:val="20"/>
                <w:lang w:eastAsia="ru-RU"/>
              </w:rPr>
              <w:t xml:space="preserve"> -5 баллов;</w:t>
            </w:r>
          </w:p>
          <w:p w:rsidR="00BB25D6" w:rsidRPr="00577E18" w:rsidRDefault="00BB25D6" w:rsidP="00BB25D6">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 xml:space="preserve">Отсутствие </w:t>
            </w:r>
            <w:r w:rsidR="00290466">
              <w:rPr>
                <w:rFonts w:eastAsia="Calibri"/>
                <w:sz w:val="20"/>
                <w:szCs w:val="20"/>
                <w:lang w:eastAsia="ru-RU"/>
              </w:rPr>
              <w:t xml:space="preserve">гарантийного письма </w:t>
            </w:r>
            <w:r w:rsidRPr="00577E18">
              <w:rPr>
                <w:rFonts w:eastAsia="Calibri"/>
                <w:sz w:val="20"/>
                <w:szCs w:val="20"/>
                <w:lang w:eastAsia="ru-RU"/>
              </w:rPr>
              <w:t>– 0 баллов.</w:t>
            </w:r>
          </w:p>
        </w:tc>
      </w:tr>
      <w:tr w:rsidR="00BB25D6" w:rsidRPr="00577E18" w:rsidTr="00EE68DD">
        <w:tc>
          <w:tcPr>
            <w:tcW w:w="567" w:type="dxa"/>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4</w:t>
            </w:r>
            <w:r w:rsidR="00BB25D6" w:rsidRPr="00577E18">
              <w:rPr>
                <w:rFonts w:eastAsia="Calibri"/>
                <w:sz w:val="18"/>
                <w:szCs w:val="18"/>
                <w:lang w:eastAsia="ru-RU"/>
              </w:rPr>
              <w:t xml:space="preserve">. </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 1-3</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BB25D6" w:rsidRPr="00577E18" w:rsidRDefault="00BB25D6" w:rsidP="00BB25D6">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BB25D6" w:rsidRPr="00577E18" w:rsidRDefault="00BD4762" w:rsidP="00BB25D6">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BB25D6" w:rsidRPr="00577E18" w:rsidTr="00EE68DD">
        <w:trPr>
          <w:trHeight w:val="3747"/>
        </w:trPr>
        <w:tc>
          <w:tcPr>
            <w:tcW w:w="567" w:type="dxa"/>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5</w:t>
            </w:r>
            <w:r w:rsidR="00BB25D6" w:rsidRPr="00577E18">
              <w:rPr>
                <w:rFonts w:eastAsia="Calibri"/>
                <w:sz w:val="18"/>
                <w:szCs w:val="18"/>
                <w:lang w:eastAsia="ru-RU"/>
              </w:rPr>
              <w:t>.</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BB25D6" w:rsidRPr="00577E18" w:rsidRDefault="00BB25D6" w:rsidP="00BB25D6">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B25D6" w:rsidRPr="00577E18" w:rsidRDefault="00BD4762" w:rsidP="00BB25D6">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BD4762" w:rsidP="00BB25D6">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B25D6" w:rsidRPr="00577E18">
              <w:rPr>
                <w:rFonts w:eastAsia="Calibri"/>
                <w:sz w:val="20"/>
                <w:szCs w:val="20"/>
                <w:lang w:eastAsia="ru-RU"/>
              </w:rPr>
              <w:tab/>
              <w:t>–</w:t>
            </w:r>
            <w:r w:rsidR="00BB25D6" w:rsidRPr="00577E18">
              <w:rPr>
                <w:rFonts w:eastAsia="Calibri"/>
                <w:sz w:val="20"/>
                <w:szCs w:val="20"/>
                <w:lang w:eastAsia="ru-RU"/>
              </w:rPr>
              <w:tab/>
              <w:t xml:space="preserve">рассчитанная оценка предпочтительности </w:t>
            </w:r>
            <w:r w:rsidR="00BB25D6" w:rsidRPr="00577E18">
              <w:rPr>
                <w:rFonts w:eastAsia="Calibri"/>
                <w:i/>
                <w:sz w:val="20"/>
                <w:szCs w:val="20"/>
                <w:lang w:val="en-US" w:eastAsia="ru-RU"/>
              </w:rPr>
              <w:t>i</w:t>
            </w:r>
            <w:r w:rsidR="00BB25D6" w:rsidRPr="00577E18">
              <w:rPr>
                <w:rFonts w:eastAsia="Calibri"/>
                <w:i/>
                <w:sz w:val="20"/>
                <w:szCs w:val="20"/>
                <w:lang w:eastAsia="ru-RU"/>
              </w:rPr>
              <w:t>-</w:t>
            </w:r>
            <w:r w:rsidR="00BB25D6" w:rsidRPr="00577E18">
              <w:rPr>
                <w:rFonts w:eastAsia="Calibri"/>
                <w:sz w:val="20"/>
                <w:szCs w:val="20"/>
                <w:lang w:eastAsia="ru-RU"/>
              </w:rPr>
              <w:t>й заявки по критерию «</w:t>
            </w:r>
            <w:r w:rsidR="00BB25D6" w:rsidRPr="00577E18">
              <w:rPr>
                <w:rFonts w:eastAsia="Calibri"/>
                <w:b/>
                <w:sz w:val="20"/>
                <w:szCs w:val="20"/>
                <w:lang w:eastAsia="ru-RU"/>
              </w:rPr>
              <w:t>Цена договора</w:t>
            </w:r>
            <w:r w:rsidR="00BB25D6"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B25D6" w:rsidRPr="00577E18" w:rsidRDefault="00BB25D6" w:rsidP="00BB25D6">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B25D6" w:rsidRPr="00577E18" w:rsidRDefault="00BB25D6" w:rsidP="00BB25D6">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B25D6" w:rsidRPr="00577E18" w:rsidTr="000D6F8F">
        <w:trPr>
          <w:cantSplit/>
        </w:trPr>
        <w:tc>
          <w:tcPr>
            <w:tcW w:w="567" w:type="dxa"/>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6</w:t>
            </w:r>
            <w:r w:rsidR="00BB25D6" w:rsidRPr="00577E18">
              <w:rPr>
                <w:rFonts w:eastAsia="Calibri"/>
                <w:sz w:val="18"/>
                <w:szCs w:val="18"/>
                <w:lang w:eastAsia="ru-RU"/>
              </w:rPr>
              <w:t>.</w:t>
            </w:r>
          </w:p>
        </w:tc>
        <w:tc>
          <w:tcPr>
            <w:tcW w:w="5245" w:type="dxa"/>
            <w:gridSpan w:val="4"/>
          </w:tcPr>
          <w:p w:rsidR="00BB25D6" w:rsidRPr="00577E18" w:rsidRDefault="00BB25D6" w:rsidP="00BB25D6">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BB25D6" w:rsidRPr="00577E18" w:rsidRDefault="00BB25D6" w:rsidP="00BB25D6">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B25D6" w:rsidRPr="00577E18" w:rsidRDefault="00BD4762" w:rsidP="00BB25D6">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B25D6" w:rsidRPr="00577E18" w:rsidRDefault="00BB25D6" w:rsidP="00BB25D6">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BB17FF" w:rsidRDefault="00BB17FF" w:rsidP="002159E3">
      <w:pPr>
        <w:spacing w:before="0" w:after="200" w:line="276" w:lineRule="auto"/>
        <w:jc w:val="left"/>
        <w:rPr>
          <w:rFonts w:ascii="Calibri" w:eastAsia="Calibri" w:hAnsi="Calibri"/>
          <w:sz w:val="22"/>
          <w:szCs w:val="22"/>
          <w:lang w:eastAsia="ru-RU"/>
        </w:rPr>
      </w:pPr>
    </w:p>
    <w:p w:rsidR="00BB17FF" w:rsidRDefault="00BB17FF" w:rsidP="002159E3">
      <w:pPr>
        <w:spacing w:before="0" w:after="200" w:line="276" w:lineRule="auto"/>
        <w:jc w:val="left"/>
        <w:rPr>
          <w:rFonts w:ascii="Calibri" w:eastAsia="Calibri" w:hAnsi="Calibri"/>
          <w:sz w:val="22"/>
          <w:szCs w:val="22"/>
          <w:lang w:eastAsia="ru-RU"/>
        </w:rPr>
      </w:pPr>
    </w:p>
    <w:p w:rsidR="00BB17FF" w:rsidRDefault="00BB17F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EE5B4A">
      <w:pPr>
        <w:pStyle w:val="1"/>
        <w:numPr>
          <w:ilvl w:val="0"/>
          <w:numId w:val="2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762" w:rsidRDefault="00BD4762" w:rsidP="00714027">
      <w:pPr>
        <w:spacing w:before="0"/>
      </w:pPr>
      <w:r>
        <w:separator/>
      </w:r>
    </w:p>
  </w:endnote>
  <w:endnote w:type="continuationSeparator" w:id="0">
    <w:p w:rsidR="00BD4762" w:rsidRDefault="00BD476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2E" w:rsidRDefault="00C55C2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5C2E" w:rsidRDefault="00C55C2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F3A9B">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55C2E" w:rsidRDefault="00C55C2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F3A9B">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C55C2E" w:rsidRDefault="00C55C2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762" w:rsidRDefault="00BD4762" w:rsidP="00714027">
      <w:pPr>
        <w:spacing w:before="0"/>
      </w:pPr>
      <w:r>
        <w:separator/>
      </w:r>
    </w:p>
  </w:footnote>
  <w:footnote w:type="continuationSeparator" w:id="0">
    <w:p w:rsidR="00BD4762" w:rsidRDefault="00BD4762" w:rsidP="00714027">
      <w:pPr>
        <w:spacing w:before="0"/>
      </w:pPr>
      <w:r>
        <w:continuationSeparator/>
      </w:r>
    </w:p>
  </w:footnote>
  <w:footnote w:id="1">
    <w:p w:rsidR="00C55C2E" w:rsidRDefault="00C55C2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55C2E" w:rsidRDefault="00C55C2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55C2E" w:rsidRDefault="00C55C2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55C2E" w:rsidRDefault="00C55C2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17B3A"/>
    <w:multiLevelType w:val="multilevel"/>
    <w:tmpl w:val="72140694"/>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D80422"/>
    <w:multiLevelType w:val="hybridMultilevel"/>
    <w:tmpl w:val="7182FDD8"/>
    <w:lvl w:ilvl="0" w:tplc="2B66602E">
      <w:start w:val="1"/>
      <w:numFmt w:val="decimal"/>
      <w:lvlText w:val="%1. "/>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225E42"/>
    <w:multiLevelType w:val="multilevel"/>
    <w:tmpl w:val="A0E4B960"/>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214D7"/>
    <w:multiLevelType w:val="multilevel"/>
    <w:tmpl w:val="4490A15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8F231E"/>
    <w:multiLevelType w:val="multilevel"/>
    <w:tmpl w:val="807EF9C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DFE26710"/>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6"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3"/>
  </w:num>
  <w:num w:numId="3">
    <w:abstractNumId w:val="25"/>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0"/>
  </w:num>
  <w:num w:numId="7">
    <w:abstractNumId w:val="9"/>
  </w:num>
  <w:num w:numId="8">
    <w:abstractNumId w:val="16"/>
  </w:num>
  <w:num w:numId="9">
    <w:abstractNumId w:val="34"/>
  </w:num>
  <w:num w:numId="10">
    <w:abstractNumId w:val="12"/>
  </w:num>
  <w:num w:numId="11">
    <w:abstractNumId w:val="4"/>
  </w:num>
  <w:num w:numId="12">
    <w:abstractNumId w:val="31"/>
  </w:num>
  <w:num w:numId="13">
    <w:abstractNumId w:val="24"/>
  </w:num>
  <w:num w:numId="14">
    <w:abstractNumId w:val="10"/>
  </w:num>
  <w:num w:numId="15">
    <w:abstractNumId w:val="1"/>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21"/>
  </w:num>
  <w:num w:numId="23">
    <w:abstractNumId w:val="32"/>
  </w:num>
  <w:num w:numId="24">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20"/>
  </w:num>
  <w:num w:numId="27">
    <w:abstractNumId w:val="15"/>
  </w:num>
  <w:num w:numId="28">
    <w:abstractNumId w:val="28"/>
  </w:num>
  <w:num w:numId="29">
    <w:abstractNumId w:val="35"/>
  </w:num>
  <w:num w:numId="30">
    <w:abstractNumId w:val="5"/>
  </w:num>
  <w:num w:numId="31">
    <w:abstractNumId w:val="36"/>
  </w:num>
  <w:num w:numId="32">
    <w:abstractNumId w:val="18"/>
  </w:num>
  <w:num w:numId="33">
    <w:abstractNumId w:val="6"/>
  </w:num>
  <w:num w:numId="34">
    <w:abstractNumId w:val="19"/>
  </w:num>
  <w:num w:numId="35">
    <w:abstractNumId w:val="11"/>
  </w:num>
  <w:num w:numId="36">
    <w:abstractNumId w:val="17"/>
  </w:num>
  <w:num w:numId="37">
    <w:abstractNumId w:val="14"/>
  </w:num>
  <w:num w:numId="38">
    <w:abstractNumId w:val="8"/>
  </w:num>
  <w:num w:numId="3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6A34"/>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D7AB8"/>
    <w:rsid w:val="001E3848"/>
    <w:rsid w:val="001F01EE"/>
    <w:rsid w:val="00200D08"/>
    <w:rsid w:val="0020504E"/>
    <w:rsid w:val="00210497"/>
    <w:rsid w:val="00210FAC"/>
    <w:rsid w:val="002159E3"/>
    <w:rsid w:val="00220B38"/>
    <w:rsid w:val="00231001"/>
    <w:rsid w:val="00231199"/>
    <w:rsid w:val="002358AC"/>
    <w:rsid w:val="002425D0"/>
    <w:rsid w:val="002460E6"/>
    <w:rsid w:val="00250245"/>
    <w:rsid w:val="0025215C"/>
    <w:rsid w:val="00253FA8"/>
    <w:rsid w:val="00257A4E"/>
    <w:rsid w:val="00262E45"/>
    <w:rsid w:val="00263729"/>
    <w:rsid w:val="00270EA9"/>
    <w:rsid w:val="00290466"/>
    <w:rsid w:val="00291421"/>
    <w:rsid w:val="00296238"/>
    <w:rsid w:val="00297AA4"/>
    <w:rsid w:val="00297BF9"/>
    <w:rsid w:val="002B0AF9"/>
    <w:rsid w:val="002C333E"/>
    <w:rsid w:val="002C4BAB"/>
    <w:rsid w:val="002D53F3"/>
    <w:rsid w:val="002E0224"/>
    <w:rsid w:val="002E29D4"/>
    <w:rsid w:val="002E2A2B"/>
    <w:rsid w:val="002E67A5"/>
    <w:rsid w:val="002E7FC9"/>
    <w:rsid w:val="002F00BC"/>
    <w:rsid w:val="0031056F"/>
    <w:rsid w:val="0031520E"/>
    <w:rsid w:val="00322F75"/>
    <w:rsid w:val="00332A3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46BC"/>
    <w:rsid w:val="003E1085"/>
    <w:rsid w:val="003E35DD"/>
    <w:rsid w:val="003E43B4"/>
    <w:rsid w:val="003E5B32"/>
    <w:rsid w:val="003E70A9"/>
    <w:rsid w:val="003F505A"/>
    <w:rsid w:val="003F5F2D"/>
    <w:rsid w:val="00407DCB"/>
    <w:rsid w:val="004250AB"/>
    <w:rsid w:val="00430518"/>
    <w:rsid w:val="00460237"/>
    <w:rsid w:val="00463906"/>
    <w:rsid w:val="0048046D"/>
    <w:rsid w:val="00480598"/>
    <w:rsid w:val="00481ACE"/>
    <w:rsid w:val="004827FF"/>
    <w:rsid w:val="00486C92"/>
    <w:rsid w:val="004A5124"/>
    <w:rsid w:val="004A660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C7159"/>
    <w:rsid w:val="005D4BEE"/>
    <w:rsid w:val="005D5D4F"/>
    <w:rsid w:val="005E55C1"/>
    <w:rsid w:val="005E75B3"/>
    <w:rsid w:val="005F01C5"/>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87F8C"/>
    <w:rsid w:val="0069079E"/>
    <w:rsid w:val="00697C57"/>
    <w:rsid w:val="006A72FA"/>
    <w:rsid w:val="006C41F0"/>
    <w:rsid w:val="006D126D"/>
    <w:rsid w:val="006D1B0C"/>
    <w:rsid w:val="006E6CFD"/>
    <w:rsid w:val="006F56CB"/>
    <w:rsid w:val="00704F3F"/>
    <w:rsid w:val="007079DB"/>
    <w:rsid w:val="00714027"/>
    <w:rsid w:val="007253CC"/>
    <w:rsid w:val="0073033C"/>
    <w:rsid w:val="007308C4"/>
    <w:rsid w:val="00734D00"/>
    <w:rsid w:val="007467DD"/>
    <w:rsid w:val="00747F7F"/>
    <w:rsid w:val="007525F2"/>
    <w:rsid w:val="0076068D"/>
    <w:rsid w:val="00762608"/>
    <w:rsid w:val="00762925"/>
    <w:rsid w:val="00764D0E"/>
    <w:rsid w:val="007766F3"/>
    <w:rsid w:val="007810D7"/>
    <w:rsid w:val="00782029"/>
    <w:rsid w:val="00787B82"/>
    <w:rsid w:val="007917B3"/>
    <w:rsid w:val="007946B5"/>
    <w:rsid w:val="007954E0"/>
    <w:rsid w:val="007A458C"/>
    <w:rsid w:val="007A6E49"/>
    <w:rsid w:val="007B289B"/>
    <w:rsid w:val="007B2D75"/>
    <w:rsid w:val="007B52E0"/>
    <w:rsid w:val="007C351D"/>
    <w:rsid w:val="007C762F"/>
    <w:rsid w:val="007D05B3"/>
    <w:rsid w:val="007D5A96"/>
    <w:rsid w:val="007D7345"/>
    <w:rsid w:val="007E0EB4"/>
    <w:rsid w:val="007E6A32"/>
    <w:rsid w:val="007F13BC"/>
    <w:rsid w:val="007F155F"/>
    <w:rsid w:val="007F1A66"/>
    <w:rsid w:val="007F3A9B"/>
    <w:rsid w:val="007F60E3"/>
    <w:rsid w:val="00803F58"/>
    <w:rsid w:val="008140C4"/>
    <w:rsid w:val="0081710D"/>
    <w:rsid w:val="00826654"/>
    <w:rsid w:val="00826C6A"/>
    <w:rsid w:val="00830224"/>
    <w:rsid w:val="00840187"/>
    <w:rsid w:val="00840B63"/>
    <w:rsid w:val="00841577"/>
    <w:rsid w:val="00841F49"/>
    <w:rsid w:val="00850496"/>
    <w:rsid w:val="00851929"/>
    <w:rsid w:val="0086141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306"/>
    <w:rsid w:val="00987D40"/>
    <w:rsid w:val="00996D5E"/>
    <w:rsid w:val="009973B4"/>
    <w:rsid w:val="009A5C98"/>
    <w:rsid w:val="009B166F"/>
    <w:rsid w:val="009C739F"/>
    <w:rsid w:val="009D0224"/>
    <w:rsid w:val="009D2FCD"/>
    <w:rsid w:val="009F3F1F"/>
    <w:rsid w:val="009F648E"/>
    <w:rsid w:val="00A0737E"/>
    <w:rsid w:val="00A10D84"/>
    <w:rsid w:val="00A13E38"/>
    <w:rsid w:val="00A2025D"/>
    <w:rsid w:val="00A429A0"/>
    <w:rsid w:val="00A47744"/>
    <w:rsid w:val="00A5333D"/>
    <w:rsid w:val="00A616D1"/>
    <w:rsid w:val="00A673A2"/>
    <w:rsid w:val="00A72581"/>
    <w:rsid w:val="00A83C0A"/>
    <w:rsid w:val="00A918A6"/>
    <w:rsid w:val="00A93D6E"/>
    <w:rsid w:val="00A97302"/>
    <w:rsid w:val="00AA1C98"/>
    <w:rsid w:val="00AA5E9B"/>
    <w:rsid w:val="00AA7F73"/>
    <w:rsid w:val="00AB110A"/>
    <w:rsid w:val="00AC043B"/>
    <w:rsid w:val="00AC0F31"/>
    <w:rsid w:val="00AC69D6"/>
    <w:rsid w:val="00AC7CF2"/>
    <w:rsid w:val="00AD4726"/>
    <w:rsid w:val="00AF0EE4"/>
    <w:rsid w:val="00AF1828"/>
    <w:rsid w:val="00AF742A"/>
    <w:rsid w:val="00AF7B24"/>
    <w:rsid w:val="00B10B5D"/>
    <w:rsid w:val="00B22CA6"/>
    <w:rsid w:val="00B27D8A"/>
    <w:rsid w:val="00B3332A"/>
    <w:rsid w:val="00B4433F"/>
    <w:rsid w:val="00B5372D"/>
    <w:rsid w:val="00B609B3"/>
    <w:rsid w:val="00B62623"/>
    <w:rsid w:val="00B651C4"/>
    <w:rsid w:val="00B66370"/>
    <w:rsid w:val="00B80131"/>
    <w:rsid w:val="00B860F4"/>
    <w:rsid w:val="00B902F5"/>
    <w:rsid w:val="00B93973"/>
    <w:rsid w:val="00B94994"/>
    <w:rsid w:val="00B97B4B"/>
    <w:rsid w:val="00BB17FF"/>
    <w:rsid w:val="00BB25D6"/>
    <w:rsid w:val="00BB60AA"/>
    <w:rsid w:val="00BB6242"/>
    <w:rsid w:val="00BC4CAF"/>
    <w:rsid w:val="00BC6A77"/>
    <w:rsid w:val="00BD0D7F"/>
    <w:rsid w:val="00BD2E2E"/>
    <w:rsid w:val="00BD4762"/>
    <w:rsid w:val="00BE1401"/>
    <w:rsid w:val="00BE1EE3"/>
    <w:rsid w:val="00BE3CC4"/>
    <w:rsid w:val="00BE5867"/>
    <w:rsid w:val="00BE6ABF"/>
    <w:rsid w:val="00BE7E19"/>
    <w:rsid w:val="00BF1B67"/>
    <w:rsid w:val="00BF36CD"/>
    <w:rsid w:val="00C05E76"/>
    <w:rsid w:val="00C06D0F"/>
    <w:rsid w:val="00C12A8C"/>
    <w:rsid w:val="00C24011"/>
    <w:rsid w:val="00C254C6"/>
    <w:rsid w:val="00C33D8E"/>
    <w:rsid w:val="00C404E7"/>
    <w:rsid w:val="00C40C8F"/>
    <w:rsid w:val="00C41FE3"/>
    <w:rsid w:val="00C43B3C"/>
    <w:rsid w:val="00C45BF7"/>
    <w:rsid w:val="00C4726F"/>
    <w:rsid w:val="00C533E9"/>
    <w:rsid w:val="00C55C2E"/>
    <w:rsid w:val="00C611CF"/>
    <w:rsid w:val="00C62A7C"/>
    <w:rsid w:val="00C63EBD"/>
    <w:rsid w:val="00C70F53"/>
    <w:rsid w:val="00C7612C"/>
    <w:rsid w:val="00C80020"/>
    <w:rsid w:val="00C86531"/>
    <w:rsid w:val="00C90F3C"/>
    <w:rsid w:val="00CA127F"/>
    <w:rsid w:val="00CA168E"/>
    <w:rsid w:val="00CA395F"/>
    <w:rsid w:val="00CA3DF5"/>
    <w:rsid w:val="00CA62A1"/>
    <w:rsid w:val="00CA786C"/>
    <w:rsid w:val="00CA7A94"/>
    <w:rsid w:val="00CB0D35"/>
    <w:rsid w:val="00CB2CEF"/>
    <w:rsid w:val="00CB5540"/>
    <w:rsid w:val="00CC2F33"/>
    <w:rsid w:val="00CC3779"/>
    <w:rsid w:val="00CC3B92"/>
    <w:rsid w:val="00CD1406"/>
    <w:rsid w:val="00CD1FCA"/>
    <w:rsid w:val="00CD4D79"/>
    <w:rsid w:val="00CE0337"/>
    <w:rsid w:val="00CE31E8"/>
    <w:rsid w:val="00CE7AF3"/>
    <w:rsid w:val="00CE7E47"/>
    <w:rsid w:val="00CF27F3"/>
    <w:rsid w:val="00CF4BC7"/>
    <w:rsid w:val="00D01EC1"/>
    <w:rsid w:val="00D04A0B"/>
    <w:rsid w:val="00D104E3"/>
    <w:rsid w:val="00D1401F"/>
    <w:rsid w:val="00D1645B"/>
    <w:rsid w:val="00D2363E"/>
    <w:rsid w:val="00D23EDF"/>
    <w:rsid w:val="00D338B6"/>
    <w:rsid w:val="00D378E4"/>
    <w:rsid w:val="00D40780"/>
    <w:rsid w:val="00D42449"/>
    <w:rsid w:val="00D42E8D"/>
    <w:rsid w:val="00D4652B"/>
    <w:rsid w:val="00D56296"/>
    <w:rsid w:val="00D56740"/>
    <w:rsid w:val="00D63366"/>
    <w:rsid w:val="00D679E1"/>
    <w:rsid w:val="00D72380"/>
    <w:rsid w:val="00D770BF"/>
    <w:rsid w:val="00D84E94"/>
    <w:rsid w:val="00D854FC"/>
    <w:rsid w:val="00D8626B"/>
    <w:rsid w:val="00D92073"/>
    <w:rsid w:val="00DA1442"/>
    <w:rsid w:val="00DA14C4"/>
    <w:rsid w:val="00DA20DF"/>
    <w:rsid w:val="00DA289C"/>
    <w:rsid w:val="00DA3F05"/>
    <w:rsid w:val="00DA7036"/>
    <w:rsid w:val="00DB3817"/>
    <w:rsid w:val="00DC074A"/>
    <w:rsid w:val="00DC42B8"/>
    <w:rsid w:val="00DC7BBE"/>
    <w:rsid w:val="00DD59DF"/>
    <w:rsid w:val="00DE1FB1"/>
    <w:rsid w:val="00DF01A2"/>
    <w:rsid w:val="00E00148"/>
    <w:rsid w:val="00E067BB"/>
    <w:rsid w:val="00E17034"/>
    <w:rsid w:val="00E22948"/>
    <w:rsid w:val="00E27F06"/>
    <w:rsid w:val="00E30A70"/>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356E"/>
    <w:rsid w:val="00ED585B"/>
    <w:rsid w:val="00ED5B7B"/>
    <w:rsid w:val="00EE2727"/>
    <w:rsid w:val="00EE34DC"/>
    <w:rsid w:val="00EE5B4A"/>
    <w:rsid w:val="00EE68DD"/>
    <w:rsid w:val="00EF0179"/>
    <w:rsid w:val="00EF28B0"/>
    <w:rsid w:val="00EF46C2"/>
    <w:rsid w:val="00EF7D2F"/>
    <w:rsid w:val="00F01BE0"/>
    <w:rsid w:val="00F024D6"/>
    <w:rsid w:val="00F121BF"/>
    <w:rsid w:val="00F27F2E"/>
    <w:rsid w:val="00F41F2D"/>
    <w:rsid w:val="00F4294E"/>
    <w:rsid w:val="00F46DF0"/>
    <w:rsid w:val="00F47EFD"/>
    <w:rsid w:val="00F5669B"/>
    <w:rsid w:val="00F569F3"/>
    <w:rsid w:val="00F7089F"/>
    <w:rsid w:val="00F76498"/>
    <w:rsid w:val="00F82164"/>
    <w:rsid w:val="00F90FCB"/>
    <w:rsid w:val="00F95C29"/>
    <w:rsid w:val="00FA5A3B"/>
    <w:rsid w:val="00FA74EA"/>
    <w:rsid w:val="00FB153D"/>
    <w:rsid w:val="00FB1FAA"/>
    <w:rsid w:val="00FB3474"/>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188BE-0509-40F8-A221-B747258D6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7"/>
      </w:numPr>
      <w:spacing w:line="360" w:lineRule="exact"/>
    </w:pPr>
    <w:rPr>
      <w:szCs w:val="28"/>
    </w:rPr>
  </w:style>
  <w:style w:type="paragraph" w:customStyle="1" w:styleId="30">
    <w:name w:val="УРОВЕНЬ_Абзац_тип3"/>
    <w:basedOn w:val="ae"/>
    <w:link w:val="38"/>
    <w:qFormat/>
    <w:rsid w:val="002159E3"/>
    <w:pPr>
      <w:numPr>
        <w:ilvl w:val="7"/>
        <w:numId w:val="27"/>
      </w:numPr>
      <w:spacing w:line="360" w:lineRule="exact"/>
    </w:pPr>
    <w:rPr>
      <w:szCs w:val="28"/>
    </w:rPr>
  </w:style>
  <w:style w:type="paragraph" w:customStyle="1" w:styleId="a2">
    <w:name w:val="УРОВЕНЬ_Подпись"/>
    <w:basedOn w:val="ae"/>
    <w:qFormat/>
    <w:rsid w:val="002159E3"/>
    <w:pPr>
      <w:keepNext/>
      <w:numPr>
        <w:ilvl w:val="5"/>
        <w:numId w:val="27"/>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table" w:customStyle="1" w:styleId="56">
    <w:name w:val="Сетка таблицы5"/>
    <w:basedOn w:val="a7"/>
    <w:next w:val="af9"/>
    <w:uiPriority w:val="59"/>
    <w:rsid w:val="001D7AB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3">
    <w:name w:val="Сетка таблицы6"/>
    <w:basedOn w:val="a7"/>
    <w:next w:val="af9"/>
    <w:uiPriority w:val="59"/>
    <w:rsid w:val="001D7AB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8960199">
      <w:bodyDiv w:val="1"/>
      <w:marLeft w:val="0"/>
      <w:marRight w:val="0"/>
      <w:marTop w:val="0"/>
      <w:marBottom w:val="0"/>
      <w:divBdr>
        <w:top w:val="none" w:sz="0" w:space="0" w:color="auto"/>
        <w:left w:val="none" w:sz="0" w:space="0" w:color="auto"/>
        <w:bottom w:val="none" w:sz="0" w:space="0" w:color="auto"/>
        <w:right w:val="none" w:sz="0" w:space="0" w:color="auto"/>
      </w:divBdr>
    </w:div>
    <w:div w:id="10314177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729D8-7930-4DE3-A682-88A3C58F8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55</Pages>
  <Words>40020</Words>
  <Characters>228120</Characters>
  <Application>Microsoft Office Word</Application>
  <DocSecurity>0</DocSecurity>
  <Lines>1901</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19</cp:revision>
  <cp:lastPrinted>2019-04-15T09:30:00Z</cp:lastPrinted>
  <dcterms:created xsi:type="dcterms:W3CDTF">2019-11-26T04:57:00Z</dcterms:created>
  <dcterms:modified xsi:type="dcterms:W3CDTF">2021-03-29T02:51:00Z</dcterms:modified>
</cp:coreProperties>
</file>