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7256BB" w:rsidRDefault="002E5181" w:rsidP="007256BB">
      <w:pPr>
        <w:keepNext/>
        <w:spacing w:before="0"/>
        <w:jc w:val="center"/>
        <w:outlineLvl w:val="7"/>
        <w:rPr>
          <w:b/>
          <w:caps/>
        </w:rPr>
      </w:pPr>
      <w:r w:rsidRPr="00532AC9">
        <w:rPr>
          <w:b/>
          <w:caps/>
        </w:rPr>
        <w:t>Документация о закупке</w:t>
      </w:r>
    </w:p>
    <w:p w:rsidR="007256BB" w:rsidRPr="007256BB" w:rsidRDefault="002E5181" w:rsidP="007256BB">
      <w:pPr>
        <w:keepNext/>
        <w:spacing w:before="0"/>
        <w:jc w:val="center"/>
        <w:outlineLvl w:val="7"/>
      </w:pPr>
      <w:r w:rsidRPr="007256BB">
        <w:t>по публикуемому одноэтапному запросу предложений</w:t>
      </w:r>
    </w:p>
    <w:p w:rsidR="007256BB" w:rsidRPr="007256BB" w:rsidRDefault="002E5181" w:rsidP="007256BB">
      <w:pPr>
        <w:keepNext/>
        <w:spacing w:before="0"/>
        <w:jc w:val="center"/>
        <w:outlineLvl w:val="7"/>
        <w:rPr>
          <w:rFonts w:eastAsia="Times New Roman"/>
          <w:sz w:val="28"/>
          <w:szCs w:val="28"/>
          <w:lang w:eastAsia="ru-RU"/>
        </w:rPr>
      </w:pPr>
      <w:r w:rsidRPr="007256BB">
        <w:t xml:space="preserve">на право заключения </w:t>
      </w:r>
      <w:r w:rsidR="007256BB" w:rsidRPr="007256BB">
        <w:t xml:space="preserve">рамочного договора по выполнению работ, связанных с </w:t>
      </w:r>
      <w:r w:rsidR="004354DF">
        <w:t>дооснащением</w:t>
      </w:r>
      <w:r w:rsidR="007256BB" w:rsidRPr="007256BB">
        <w:t xml:space="preserve"> систем видеонаблюдения, </w:t>
      </w:r>
      <w:r w:rsidR="004354DF">
        <w:t>СКУД и их ремонту в</w:t>
      </w:r>
      <w:r w:rsidR="007256BB" w:rsidRPr="007256BB">
        <w:t xml:space="preserve"> детских садах АН</w:t>
      </w:r>
      <w:r w:rsidR="007256BB" w:rsidRPr="007256BB">
        <w:rPr>
          <w:rFonts w:eastAsia="Times New Roman"/>
          <w:sz w:val="28"/>
          <w:szCs w:val="28"/>
          <w:lang w:eastAsia="ru-RU"/>
        </w:rPr>
        <w:t xml:space="preserve"> ДОО «А</w:t>
      </w:r>
      <w:r w:rsidR="007256BB">
        <w:rPr>
          <w:rFonts w:eastAsia="Times New Roman"/>
          <w:sz w:val="28"/>
          <w:szCs w:val="28"/>
          <w:lang w:eastAsia="ru-RU"/>
        </w:rPr>
        <w:t>лмазик</w:t>
      </w:r>
      <w:r w:rsidR="007256BB" w:rsidRPr="007256BB">
        <w:rPr>
          <w:rFonts w:eastAsia="Times New Roman"/>
          <w:sz w:val="28"/>
          <w:szCs w:val="28"/>
          <w:lang w:eastAsia="ru-RU"/>
        </w:rPr>
        <w:t>».</w:t>
      </w:r>
    </w:p>
    <w:p w:rsidR="002E5181" w:rsidRPr="00532AC9" w:rsidRDefault="002E5181" w:rsidP="002E5181">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2E5181" w:rsidRDefault="002E5181"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w:t>
      </w:r>
      <w:r w:rsidR="000D42EE">
        <w:t>2</w:t>
      </w:r>
      <w:r w:rsidR="004354DF">
        <w:t>1</w:t>
      </w:r>
      <w:r w:rsidR="003B0CC1">
        <w:t xml:space="preserve"> </w:t>
      </w:r>
      <w:r>
        <w:t>г.</w:t>
      </w:r>
    </w:p>
    <w:p w:rsidR="00022A3F" w:rsidRDefault="00022A3F" w:rsidP="00DC7BBE">
      <w:pPr>
        <w:spacing w:before="0"/>
        <w:jc w:val="center"/>
        <w:rPr>
          <w:b/>
          <w:caps/>
        </w:rPr>
      </w:pPr>
    </w:p>
    <w:p w:rsidR="002E5181" w:rsidRDefault="002E5181"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9"/>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5B16E1">
          <w:rPr>
            <w:b w:val="0"/>
            <w:noProof/>
            <w:webHidden/>
          </w:rPr>
          <w:t>4</w:t>
        </w:r>
        <w:r w:rsidR="00D144CE" w:rsidRPr="00D144CE">
          <w:rPr>
            <w:b w:val="0"/>
            <w:noProof/>
            <w:webHidden/>
          </w:rPr>
          <w:fldChar w:fldCharType="end"/>
        </w:r>
      </w:hyperlink>
    </w:p>
    <w:p w:rsidR="00D144CE" w:rsidRPr="00D144CE" w:rsidRDefault="002C7FAD">
      <w:pPr>
        <w:pStyle w:val="16"/>
        <w:rPr>
          <w:rFonts w:asciiTheme="minorHAnsi" w:eastAsiaTheme="minorEastAsia" w:hAnsiTheme="minorHAnsi"/>
          <w:b w:val="0"/>
          <w:noProof/>
          <w:sz w:val="22"/>
          <w:szCs w:val="22"/>
          <w:lang w:eastAsia="ru-RU"/>
        </w:rPr>
      </w:pPr>
      <w:hyperlink w:anchor="_Toc522259250" w:history="1">
        <w:r w:rsidR="00D144CE" w:rsidRPr="00D144CE">
          <w:rPr>
            <w:rStyle w:val="af9"/>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5B16E1">
          <w:rPr>
            <w:b w:val="0"/>
            <w:noProof/>
            <w:webHidden/>
          </w:rPr>
          <w:t>7</w:t>
        </w:r>
        <w:r w:rsidR="00D144CE" w:rsidRPr="00D144CE">
          <w:rPr>
            <w:b w:val="0"/>
            <w:noProof/>
            <w:webHidden/>
          </w:rPr>
          <w:fldChar w:fldCharType="end"/>
        </w:r>
      </w:hyperlink>
    </w:p>
    <w:p w:rsidR="00D144CE" w:rsidRPr="00D144CE" w:rsidRDefault="002C7FA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9"/>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5B16E1">
          <w:rPr>
            <w:noProof/>
            <w:webHidden/>
          </w:rPr>
          <w:t>8</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9"/>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5B16E1">
          <w:rPr>
            <w:noProof/>
            <w:webHidden/>
          </w:rPr>
          <w:t>8</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9"/>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5B16E1">
          <w:rPr>
            <w:noProof/>
            <w:webHidden/>
          </w:rPr>
          <w:t>8</w:t>
        </w:r>
        <w:r w:rsidR="00D144CE" w:rsidRPr="00D144CE">
          <w:rPr>
            <w:noProof/>
            <w:webHidden/>
          </w:rPr>
          <w:fldChar w:fldCharType="end"/>
        </w:r>
      </w:hyperlink>
    </w:p>
    <w:p w:rsidR="00D144CE" w:rsidRPr="00D144CE" w:rsidRDefault="002C7FA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9"/>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5B16E1">
          <w:rPr>
            <w:noProof/>
            <w:webHidden/>
          </w:rPr>
          <w:t>23</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9"/>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5B16E1">
          <w:rPr>
            <w:noProof/>
            <w:webHidden/>
          </w:rPr>
          <w:t>23</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9"/>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5B16E1">
          <w:rPr>
            <w:noProof/>
            <w:webHidden/>
          </w:rPr>
          <w:t>24</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9"/>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5B16E1">
          <w:rPr>
            <w:noProof/>
            <w:webHidden/>
          </w:rPr>
          <w:t>24</w:t>
        </w:r>
        <w:r w:rsidR="00D144CE" w:rsidRPr="00D144CE">
          <w:rPr>
            <w:noProof/>
            <w:webHidden/>
          </w:rPr>
          <w:fldChar w:fldCharType="end"/>
        </w:r>
      </w:hyperlink>
    </w:p>
    <w:p w:rsidR="00D144CE" w:rsidRPr="00D144CE" w:rsidRDefault="002C7FA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9"/>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5B16E1">
          <w:rPr>
            <w:noProof/>
            <w:webHidden/>
          </w:rPr>
          <w:t>24</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9"/>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5B16E1">
          <w:rPr>
            <w:noProof/>
            <w:webHidden/>
          </w:rPr>
          <w:t>24</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9"/>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5B16E1">
          <w:rPr>
            <w:noProof/>
            <w:webHidden/>
          </w:rPr>
          <w:t>25</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9"/>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5B16E1">
          <w:rPr>
            <w:noProof/>
            <w:webHidden/>
          </w:rPr>
          <w:t>25</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9"/>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5B16E1">
          <w:rPr>
            <w:noProof/>
            <w:webHidden/>
          </w:rPr>
          <w:t>26</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9"/>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5B16E1">
          <w:rPr>
            <w:noProof/>
            <w:webHidden/>
          </w:rPr>
          <w:t>27</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9"/>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5B16E1">
          <w:rPr>
            <w:noProof/>
            <w:webHidden/>
          </w:rPr>
          <w:t>28</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9"/>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5B16E1">
          <w:rPr>
            <w:noProof/>
            <w:webHidden/>
          </w:rPr>
          <w:t>29</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9"/>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5B16E1">
          <w:rPr>
            <w:noProof/>
            <w:webHidden/>
          </w:rPr>
          <w:t>31</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9"/>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5B16E1">
          <w:rPr>
            <w:noProof/>
            <w:webHidden/>
          </w:rPr>
          <w:t>31</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9"/>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5B16E1">
          <w:rPr>
            <w:noProof/>
            <w:webHidden/>
          </w:rPr>
          <w:t>31</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9"/>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5B16E1">
          <w:rPr>
            <w:noProof/>
            <w:webHidden/>
          </w:rPr>
          <w:t>32</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9"/>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5B16E1">
          <w:rPr>
            <w:noProof/>
            <w:webHidden/>
          </w:rPr>
          <w:t>32</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9"/>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5B16E1">
          <w:rPr>
            <w:noProof/>
            <w:webHidden/>
          </w:rPr>
          <w:t>35</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9"/>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5B16E1">
          <w:rPr>
            <w:noProof/>
            <w:webHidden/>
          </w:rPr>
          <w:t>36</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9"/>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5B16E1">
          <w:rPr>
            <w:noProof/>
            <w:webHidden/>
          </w:rPr>
          <w:t>37</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9"/>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5B16E1">
          <w:rPr>
            <w:noProof/>
            <w:webHidden/>
          </w:rPr>
          <w:t>39</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9"/>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5B16E1">
          <w:rPr>
            <w:noProof/>
            <w:webHidden/>
          </w:rPr>
          <w:t>40</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9"/>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5B16E1">
          <w:rPr>
            <w:noProof/>
            <w:webHidden/>
          </w:rPr>
          <w:t>40</w:t>
        </w:r>
        <w:r w:rsidR="00D144CE" w:rsidRPr="00D144CE">
          <w:rPr>
            <w:noProof/>
            <w:webHidden/>
          </w:rPr>
          <w:fldChar w:fldCharType="end"/>
        </w:r>
      </w:hyperlink>
    </w:p>
    <w:p w:rsidR="00D144CE" w:rsidRPr="00D144CE" w:rsidRDefault="002C7FA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9"/>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5B16E1">
          <w:rPr>
            <w:noProof/>
            <w:webHidden/>
          </w:rPr>
          <w:t>41</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9"/>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5B16E1">
          <w:rPr>
            <w:noProof/>
            <w:webHidden/>
          </w:rPr>
          <w:t>41</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9"/>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5B16E1">
          <w:rPr>
            <w:noProof/>
            <w:webHidden/>
          </w:rPr>
          <w:t>42</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9"/>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5B16E1">
          <w:rPr>
            <w:noProof/>
            <w:webHidden/>
          </w:rPr>
          <w:t>42</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9"/>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5B16E1">
          <w:rPr>
            <w:noProof/>
            <w:webHidden/>
          </w:rPr>
          <w:t>45</w:t>
        </w:r>
        <w:r w:rsidR="00D144CE" w:rsidRPr="00D144CE">
          <w:rPr>
            <w:noProof/>
            <w:webHidden/>
          </w:rPr>
          <w:fldChar w:fldCharType="end"/>
        </w:r>
      </w:hyperlink>
    </w:p>
    <w:p w:rsidR="00D144CE" w:rsidRPr="00D144CE" w:rsidRDefault="002C7FA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9"/>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5B16E1">
          <w:rPr>
            <w:noProof/>
            <w:webHidden/>
          </w:rPr>
          <w:t>45</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9"/>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5B16E1">
          <w:rPr>
            <w:noProof/>
            <w:webHidden/>
          </w:rPr>
          <w:t>45</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9"/>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5B16E1">
          <w:rPr>
            <w:noProof/>
            <w:webHidden/>
          </w:rPr>
          <w:t>45</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9"/>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5B16E1">
          <w:rPr>
            <w:noProof/>
            <w:webHidden/>
          </w:rPr>
          <w:t>46</w:t>
        </w:r>
        <w:r w:rsidR="00D144CE" w:rsidRPr="00D144CE">
          <w:rPr>
            <w:noProof/>
            <w:webHidden/>
          </w:rPr>
          <w:fldChar w:fldCharType="end"/>
        </w:r>
      </w:hyperlink>
    </w:p>
    <w:p w:rsidR="00D144CE" w:rsidRPr="00D144CE" w:rsidRDefault="002C7FA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9"/>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5B16E1">
          <w:rPr>
            <w:noProof/>
            <w:webHidden/>
          </w:rPr>
          <w:t>47</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9"/>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5B16E1">
          <w:rPr>
            <w:noProof/>
            <w:webHidden/>
          </w:rPr>
          <w:t>47</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9"/>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5B16E1">
          <w:rPr>
            <w:noProof/>
            <w:webHidden/>
          </w:rPr>
          <w:t>49</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9"/>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5B16E1">
          <w:rPr>
            <w:noProof/>
            <w:webHidden/>
          </w:rPr>
          <w:t>49</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9"/>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5B16E1">
          <w:rPr>
            <w:noProof/>
            <w:webHidden/>
          </w:rPr>
          <w:t>51</w:t>
        </w:r>
        <w:r w:rsidR="00D144CE" w:rsidRPr="00D144CE">
          <w:rPr>
            <w:noProof/>
            <w:webHidden/>
          </w:rPr>
          <w:fldChar w:fldCharType="end"/>
        </w:r>
      </w:hyperlink>
    </w:p>
    <w:p w:rsidR="00D144CE" w:rsidRPr="00D144CE" w:rsidRDefault="002C7FA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9"/>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5B16E1">
          <w:rPr>
            <w:noProof/>
            <w:webHidden/>
          </w:rPr>
          <w:t>51</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9"/>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5B16E1">
          <w:rPr>
            <w:noProof/>
            <w:webHidden/>
          </w:rPr>
          <w:t>51</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9"/>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5B16E1">
          <w:rPr>
            <w:noProof/>
            <w:webHidden/>
          </w:rPr>
          <w:t>52</w:t>
        </w:r>
        <w:r w:rsidR="00D144CE" w:rsidRPr="00D144CE">
          <w:rPr>
            <w:noProof/>
            <w:webHidden/>
          </w:rPr>
          <w:fldChar w:fldCharType="end"/>
        </w:r>
      </w:hyperlink>
    </w:p>
    <w:p w:rsidR="00D144CE" w:rsidRPr="00D144CE" w:rsidRDefault="002C7FA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9"/>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5B16E1">
          <w:rPr>
            <w:noProof/>
            <w:webHidden/>
          </w:rPr>
          <w:t>54</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9"/>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5B16E1">
          <w:rPr>
            <w:noProof/>
            <w:webHidden/>
          </w:rPr>
          <w:t>54</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9"/>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5B16E1">
          <w:rPr>
            <w:noProof/>
            <w:webHidden/>
          </w:rPr>
          <w:t>55</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9"/>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5B16E1">
          <w:rPr>
            <w:noProof/>
            <w:webHidden/>
          </w:rPr>
          <w:t>59</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9"/>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5B16E1">
          <w:rPr>
            <w:noProof/>
            <w:webHidden/>
          </w:rPr>
          <w:t>60</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9"/>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5B16E1">
          <w:rPr>
            <w:noProof/>
            <w:webHidden/>
          </w:rPr>
          <w:t>62</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9"/>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5B16E1">
          <w:rPr>
            <w:noProof/>
            <w:webHidden/>
          </w:rPr>
          <w:t>68</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9"/>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5B16E1">
          <w:rPr>
            <w:noProof/>
            <w:webHidden/>
          </w:rPr>
          <w:t>74</w:t>
        </w:r>
        <w:r w:rsidR="00D144CE" w:rsidRPr="00D144CE">
          <w:rPr>
            <w:noProof/>
            <w:webHidden/>
          </w:rPr>
          <w:fldChar w:fldCharType="end"/>
        </w:r>
      </w:hyperlink>
    </w:p>
    <w:p w:rsidR="00D144CE" w:rsidRPr="008C0CAC" w:rsidRDefault="002C7FAD">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9"/>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5B16E1">
          <w:rPr>
            <w:noProof/>
            <w:webHidden/>
          </w:rPr>
          <w:t>75</w:t>
        </w:r>
        <w:r w:rsidR="00D144CE" w:rsidRPr="008C0CAC">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9"/>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5B16E1">
          <w:rPr>
            <w:noProof/>
            <w:webHidden/>
          </w:rPr>
          <w:t>75</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9"/>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5B16E1">
          <w:rPr>
            <w:noProof/>
            <w:webHidden/>
          </w:rPr>
          <w:t>76</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9"/>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5B16E1">
          <w:rPr>
            <w:noProof/>
            <w:webHidden/>
          </w:rPr>
          <w:t>78</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9"/>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5B16E1">
          <w:rPr>
            <w:noProof/>
            <w:webHidden/>
          </w:rPr>
          <w:t>79</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9"/>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5B16E1">
          <w:rPr>
            <w:noProof/>
            <w:webHidden/>
          </w:rPr>
          <w:t>80</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9"/>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5B16E1">
          <w:rPr>
            <w:noProof/>
            <w:webHidden/>
          </w:rPr>
          <w:t>82</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9"/>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5B16E1">
          <w:rPr>
            <w:noProof/>
            <w:webHidden/>
          </w:rPr>
          <w:t>84</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9"/>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5B16E1">
          <w:rPr>
            <w:noProof/>
            <w:webHidden/>
          </w:rPr>
          <w:t>91</w:t>
        </w:r>
        <w:r w:rsidR="00D144CE" w:rsidRPr="00D144CE">
          <w:rPr>
            <w:noProof/>
            <w:webHidden/>
          </w:rPr>
          <w:fldChar w:fldCharType="end"/>
        </w:r>
      </w:hyperlink>
    </w:p>
    <w:p w:rsidR="00D144CE" w:rsidRPr="00D144CE" w:rsidRDefault="002C7FA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9"/>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5B16E1">
          <w:rPr>
            <w:noProof/>
            <w:webHidden/>
          </w:rPr>
          <w:t>92</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9"/>
            <w:noProof/>
          </w:rPr>
          <w:t xml:space="preserve">ПРИЛОЖЕНИЕ 1: Проект </w:t>
        </w:r>
        <w:r w:rsidR="007256BB">
          <w:rPr>
            <w:rStyle w:val="af9"/>
            <w:noProof/>
          </w:rPr>
          <w:t xml:space="preserve">рамочного </w:t>
        </w:r>
        <w:r w:rsidR="00D144CE" w:rsidRPr="00D144CE">
          <w:rPr>
            <w:rStyle w:val="af9"/>
            <w:noProof/>
          </w:rPr>
          <w:t>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5B16E1">
          <w:rPr>
            <w:noProof/>
            <w:webHidden/>
          </w:rPr>
          <w:t>92</w:t>
        </w:r>
        <w:r w:rsidR="00D144CE" w:rsidRPr="00D144CE">
          <w:rPr>
            <w:noProof/>
            <w:webHidden/>
          </w:rPr>
          <w:fldChar w:fldCharType="end"/>
        </w:r>
      </w:hyperlink>
    </w:p>
    <w:p w:rsidR="00D144CE" w:rsidRPr="00D144CE" w:rsidRDefault="002C7FAD">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9"/>
            <w:noProof/>
          </w:rPr>
          <w:t xml:space="preserve">ПРИЛОЖЕНИЕ 2: Техническое задание </w:t>
        </w:r>
        <w:r w:rsidR="00D144CE" w:rsidRPr="00D144CE">
          <w:rPr>
            <w:noProof/>
            <w:webHidden/>
          </w:rPr>
          <w:tab/>
        </w:r>
      </w:hyperlink>
      <w:r w:rsidR="00DC562D">
        <w:rPr>
          <w:noProof/>
        </w:rPr>
        <w:t>103</w:t>
      </w:r>
    </w:p>
    <w:p w:rsidR="00D144CE" w:rsidRDefault="002C7FAD">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9"/>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5B16E1">
          <w:rPr>
            <w:noProof/>
            <w:webHidden/>
          </w:rPr>
          <w:t>116</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w:t>
      </w:r>
      <w:r w:rsidR="000D1573">
        <w:t>21</w:t>
      </w:r>
    </w:p>
    <w:p w:rsidR="008C0CAC" w:rsidRPr="008C0CAC" w:rsidRDefault="008C0CAC" w:rsidP="008C0CAC">
      <w:r w:rsidRPr="008C0CAC">
        <w:t xml:space="preserve">ПРИЛОЖЕНИЕ 5: Обязательные требования </w:t>
      </w:r>
      <w:r w:rsidR="00897303">
        <w:t>к участнику закупки……………………….1</w:t>
      </w:r>
      <w:r w:rsidR="00A3463E">
        <w:t>2</w:t>
      </w:r>
      <w:r w:rsidR="000D1573">
        <w:t>4</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w:t>
      </w:r>
      <w:r w:rsidR="000D1573">
        <w:t>32</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5B16E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317E42">
      <w:pPr>
        <w:pStyle w:val="1"/>
        <w:spacing w:before="0" w:after="0"/>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317E42">
      <w:pPr>
        <w:pStyle w:val="11"/>
        <w:spacing w:before="0"/>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317E42">
      <w:pPr>
        <w:pStyle w:val="11"/>
        <w:spacing w:before="0"/>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a"/>
        <w:tblW w:w="0" w:type="auto"/>
        <w:tblLayout w:type="fixed"/>
        <w:tblLook w:val="04A0" w:firstRow="1" w:lastRow="0" w:firstColumn="1" w:lastColumn="0" w:noHBand="0" w:noVBand="1"/>
      </w:tblPr>
      <w:tblGrid>
        <w:gridCol w:w="4361"/>
        <w:gridCol w:w="6060"/>
      </w:tblGrid>
      <w:tr w:rsidR="00714027" w:rsidRPr="00B83CCA" w:rsidTr="00317E42">
        <w:trPr>
          <w:trHeight w:val="347"/>
        </w:trPr>
        <w:tc>
          <w:tcPr>
            <w:tcW w:w="4361" w:type="dxa"/>
          </w:tcPr>
          <w:bookmarkEnd w:id="22"/>
          <w:p w:rsidR="00714027" w:rsidRDefault="00714027" w:rsidP="00317E42">
            <w:pPr>
              <w:keepNext/>
              <w:spacing w:before="0"/>
              <w:jc w:val="center"/>
              <w:rPr>
                <w:b/>
              </w:rPr>
            </w:pPr>
            <w:r>
              <w:rPr>
                <w:b/>
              </w:rPr>
              <w:t>Пункт, наименование пункта</w:t>
            </w:r>
          </w:p>
        </w:tc>
        <w:tc>
          <w:tcPr>
            <w:tcW w:w="6060" w:type="dxa"/>
          </w:tcPr>
          <w:p w:rsidR="00714027" w:rsidRDefault="00714027" w:rsidP="00317E42">
            <w:pPr>
              <w:keepNext/>
              <w:spacing w:before="0"/>
              <w:jc w:val="center"/>
              <w:rPr>
                <w:b/>
              </w:rPr>
            </w:pPr>
            <w:r>
              <w:rPr>
                <w:b/>
              </w:rPr>
              <w:t>Содержание условия / требования</w:t>
            </w:r>
          </w:p>
        </w:tc>
      </w:tr>
      <w:tr w:rsidR="00500C38" w:rsidTr="00317E42">
        <w:trPr>
          <w:trHeight w:val="922"/>
        </w:trPr>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Pr="007256BB" w:rsidRDefault="007256BB" w:rsidP="004354DF">
            <w:pPr>
              <w:spacing w:before="60" w:after="60"/>
            </w:pPr>
            <w:r w:rsidRPr="007256BB">
              <w:rPr>
                <w:rFonts w:eastAsia="Times New Roman"/>
                <w:lang w:eastAsia="ru-RU"/>
              </w:rPr>
              <w:t xml:space="preserve">Выполнение </w:t>
            </w:r>
            <w:r>
              <w:rPr>
                <w:rFonts w:eastAsia="Times New Roman"/>
                <w:lang w:eastAsia="ru-RU"/>
              </w:rPr>
              <w:t>работ связанных с дооснащени</w:t>
            </w:r>
            <w:r w:rsidR="004354DF">
              <w:rPr>
                <w:rFonts w:eastAsia="Times New Roman"/>
                <w:lang w:eastAsia="ru-RU"/>
              </w:rPr>
              <w:t>ем</w:t>
            </w:r>
            <w:r>
              <w:rPr>
                <w:rFonts w:eastAsia="Times New Roman"/>
                <w:lang w:eastAsia="ru-RU"/>
              </w:rPr>
              <w:t xml:space="preserve"> систем видеонаблюдения, </w:t>
            </w:r>
            <w:r w:rsidR="004354DF">
              <w:rPr>
                <w:rFonts w:eastAsia="Times New Roman"/>
                <w:lang w:eastAsia="ru-RU"/>
              </w:rPr>
              <w:t xml:space="preserve">СКУД и их ремонт в </w:t>
            </w:r>
            <w:r>
              <w:rPr>
                <w:rFonts w:eastAsia="Times New Roman"/>
                <w:lang w:eastAsia="ru-RU"/>
              </w:rPr>
              <w:t xml:space="preserve"> детских садах </w:t>
            </w:r>
            <w:r w:rsidRPr="007256BB">
              <w:rPr>
                <w:rFonts w:eastAsia="Times New Roman"/>
                <w:lang w:eastAsia="ru-RU"/>
              </w:rPr>
              <w:t>АН ДОО «А</w:t>
            </w:r>
            <w:r>
              <w:rPr>
                <w:rFonts w:eastAsia="Times New Roman"/>
                <w:lang w:eastAsia="ru-RU"/>
              </w:rPr>
              <w:t>лмазик</w:t>
            </w:r>
            <w:r w:rsidRPr="007256BB">
              <w:rPr>
                <w:rFonts w:eastAsia="Times New Roman"/>
                <w:lang w:eastAsia="ru-RU"/>
              </w:rPr>
              <w:t>».</w:t>
            </w:r>
          </w:p>
        </w:tc>
      </w:tr>
      <w:tr w:rsidR="00714027" w:rsidTr="00317E42">
        <w:trPr>
          <w:trHeight w:val="326"/>
        </w:trPr>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317E42">
        <w:trPr>
          <w:trHeight w:val="325"/>
        </w:trPr>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E96518">
            <w:pPr>
              <w:spacing w:before="60" w:after="60"/>
            </w:pPr>
            <w:r w:rsidRPr="00E96518">
              <w:t>«Однолотовая»</w:t>
            </w:r>
          </w:p>
        </w:tc>
      </w:tr>
      <w:tr w:rsidR="00714027" w:rsidTr="00714027">
        <w:tc>
          <w:tcPr>
            <w:tcW w:w="4361" w:type="dxa"/>
            <w:vMerge/>
          </w:tcPr>
          <w:p w:rsidR="00714027" w:rsidRDefault="00714027" w:rsidP="00352D24">
            <w:pPr>
              <w:pStyle w:val="af"/>
              <w:numPr>
                <w:ilvl w:val="0"/>
                <w:numId w:val="18"/>
              </w:numPr>
              <w:spacing w:before="60" w:after="60"/>
              <w:ind w:left="1134"/>
              <w:contextualSpacing/>
              <w:jc w:val="left"/>
              <w:outlineLvl w:val="3"/>
            </w:pPr>
          </w:p>
        </w:tc>
        <w:tc>
          <w:tcPr>
            <w:tcW w:w="6060" w:type="dxa"/>
          </w:tcPr>
          <w:p w:rsidR="00714027" w:rsidRPr="00CC7816" w:rsidRDefault="00341DA9">
            <w:pPr>
              <w:spacing w:before="60" w:after="60"/>
              <w:rPr>
                <w:i/>
                <w:highlight w:val="yellow"/>
              </w:rPr>
            </w:pPr>
            <w:r w:rsidRPr="00341DA9">
              <w:t>Без возможности подачи альтернативных предложений</w:t>
            </w:r>
            <w:r w:rsidR="00170E0E">
              <w:t>.</w:t>
            </w:r>
          </w:p>
        </w:tc>
      </w:tr>
      <w:tr w:rsidR="00714027" w:rsidTr="00714027">
        <w:tc>
          <w:tcPr>
            <w:tcW w:w="4361" w:type="dxa"/>
            <w:vMerge/>
          </w:tcPr>
          <w:p w:rsidR="00714027" w:rsidRDefault="00714027" w:rsidP="00352D24">
            <w:pPr>
              <w:pStyle w:val="af"/>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f"/>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f"/>
              <w:numPr>
                <w:ilvl w:val="0"/>
                <w:numId w:val="18"/>
              </w:numPr>
              <w:spacing w:before="60" w:after="60"/>
              <w:ind w:left="1134"/>
              <w:contextualSpacing/>
              <w:jc w:val="left"/>
              <w:outlineLvl w:val="3"/>
            </w:pPr>
          </w:p>
        </w:tc>
        <w:tc>
          <w:tcPr>
            <w:tcW w:w="6060" w:type="dxa"/>
          </w:tcPr>
          <w:p w:rsidR="00714027" w:rsidRPr="000805DF" w:rsidRDefault="00341DA9" w:rsidP="00393EDB">
            <w:pPr>
              <w:spacing w:before="60" w:after="60"/>
            </w:pPr>
            <w:r w:rsidRPr="00341DA9">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f"/>
              <w:numPr>
                <w:ilvl w:val="0"/>
                <w:numId w:val="18"/>
              </w:numPr>
              <w:spacing w:before="60" w:after="60"/>
              <w:ind w:left="1134"/>
              <w:jc w:val="left"/>
              <w:outlineLvl w:val="3"/>
            </w:pPr>
          </w:p>
        </w:tc>
        <w:tc>
          <w:tcPr>
            <w:tcW w:w="6060" w:type="dxa"/>
          </w:tcPr>
          <w:p w:rsidR="00714027" w:rsidRDefault="00341DA9" w:rsidP="00393EDB">
            <w:pPr>
              <w:spacing w:before="60" w:after="60"/>
            </w:pPr>
            <w:r w:rsidRPr="00341DA9">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r>
              <w:t xml:space="preserve">Почтовый адрес: </w:t>
            </w:r>
            <w:r w:rsidRPr="00753A27">
              <w:t xml:space="preserve">678170, РС(Я), г. Мирный, </w:t>
            </w:r>
            <w:r w:rsidR="00170E0E">
              <w:t xml:space="preserve">                   </w:t>
            </w:r>
            <w:r w:rsidRPr="00753A27">
              <w:t>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4354DF">
              <w:t>Пальчиков Михаил Викторович</w:t>
            </w:r>
          </w:p>
          <w:p w:rsidR="00CC7816" w:rsidRDefault="00FD01BF" w:rsidP="009D75C8">
            <w:pPr>
              <w:tabs>
                <w:tab w:val="right" w:pos="5845"/>
              </w:tabs>
              <w:spacing w:before="60" w:after="60"/>
            </w:pPr>
            <w:r>
              <w:t>Номер конта</w:t>
            </w:r>
            <w:r w:rsidR="00341DA9">
              <w:t>ктного телефона: 8-41136-4-</w:t>
            </w:r>
            <w:r w:rsidR="002E5181">
              <w:t>46-89</w:t>
            </w:r>
          </w:p>
          <w:p w:rsidR="00FD01BF" w:rsidRDefault="00FD01BF" w:rsidP="009D75C8">
            <w:pPr>
              <w:tabs>
                <w:tab w:val="right" w:pos="5845"/>
              </w:tabs>
              <w:spacing w:before="60" w:after="60"/>
            </w:pPr>
            <w:r>
              <w:t xml:space="preserve">Секретарь Закупочной комиссии (Ф.И.О.): </w:t>
            </w:r>
            <w:r w:rsidR="004354DF">
              <w:t>Новоселова</w:t>
            </w:r>
            <w:r w:rsidR="002E1EED">
              <w:t xml:space="preserve"> Екатерина </w:t>
            </w:r>
            <w:r w:rsidR="004354DF">
              <w:t>Александровна</w:t>
            </w:r>
            <w:r>
              <w:t xml:space="preserve"> </w:t>
            </w:r>
          </w:p>
          <w:p w:rsidR="00FD01BF" w:rsidRPr="009D75C8" w:rsidRDefault="00FD01BF" w:rsidP="009D75C8">
            <w:pPr>
              <w:tabs>
                <w:tab w:val="right" w:pos="5845"/>
              </w:tabs>
              <w:spacing w:before="60" w:after="60"/>
            </w:pPr>
            <w:r>
              <w:t xml:space="preserve">Номер контактного телефона: </w:t>
            </w:r>
            <w:r w:rsidR="00341DA9">
              <w:t>8-41136-4-22-23</w:t>
            </w:r>
          </w:p>
        </w:tc>
      </w:tr>
      <w:tr w:rsidR="00612394" w:rsidTr="00714027">
        <w:tc>
          <w:tcPr>
            <w:tcW w:w="4361" w:type="dxa"/>
          </w:tcPr>
          <w:p w:rsidR="00612394" w:rsidRDefault="00612394" w:rsidP="00714027">
            <w:pPr>
              <w:pStyle w:val="111"/>
              <w:spacing w:before="0"/>
            </w:pPr>
            <w:bookmarkStart w:id="30" w:name="_Ref446065368"/>
            <w:r>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317E42">
            <w:pPr>
              <w:pStyle w:val="111"/>
              <w:tabs>
                <w:tab w:val="clear" w:pos="1134"/>
                <w:tab w:val="num" w:pos="29"/>
              </w:tabs>
              <w:spacing w:before="0"/>
              <w:ind w:left="0" w:firstLin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E30295">
            <w:pPr>
              <w:pStyle w:val="111"/>
              <w:tabs>
                <w:tab w:val="clear" w:pos="1134"/>
                <w:tab w:val="num" w:pos="0"/>
              </w:tabs>
              <w:spacing w:before="0"/>
              <w:ind w:left="0" w:firstLine="0"/>
            </w:pPr>
            <w:bookmarkStart w:id="32" w:name="_Ref446066558"/>
            <w:bookmarkStart w:id="33" w:name="_Ref446068116"/>
            <w:bookmarkEnd w:id="32"/>
            <w:r w:rsidRPr="00FB376D">
              <w:lastRenderedPageBreak/>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317E42">
        <w:trPr>
          <w:trHeight w:val="592"/>
        </w:trPr>
        <w:tc>
          <w:tcPr>
            <w:tcW w:w="4361" w:type="dxa"/>
          </w:tcPr>
          <w:p w:rsidR="007C351D" w:rsidRDefault="007C351D" w:rsidP="00317E42">
            <w:pPr>
              <w:pStyle w:val="111"/>
              <w:tabs>
                <w:tab w:val="clear" w:pos="1134"/>
                <w:tab w:val="num" w:pos="0"/>
              </w:tabs>
              <w:spacing w:before="0"/>
              <w:ind w:left="29" w:firstLin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E30295">
            <w:pPr>
              <w:pStyle w:val="111"/>
              <w:tabs>
                <w:tab w:val="clear" w:pos="1134"/>
                <w:tab w:val="num" w:pos="0"/>
              </w:tabs>
              <w:spacing w:before="0"/>
              <w:ind w:left="0" w:firstLine="0"/>
            </w:pPr>
            <w:r>
              <w:t>М</w:t>
            </w:r>
            <w:r w:rsidRPr="00135825">
              <w:t>есто поставки товара, выполнения работ, оказания услуг</w:t>
            </w:r>
            <w:r>
              <w:t>:</w:t>
            </w:r>
          </w:p>
        </w:tc>
        <w:tc>
          <w:tcPr>
            <w:tcW w:w="6060" w:type="dxa"/>
          </w:tcPr>
          <w:p w:rsidR="008041AC" w:rsidRPr="002E5181" w:rsidRDefault="00761E77" w:rsidP="002E5181">
            <w:pPr>
              <w:tabs>
                <w:tab w:val="right" w:pos="5845"/>
              </w:tabs>
              <w:spacing w:before="60" w:after="60"/>
            </w:pPr>
            <w:r>
              <w:t xml:space="preserve">Согласно условием договора </w:t>
            </w:r>
            <w:r w:rsidR="002E5181" w:rsidRPr="002E5181">
              <w:t xml:space="preserve"> </w:t>
            </w:r>
          </w:p>
        </w:tc>
      </w:tr>
      <w:tr w:rsidR="00714027" w:rsidTr="00714027">
        <w:tc>
          <w:tcPr>
            <w:tcW w:w="4361" w:type="dxa"/>
          </w:tcPr>
          <w:p w:rsidR="00714027" w:rsidRDefault="00714027" w:rsidP="00317E42">
            <w:pPr>
              <w:pStyle w:val="111"/>
              <w:tabs>
                <w:tab w:val="clear" w:pos="1134"/>
              </w:tabs>
              <w:spacing w:before="0"/>
              <w:ind w:left="29" w:firstLine="0"/>
            </w:pPr>
            <w:r w:rsidRPr="000805DF">
              <w:t xml:space="preserve">Условия </w:t>
            </w:r>
            <w:r>
              <w:t xml:space="preserve">и сроки (периоды) </w:t>
            </w:r>
            <w:r w:rsidR="00170E0E">
              <w:t>оказания услуг</w:t>
            </w:r>
            <w:r>
              <w:t>:</w:t>
            </w:r>
          </w:p>
        </w:tc>
        <w:tc>
          <w:tcPr>
            <w:tcW w:w="6060" w:type="dxa"/>
          </w:tcPr>
          <w:p w:rsidR="00714027" w:rsidRPr="002E5181" w:rsidRDefault="00085548" w:rsidP="00947D74">
            <w:pPr>
              <w:spacing w:before="60" w:after="60"/>
            </w:pPr>
            <w:r>
              <w:t>Согласно условиям договора.</w:t>
            </w:r>
          </w:p>
        </w:tc>
      </w:tr>
      <w:tr w:rsidR="00714027" w:rsidRPr="002E5181"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Pr="00434905" w:rsidRDefault="00434905" w:rsidP="00A1250F">
            <w:pPr>
              <w:spacing w:before="60" w:after="60"/>
            </w:pPr>
            <w:r w:rsidRPr="00434905">
              <w:t xml:space="preserve">Оплата выполненных </w:t>
            </w:r>
            <w:r w:rsidR="00A1250F">
              <w:t>Исполнителем</w:t>
            </w:r>
            <w:r w:rsidRPr="00434905">
              <w:t xml:space="preserve"> работ производится </w:t>
            </w:r>
            <w:r w:rsidRPr="00434905">
              <w:rPr>
                <w:b/>
              </w:rPr>
              <w:t>за фактически выполненный объём работ</w:t>
            </w:r>
            <w:r w:rsidR="00761E77">
              <w:rPr>
                <w:b/>
              </w:rPr>
              <w:t xml:space="preserve"> по заявке</w:t>
            </w:r>
            <w:r w:rsidRPr="00434905">
              <w:rPr>
                <w:b/>
              </w:rPr>
              <w:t xml:space="preserve">, </w:t>
            </w:r>
            <w:r w:rsidRPr="00434905">
              <w:t>в течение 30 календарных дней на основании подписанных сторонами актов выполненных работ, 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CC7816" w:rsidRDefault="00761E77" w:rsidP="00591452">
            <w:pPr>
              <w:spacing w:before="60" w:after="60"/>
            </w:pPr>
            <w:r>
              <w:t xml:space="preserve">Сумма договора рассчитана ориентировочно и не должна превышать </w:t>
            </w:r>
            <w:r w:rsidR="004354DF">
              <w:t>1 400</w:t>
            </w:r>
            <w:r w:rsidR="00170E0E">
              <w:t xml:space="preserve"> 000</w:t>
            </w:r>
            <w:r w:rsidR="00E96518">
              <w:t xml:space="preserve"> (</w:t>
            </w:r>
            <w:r w:rsidR="004354DF">
              <w:t xml:space="preserve">Один миллион четыреста </w:t>
            </w:r>
            <w:r w:rsidR="004E7B40">
              <w:t>тысяч</w:t>
            </w:r>
            <w:r w:rsidR="00E96518">
              <w:t>) рублей</w:t>
            </w:r>
            <w:r w:rsidR="00170E0E">
              <w:t xml:space="preserve"> 00 копеек</w:t>
            </w:r>
            <w:r w:rsidR="00E96518">
              <w:t xml:space="preserve">. </w:t>
            </w:r>
            <w:r w:rsidR="00CC7816" w:rsidRPr="00CC7816">
              <w:t xml:space="preserve">Стоимость </w:t>
            </w:r>
            <w:r w:rsidR="00F65D46">
              <w:t xml:space="preserve">доставки </w:t>
            </w:r>
            <w:r w:rsidR="00CC7816">
              <w:t xml:space="preserve">входит </w:t>
            </w:r>
            <w:r>
              <w:t>в стоимость выполнения работ и материалов</w:t>
            </w:r>
            <w:r w:rsidR="00F65D46">
              <w:t>, а также стоимость транспорта, командировочные и иные расходы, связанные с предоставлением услуги</w:t>
            </w:r>
            <w:r w:rsidR="00CC7816">
              <w:t>.</w:t>
            </w:r>
          </w:p>
          <w:p w:rsidR="009973B4" w:rsidRDefault="00714027" w:rsidP="00591452">
            <w:pPr>
              <w:spacing w:before="60" w:after="60"/>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p w:rsidR="00317E42" w:rsidRPr="00F952F4" w:rsidRDefault="00317E42" w:rsidP="00317E42">
            <w:pPr>
              <w:pStyle w:val="Default"/>
              <w:rPr>
                <w:highlight w:val="yellow"/>
              </w:rPr>
            </w:pPr>
            <w:r>
              <w:rPr>
                <w:sz w:val="26"/>
                <w:szCs w:val="26"/>
              </w:rPr>
              <w:t>При установлении Заказчиком единичных расценок продукции/работы/услуги (этапа, вида затрат и прочих составляющих частей НМЦ) (приведены в разделе 9 в форме Сведения о НМЦ единицы товара, работы, услуги.), предложение участника не должно превышать единичные расценки, установленные Заказчиком.</w:t>
            </w:r>
          </w:p>
        </w:tc>
      </w:tr>
      <w:tr w:rsidR="00500C38" w:rsidTr="00317E42">
        <w:trPr>
          <w:trHeight w:val="584"/>
        </w:trPr>
        <w:tc>
          <w:tcPr>
            <w:tcW w:w="4361" w:type="dxa"/>
            <w:tcBorders>
              <w:bottom w:val="nil"/>
            </w:tcBorders>
          </w:tcPr>
          <w:p w:rsidR="00500C38" w:rsidRDefault="00262E45" w:rsidP="00317E42">
            <w:pPr>
              <w:pStyle w:val="111"/>
              <w:spacing w:before="0"/>
            </w:pPr>
            <w:bookmarkStart w:id="36" w:name="_Ref446066860"/>
            <w:r>
              <w:t>Место</w:t>
            </w:r>
            <w:r w:rsidR="00AD4726">
              <w:t xml:space="preserve"> приёма заявок:</w:t>
            </w:r>
            <w:r>
              <w:t xml:space="preserve"> </w:t>
            </w:r>
            <w:bookmarkEnd w:id="36"/>
          </w:p>
        </w:tc>
        <w:tc>
          <w:tcPr>
            <w:tcW w:w="6060" w:type="dxa"/>
          </w:tcPr>
          <w:p w:rsidR="004073A1" w:rsidRDefault="000E5A66" w:rsidP="00317E42">
            <w:pPr>
              <w:tabs>
                <w:tab w:val="right" w:pos="5845"/>
              </w:tabs>
              <w:spacing w:before="0"/>
            </w:pPr>
            <w:r w:rsidRPr="00753A27">
              <w:t>678170, РС(Я), г. Мирный, ул. Ленина,</w:t>
            </w:r>
            <w:r w:rsidR="0067408D">
              <w:t xml:space="preserve"> 14 «А», </w:t>
            </w:r>
          </w:p>
          <w:p w:rsidR="00500C38" w:rsidRPr="00A53834" w:rsidRDefault="0067408D" w:rsidP="00317E42">
            <w:pPr>
              <w:tabs>
                <w:tab w:val="right" w:pos="5845"/>
              </w:tabs>
              <w:spacing w:before="0"/>
              <w:rPr>
                <w:i/>
                <w:highlight w:val="yellow"/>
              </w:rPr>
            </w:pPr>
            <w:r>
              <w:t>каб</w:t>
            </w:r>
            <w:r w:rsidR="00170E0E">
              <w:t>. 11</w:t>
            </w:r>
            <w:r w:rsidR="00434905">
              <w:t>3</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317E42">
            <w:pPr>
              <w:pStyle w:val="111"/>
              <w:numPr>
                <w:ilvl w:val="0"/>
                <w:numId w:val="0"/>
              </w:numPr>
              <w:spacing w:before="0"/>
              <w:ind w:left="171"/>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r w:rsidR="00F65D46">
              <w:t xml:space="preserve"> </w:t>
            </w:r>
          </w:p>
        </w:tc>
        <w:tc>
          <w:tcPr>
            <w:tcW w:w="6060" w:type="dxa"/>
            <w:tcBorders>
              <w:left w:val="single" w:sz="4" w:space="0" w:color="auto"/>
            </w:tcBorders>
          </w:tcPr>
          <w:p w:rsidR="004073A1" w:rsidRDefault="008730A2" w:rsidP="00317E42">
            <w:pPr>
              <w:spacing w:before="0"/>
            </w:pPr>
            <w:r>
              <w:t xml:space="preserve">с </w:t>
            </w:r>
            <w:r w:rsidR="002C7FAD">
              <w:t>26</w:t>
            </w:r>
            <w:r w:rsidR="00341DA9">
              <w:t>.0</w:t>
            </w:r>
            <w:r w:rsidR="005C1551">
              <w:t>4</w:t>
            </w:r>
            <w:r w:rsidR="00341DA9">
              <w:t>.20</w:t>
            </w:r>
            <w:r w:rsidR="00434905">
              <w:t>2</w:t>
            </w:r>
            <w:r w:rsidR="005C1551">
              <w:t>1</w:t>
            </w:r>
            <w:r w:rsidR="00341DA9">
              <w:t xml:space="preserve"> по </w:t>
            </w:r>
            <w:r w:rsidR="002C7FAD">
              <w:t>19</w:t>
            </w:r>
            <w:r w:rsidR="00A60FC9">
              <w:t>.</w:t>
            </w:r>
            <w:r w:rsidR="00341DA9">
              <w:t>0</w:t>
            </w:r>
            <w:r w:rsidR="005C1551">
              <w:t>5</w:t>
            </w:r>
            <w:r w:rsidR="00152557">
              <w:t>.20</w:t>
            </w:r>
            <w:r w:rsidR="005C1551">
              <w:t>21</w:t>
            </w:r>
            <w:r w:rsidR="008C0CAC" w:rsidRPr="008C0CAC">
              <w:t xml:space="preserve"> с 08 час. 00 мин. до </w:t>
            </w:r>
          </w:p>
          <w:p w:rsidR="00AD4726" w:rsidRPr="009D75C8" w:rsidRDefault="008C0CAC" w:rsidP="00317E42">
            <w:pPr>
              <w:spacing w:before="0"/>
              <w:rPr>
                <w:highlight w:val="yellow"/>
              </w:rPr>
            </w:pPr>
            <w:r w:rsidRPr="008C0CAC">
              <w:t>17 час. 30 мин. (местного времени).</w:t>
            </w:r>
          </w:p>
        </w:tc>
      </w:tr>
      <w:tr w:rsidR="00AD4726" w:rsidTr="00317E42">
        <w:trPr>
          <w:trHeight w:val="636"/>
        </w:trPr>
        <w:tc>
          <w:tcPr>
            <w:tcW w:w="4361" w:type="dxa"/>
            <w:tcBorders>
              <w:top w:val="nil"/>
            </w:tcBorders>
          </w:tcPr>
          <w:p w:rsidR="00AD4726" w:rsidRDefault="00AD4726" w:rsidP="00F65D46">
            <w:pPr>
              <w:pStyle w:val="111"/>
              <w:numPr>
                <w:ilvl w:val="0"/>
                <w:numId w:val="0"/>
              </w:numPr>
              <w:spacing w:before="0"/>
              <w:ind w:left="171"/>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341DA9" w:rsidP="00317E42">
            <w:pPr>
              <w:spacing w:before="0"/>
            </w:pPr>
            <w:r>
              <w:t xml:space="preserve">с </w:t>
            </w:r>
            <w:r w:rsidR="005C1551">
              <w:t>2</w:t>
            </w:r>
            <w:r w:rsidR="002C7FAD">
              <w:t>6</w:t>
            </w:r>
            <w:r w:rsidR="006560C1">
              <w:t>.</w:t>
            </w:r>
            <w:r>
              <w:t>0</w:t>
            </w:r>
            <w:r w:rsidR="005C1551">
              <w:t>4</w:t>
            </w:r>
            <w:r w:rsidR="006560C1">
              <w:t>.20</w:t>
            </w:r>
            <w:r w:rsidR="00434905">
              <w:t>2</w:t>
            </w:r>
            <w:r w:rsidR="005C1551">
              <w:t>1</w:t>
            </w:r>
            <w:r w:rsidR="006560C1">
              <w:t xml:space="preserve"> по </w:t>
            </w:r>
            <w:r w:rsidR="002C7FAD">
              <w:t>17</w:t>
            </w:r>
            <w:r w:rsidR="006D6B7E">
              <w:t>.</w:t>
            </w:r>
            <w:r>
              <w:t>0</w:t>
            </w:r>
            <w:r w:rsidR="002C7FAD">
              <w:t>5</w:t>
            </w:r>
            <w:r w:rsidR="00152557">
              <w:t>.20</w:t>
            </w:r>
            <w:r w:rsidR="00434905">
              <w:t>2</w:t>
            </w:r>
            <w:r w:rsidR="005C1551">
              <w:t>1</w:t>
            </w:r>
            <w:r w:rsidR="008C0CAC" w:rsidRPr="008C0CAC">
              <w:t xml:space="preserve"> с 08 час. 00 мин. до </w:t>
            </w:r>
          </w:p>
          <w:p w:rsidR="00AD4726" w:rsidRPr="009D75C8" w:rsidRDefault="008C0CAC" w:rsidP="00317E42">
            <w:pPr>
              <w:spacing w:before="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lastRenderedPageBreak/>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352D24" w:rsidRPr="008C0CAC">
              <w:t xml:space="preserve">б. </w:t>
            </w:r>
            <w:r w:rsidR="00986F67">
              <w:t>218</w:t>
            </w:r>
            <w:r w:rsidR="00352D24" w:rsidRPr="008C0CAC">
              <w:t>.</w:t>
            </w:r>
          </w:p>
          <w:p w:rsidR="008C0CAC" w:rsidRDefault="00C40C8F" w:rsidP="00352D24">
            <w:pPr>
              <w:spacing w:before="60" w:after="60"/>
            </w:pPr>
            <w:r w:rsidRPr="008C0CAC">
              <w:t xml:space="preserve">Дата и время вскрытия конвертов: </w:t>
            </w:r>
            <w:r w:rsidR="002C7FAD">
              <w:t>20</w:t>
            </w:r>
            <w:r w:rsidR="00A60FC9">
              <w:t>.</w:t>
            </w:r>
            <w:r w:rsidR="00341DA9">
              <w:t>0</w:t>
            </w:r>
            <w:r w:rsidR="005C1551">
              <w:t>5</w:t>
            </w:r>
            <w:r w:rsidR="00152557">
              <w:t>.20</w:t>
            </w:r>
            <w:r w:rsidR="00434905">
              <w:t>2</w:t>
            </w:r>
            <w:r w:rsidR="005C1551">
              <w:t>1</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2C7FAD">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2C7FAD">
              <w:t>25</w:t>
            </w:r>
            <w:r w:rsidR="00A60FC9">
              <w:t>.</w:t>
            </w:r>
            <w:r w:rsidR="00152557">
              <w:t>0</w:t>
            </w:r>
            <w:r w:rsidR="005C1551">
              <w:t>5</w:t>
            </w:r>
            <w:r w:rsidR="00A60FC9">
              <w:t>.20</w:t>
            </w:r>
            <w:r w:rsidR="00434905">
              <w:t>2</w:t>
            </w:r>
            <w:r w:rsidR="005C1551">
              <w:t>1</w:t>
            </w:r>
            <w:r w:rsidR="00A60FC9">
              <w:t xml:space="preserve"> в 16</w:t>
            </w:r>
            <w:r w:rsidR="008C0CAC" w:rsidRPr="008C0CAC">
              <w:t xml:space="preserve"> час. 00 мин. </w:t>
            </w:r>
            <w:r w:rsidR="00352D24" w:rsidRPr="008C0CAC">
              <w:t>(местного времени),</w:t>
            </w:r>
            <w:r w:rsidR="00352D24" w:rsidRPr="008C0CAC">
              <w:rPr>
                <w:i/>
              </w:rPr>
              <w:t xml:space="preserve"> </w:t>
            </w:r>
            <w:r w:rsidRPr="008C0CAC">
              <w:t xml:space="preserve">в </w:t>
            </w:r>
            <w:r w:rsidRPr="00A8708F">
              <w:t xml:space="preserve">установленном документацией порядке по </w:t>
            </w:r>
            <w:r w:rsidR="00352D24" w:rsidRPr="00A8708F">
              <w:t xml:space="preserve">адресу </w:t>
            </w:r>
            <w:r w:rsidR="00352D24" w:rsidRPr="00A8708F">
              <w:rPr>
                <w:bCs/>
                <w:iCs/>
              </w:rPr>
              <w:t>678170</w:t>
            </w:r>
            <w:r w:rsidR="00352D24" w:rsidRPr="00A8708F">
              <w:t>, РС(Я), г. Мирный, ул. Ленина, 14 «А», к</w:t>
            </w:r>
            <w:r w:rsidR="008C0CAC" w:rsidRPr="00A8708F">
              <w:t>а</w:t>
            </w:r>
            <w:r w:rsidR="00352D24" w:rsidRPr="00A8708F">
              <w:t>б.</w:t>
            </w:r>
            <w:r w:rsidR="00170E0E" w:rsidRPr="00A8708F">
              <w:t xml:space="preserve"> 218.</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2C7FAD">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2C7FAD">
              <w:rPr>
                <w:szCs w:val="24"/>
              </w:rPr>
              <w:t>31</w:t>
            </w:r>
            <w:r w:rsidR="00A60FC9">
              <w:rPr>
                <w:szCs w:val="24"/>
              </w:rPr>
              <w:t>.</w:t>
            </w:r>
            <w:r w:rsidR="00341DA9">
              <w:rPr>
                <w:szCs w:val="24"/>
              </w:rPr>
              <w:t>0</w:t>
            </w:r>
            <w:r w:rsidR="005C1551">
              <w:rPr>
                <w:szCs w:val="24"/>
              </w:rPr>
              <w:t>5</w:t>
            </w:r>
            <w:r w:rsidR="004073A1">
              <w:rPr>
                <w:szCs w:val="24"/>
              </w:rPr>
              <w:t>.20</w:t>
            </w:r>
            <w:r w:rsidR="00434905">
              <w:rPr>
                <w:szCs w:val="24"/>
              </w:rPr>
              <w:t>20</w:t>
            </w:r>
            <w:r w:rsidR="00170E0E">
              <w:rPr>
                <w:szCs w:val="24"/>
              </w:rPr>
              <w:t xml:space="preserve"> в 16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170E0E">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w:t>
            </w:r>
            <w:r>
              <w:lastRenderedPageBreak/>
              <w:t>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561C32" w:rsidRPr="00561C32" w:rsidRDefault="00561C32" w:rsidP="00561C32">
            <w:pPr>
              <w:suppressAutoHyphens/>
              <w:ind w:firstLine="62"/>
              <w:rPr>
                <w:rFonts w:eastAsia="Times New Roman"/>
                <w:sz w:val="24"/>
                <w:szCs w:val="24"/>
                <w:lang w:eastAsia="ru-RU"/>
              </w:rPr>
            </w:pPr>
            <w:r>
              <w:rPr>
                <w:rFonts w:eastAsia="Times New Roman"/>
                <w:sz w:val="24"/>
                <w:szCs w:val="24"/>
                <w:lang w:eastAsia="ru-RU"/>
              </w:rPr>
              <w:t xml:space="preserve">Не менее </w:t>
            </w:r>
            <w:r w:rsidRPr="00561C32">
              <w:rPr>
                <w:rFonts w:eastAsia="Times New Roman"/>
                <w:sz w:val="24"/>
                <w:szCs w:val="24"/>
                <w:lang w:eastAsia="ru-RU"/>
              </w:rPr>
              <w:t>4 человек в штате имеющих опыт монтажных, наладочных работ, технического обслуживания систем охранного телевидения, СКУД не менее трех лет, имеющие профильное образование. Для оперативного выполнения работ персонал должен находится в г. Мирный, в п. Айхал и в г. Удачный Мирнинского района Республики Саха (Якутия).</w:t>
            </w:r>
          </w:p>
          <w:p w:rsidR="00E30A70" w:rsidRPr="00C43B3C" w:rsidRDefault="00E30A70" w:rsidP="00F47BF9">
            <w:pPr>
              <w:suppressAutoHyphens/>
              <w:ind w:firstLine="567"/>
              <w:rPr>
                <w:i/>
                <w:highlight w:val="yellow"/>
              </w:rPr>
            </w:pPr>
          </w:p>
        </w:tc>
      </w:tr>
      <w:tr w:rsidR="00E30A70" w:rsidTr="004E7B40">
        <w:trPr>
          <w:trHeight w:val="1048"/>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w:t>
            </w:r>
            <w:r w:rsidRPr="00D66695">
              <w:lastRenderedPageBreak/>
              <w:t>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Pr="00D66695">
              <w:lastRenderedPageBreak/>
              <w:t>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w:t>
            </w:r>
            <w:r w:rsidRPr="00D66695">
              <w:lastRenderedPageBreak/>
              <w:t>(муниципальных)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D66695">
              <w:lastRenderedPageBreak/>
              <w:t>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9"/>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D66695">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lastRenderedPageBreak/>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w:t>
            </w:r>
            <w:r w:rsidRPr="00D66695">
              <w:lastRenderedPageBreak/>
              <w:t>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lastRenderedPageBreak/>
              <w:t>- Утвержденный прейскурант цен.</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w:t>
            </w:r>
            <w:r w:rsidRPr="00A25818">
              <w:rPr>
                <w:i/>
              </w:rPr>
              <w:lastRenderedPageBreak/>
              <w:t xml:space="preserve">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w:t>
            </w:r>
            <w:r w:rsidRPr="0051240D">
              <w:lastRenderedPageBreak/>
              <w:t>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30295">
            <w:pPr>
              <w:spacing w:before="60" w:after="60"/>
            </w:pPr>
            <w:r>
              <w:t>Не допускается</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9368CA" w:rsidRDefault="00E30295" w:rsidP="00E30295">
            <w:pPr>
              <w:spacing w:before="60" w:after="60"/>
              <w:rPr>
                <w:highlight w:val="yellow"/>
              </w:rPr>
            </w:pPr>
            <w:r>
              <w:t>Не допускается</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5B16E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5B16E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663ABC">
      <w:pPr>
        <w:pStyle w:val="af"/>
        <w:numPr>
          <w:ilvl w:val="0"/>
          <w:numId w:val="26"/>
        </w:numPr>
        <w:ind w:left="1134"/>
      </w:pPr>
      <w:r>
        <w:t>наименование закупки, предмет договора;</w:t>
      </w:r>
    </w:p>
    <w:p w:rsidR="009840F0" w:rsidRDefault="009840F0" w:rsidP="00663ABC">
      <w:pPr>
        <w:pStyle w:val="af"/>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663ABC">
      <w:pPr>
        <w:pStyle w:val="af"/>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663ABC">
      <w:pPr>
        <w:pStyle w:val="af"/>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7E525E" w:rsidP="00E160FB">
      <w:pPr>
        <w:rPr>
          <w:b/>
          <w:color w:val="000000" w:themeColor="text1"/>
          <w:sz w:val="24"/>
          <w:szCs w:val="24"/>
        </w:rPr>
      </w:pPr>
      <w:r>
        <w:rPr>
          <w:b/>
          <w:color w:val="000000" w:themeColor="text1"/>
          <w:sz w:val="24"/>
          <w:szCs w:val="24"/>
        </w:rPr>
        <w:t>П</w:t>
      </w:r>
      <w:r w:rsidR="00E160FB">
        <w:rPr>
          <w:b/>
          <w:color w:val="000000" w:themeColor="text1"/>
          <w:sz w:val="24"/>
          <w:szCs w:val="24"/>
        </w:rPr>
        <w:t>редседател</w:t>
      </w:r>
      <w:r>
        <w:rPr>
          <w:b/>
          <w:color w:val="000000" w:themeColor="text1"/>
          <w:sz w:val="24"/>
          <w:szCs w:val="24"/>
        </w:rPr>
        <w:t>ь</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170E0E">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0978FD">
        <w:rPr>
          <w:b/>
          <w:color w:val="000000" w:themeColor="text1"/>
          <w:sz w:val="24"/>
          <w:szCs w:val="24"/>
        </w:rPr>
        <w:t xml:space="preserve">          </w:t>
      </w:r>
      <w:r>
        <w:rPr>
          <w:b/>
          <w:color w:val="000000" w:themeColor="text1"/>
          <w:sz w:val="24"/>
          <w:szCs w:val="24"/>
        </w:rPr>
        <w:t>М.В. Пальчиков</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sidR="001903F0">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317E42">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5B16E1">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f"/>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f"/>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f"/>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f"/>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f"/>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f"/>
        <w:keepNext/>
        <w:numPr>
          <w:ilvl w:val="0"/>
          <w:numId w:val="15"/>
        </w:numPr>
        <w:tabs>
          <w:tab w:val="left" w:pos="851"/>
        </w:tabs>
        <w:ind w:left="0" w:firstLine="0"/>
      </w:pPr>
      <w:r>
        <w:t>Настоящим подтверждаем, что:</w:t>
      </w:r>
    </w:p>
    <w:p w:rsidR="00714027" w:rsidRDefault="00714027" w:rsidP="00352D24">
      <w:pPr>
        <w:pStyle w:val="af"/>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f"/>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f"/>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f"/>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f"/>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f"/>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f"/>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f"/>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f"/>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f"/>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f"/>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f"/>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f"/>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f"/>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5B16E1">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5B16E1">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a"/>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f"/>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f"/>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f"/>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f"/>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f"/>
        <w:numPr>
          <w:ilvl w:val="5"/>
          <w:numId w:val="2"/>
        </w:numPr>
        <w:ind w:left="567"/>
      </w:pPr>
      <w:r>
        <w:t>запрет на разглашение указанных сведений;</w:t>
      </w:r>
    </w:p>
    <w:p w:rsidR="00714027" w:rsidRDefault="00714027" w:rsidP="00352D24">
      <w:pPr>
        <w:pStyle w:val="af"/>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f"/>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f"/>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f"/>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f"/>
        <w:numPr>
          <w:ilvl w:val="0"/>
          <w:numId w:val="21"/>
        </w:numPr>
        <w:tabs>
          <w:tab w:val="right" w:pos="10205"/>
        </w:tabs>
        <w:contextualSpacing/>
      </w:pPr>
      <w:r>
        <w:t>ОГРН: ___________________________________________________________________;</w:t>
      </w:r>
    </w:p>
    <w:p w:rsidR="00714027" w:rsidRDefault="00714027" w:rsidP="00352D24">
      <w:pPr>
        <w:pStyle w:val="af"/>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0"/>
        </w:rPr>
        <w:footnoteReference w:id="1"/>
      </w:r>
      <w:r>
        <w:t>:</w:t>
      </w:r>
    </w:p>
    <w:p w:rsidR="00714027" w:rsidRDefault="00714027" w:rsidP="00714027">
      <w:pPr>
        <w:pStyle w:val="af"/>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0"/>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0"/>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a"/>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f"/>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f"/>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f"/>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a"/>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a"/>
        <w:keepNext/>
        <w:rPr>
          <w:noProof/>
        </w:rPr>
      </w:pPr>
      <w:r w:rsidRPr="00D44BEF">
        <w:t>Приложение</w:t>
      </w:r>
      <w:r>
        <w:t> </w:t>
      </w:r>
      <w:r w:rsidR="001A7A11">
        <w:t>7</w:t>
      </w:r>
      <w:r w:rsidRPr="00D44BEF">
        <w:rPr>
          <w:noProof/>
        </w:rPr>
        <w:t xml:space="preserve"> к заявке</w:t>
      </w:r>
    </w:p>
    <w:p w:rsidR="00B609B3" w:rsidRDefault="00B609B3" w:rsidP="00C43B3C">
      <w:pPr>
        <w:pStyle w:val="aa"/>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5B16E1">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5B16E1">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5B16E1">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a"/>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f"/>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f"/>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f"/>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f"/>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f"/>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f"/>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a"/>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f"/>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f"/>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f"/>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a"/>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f"/>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f"/>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f"/>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f"/>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f"/>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f"/>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a"/>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a"/>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5B16E1">
        <w:rPr>
          <w:noProof/>
        </w:rPr>
        <w:t>2</w:t>
      </w:r>
      <w:r w:rsidR="003D754B">
        <w:rPr>
          <w:noProof/>
        </w:rPr>
        <w:fldChar w:fldCharType="end"/>
      </w:r>
      <w:r>
        <w:t>)</w:t>
      </w:r>
      <w:bookmarkEnd w:id="290"/>
      <w:bookmarkEnd w:id="291"/>
      <w:bookmarkEnd w:id="292"/>
    </w:p>
    <w:p w:rsidR="00952E91" w:rsidRPr="00952E91" w:rsidRDefault="00952E91" w:rsidP="00C43B3C">
      <w:pPr>
        <w:pStyle w:val="aa"/>
        <w:keepNext/>
      </w:pPr>
      <w:r w:rsidRPr="00952E91">
        <w:rPr>
          <w:b/>
        </w:rPr>
        <w:t>Приложение 1</w:t>
      </w:r>
      <w:r>
        <w:rPr>
          <w:b/>
        </w:rPr>
        <w:t>3</w:t>
      </w:r>
      <w:r w:rsidRPr="00952E91">
        <w:rPr>
          <w:b/>
        </w:rPr>
        <w:t xml:space="preserve"> к заявке</w:t>
      </w:r>
    </w:p>
    <w:p w:rsidR="00952E91" w:rsidRPr="00355EA4" w:rsidRDefault="00952E91" w:rsidP="00C43B3C">
      <w:pPr>
        <w:pStyle w:val="aa"/>
        <w:keepNext/>
      </w:pPr>
      <w:r w:rsidRPr="00C43B3C">
        <w:rPr>
          <w:b/>
        </w:rPr>
        <w:t>от «____» ______________ 20____ года</w:t>
      </w:r>
    </w:p>
    <w:p w:rsidR="00952E91" w:rsidRPr="00355EA4" w:rsidRDefault="00952E91" w:rsidP="00C43B3C">
      <w:pPr>
        <w:pStyle w:val="aa"/>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a"/>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4" w:name="_Toc522259311"/>
      <w:r w:rsidRPr="001C784B">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p>
    <w:p w:rsidR="00C572A2" w:rsidRDefault="00C572A2" w:rsidP="00C43B3C">
      <w:pPr>
        <w:pStyle w:val="11"/>
        <w:numPr>
          <w:ilvl w:val="0"/>
          <w:numId w:val="0"/>
        </w:numPr>
        <w:ind w:left="1134" w:hanging="1134"/>
      </w:pPr>
    </w:p>
    <w:p w:rsidR="009F41C3" w:rsidRPr="00EA00DB" w:rsidRDefault="009F41C3" w:rsidP="009F41C3">
      <w:pPr>
        <w:shd w:val="clear" w:color="auto" w:fill="FFFFFF"/>
        <w:ind w:left="2628" w:right="2654"/>
        <w:jc w:val="center"/>
        <w:rPr>
          <w:b/>
          <w:bCs/>
          <w:spacing w:val="-3"/>
          <w:sz w:val="24"/>
          <w:szCs w:val="24"/>
        </w:rPr>
      </w:pPr>
      <w:bookmarkStart w:id="299" w:name="_Ref443403835"/>
      <w:bookmarkStart w:id="300" w:name="_Ref443487173"/>
      <w:bookmarkStart w:id="301" w:name="_Ref464232660"/>
      <w:bookmarkStart w:id="302" w:name="_Ref464233492"/>
      <w:bookmarkStart w:id="303" w:name="_Ref464234096"/>
      <w:bookmarkEnd w:id="296"/>
      <w:bookmarkEnd w:id="297"/>
      <w:bookmarkEnd w:id="298"/>
      <w:r>
        <w:rPr>
          <w:b/>
          <w:bCs/>
          <w:spacing w:val="-3"/>
          <w:sz w:val="24"/>
          <w:szCs w:val="24"/>
        </w:rPr>
        <w:t xml:space="preserve">РАМОЧНЫЙ </w:t>
      </w:r>
      <w:r w:rsidRPr="00EA00DB">
        <w:rPr>
          <w:b/>
          <w:bCs/>
          <w:spacing w:val="-3"/>
          <w:sz w:val="24"/>
          <w:szCs w:val="24"/>
        </w:rPr>
        <w:t xml:space="preserve">ДОГОВОР № </w:t>
      </w:r>
    </w:p>
    <w:p w:rsidR="009F41C3" w:rsidRPr="00EA00DB" w:rsidRDefault="009F41C3" w:rsidP="009F41C3">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9F41C3" w:rsidRPr="00EA00DB" w:rsidRDefault="009F41C3" w:rsidP="009F41C3">
      <w:pPr>
        <w:shd w:val="clear" w:color="auto" w:fill="FFFFFF"/>
        <w:ind w:left="2628" w:right="2654"/>
        <w:jc w:val="center"/>
        <w:rPr>
          <w:sz w:val="24"/>
          <w:szCs w:val="24"/>
        </w:rPr>
      </w:pPr>
    </w:p>
    <w:p w:rsidR="009F41C3" w:rsidRPr="00EA00DB" w:rsidRDefault="009F41C3" w:rsidP="009F41C3">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9F41C3" w:rsidRPr="00EA00DB" w:rsidRDefault="009F41C3" w:rsidP="009F41C3">
      <w:pPr>
        <w:shd w:val="clear" w:color="auto" w:fill="FFFFFF"/>
        <w:ind w:left="14"/>
        <w:jc w:val="center"/>
        <w:rPr>
          <w:b/>
          <w:spacing w:val="-6"/>
          <w:sz w:val="24"/>
          <w:szCs w:val="24"/>
        </w:rPr>
      </w:pPr>
    </w:p>
    <w:p w:rsidR="009F41C3" w:rsidRPr="002B7BF9" w:rsidRDefault="009F41C3" w:rsidP="009F41C3">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Pr="0088367D">
        <w:rPr>
          <w:b/>
          <w:sz w:val="24"/>
          <w:szCs w:val="24"/>
        </w:rPr>
        <w:t>Балахонского Евгения Евгеньевича</w:t>
      </w:r>
      <w:r w:rsidRPr="0088367D">
        <w:rPr>
          <w:sz w:val="24"/>
          <w:szCs w:val="24"/>
        </w:rPr>
        <w:t xml:space="preserve">, действующего на основании Устава, с одной стороны, </w:t>
      </w:r>
      <w:r w:rsidRPr="002B7BF9">
        <w:rPr>
          <w:rFonts w:eastAsia="Calibri"/>
          <w:sz w:val="24"/>
          <w:szCs w:val="24"/>
        </w:rPr>
        <w:t>и</w:t>
      </w:r>
      <w:r w:rsidRPr="002B7BF9">
        <w:rPr>
          <w:rFonts w:eastAsia="Calibri"/>
          <w:sz w:val="24"/>
          <w:szCs w:val="24"/>
          <w:u w:val="single"/>
        </w:rPr>
        <w:t xml:space="preserve">                                                                                                                           </w:t>
      </w:r>
      <w:r>
        <w:rPr>
          <w:rFonts w:eastAsia="Calibri"/>
          <w:sz w:val="24"/>
          <w:szCs w:val="24"/>
          <w:u w:val="single"/>
        </w:rPr>
        <w:t>________________________________________________________________________________</w:t>
      </w:r>
      <w:r w:rsidRPr="002B7BF9">
        <w:rPr>
          <w:rFonts w:eastAsia="Calibri"/>
          <w:sz w:val="24"/>
          <w:szCs w:val="24"/>
        </w:rPr>
        <w:t xml:space="preserve">,  </w:t>
      </w:r>
    </w:p>
    <w:p w:rsidR="009F41C3" w:rsidRPr="002B7BF9" w:rsidRDefault="009F41C3" w:rsidP="009F41C3">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rsidR="009F41C3" w:rsidRPr="002B7BF9" w:rsidRDefault="009F41C3" w:rsidP="009F41C3">
      <w:pPr>
        <w:ind w:firstLine="34"/>
        <w:rPr>
          <w:rFonts w:eastAsia="Calibri"/>
          <w:sz w:val="24"/>
          <w:szCs w:val="24"/>
        </w:rPr>
      </w:pPr>
      <w:r w:rsidRPr="002B7BF9">
        <w:rPr>
          <w:rFonts w:eastAsia="Calibri"/>
          <w:sz w:val="24"/>
          <w:szCs w:val="24"/>
        </w:rPr>
        <w:t xml:space="preserve">именуемая (-ое/-ый)   в   дальнейшем «Исполнитель»,  в   лице  __________________________  </w:t>
      </w:r>
    </w:p>
    <w:p w:rsidR="009F41C3" w:rsidRPr="002B7BF9" w:rsidRDefault="009F41C3" w:rsidP="009F41C3">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rsidR="009F41C3" w:rsidRPr="002B7BF9" w:rsidRDefault="009F41C3" w:rsidP="009F41C3">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 xml:space="preserve">действующего на основании </w:t>
      </w:r>
      <w:r w:rsidRPr="002B7BF9">
        <w:rPr>
          <w:rFonts w:eastAsia="Calibri"/>
          <w:sz w:val="24"/>
          <w:szCs w:val="24"/>
        </w:rPr>
        <w:t>__________________</w:t>
      </w:r>
      <w:r>
        <w:rPr>
          <w:rFonts w:eastAsia="Calibri"/>
          <w:sz w:val="24"/>
          <w:szCs w:val="24"/>
        </w:rPr>
        <w:t>_______</w:t>
      </w:r>
    </w:p>
    <w:p w:rsidR="009F41C3" w:rsidRPr="002B7BF9" w:rsidRDefault="009F41C3" w:rsidP="009F41C3">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с другой стороны, далее совместно именуемые «Стороны», а по отдельности «Сторона», договорились о нижеследующем:</w:t>
      </w:r>
    </w:p>
    <w:p w:rsidR="009F41C3" w:rsidRPr="00EA00DB" w:rsidRDefault="009F41C3" w:rsidP="009F41C3">
      <w:pPr>
        <w:ind w:firstLine="709"/>
        <w:rPr>
          <w:spacing w:val="-2"/>
          <w:sz w:val="24"/>
          <w:szCs w:val="24"/>
        </w:rPr>
      </w:pPr>
    </w:p>
    <w:p w:rsidR="009F41C3" w:rsidRDefault="009F41C3" w:rsidP="00663ABC">
      <w:pPr>
        <w:widowControl w:val="0"/>
        <w:numPr>
          <w:ilvl w:val="0"/>
          <w:numId w:val="29"/>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9F41C3" w:rsidRPr="00EA00DB" w:rsidRDefault="009F41C3" w:rsidP="009F41C3">
      <w:pPr>
        <w:shd w:val="clear" w:color="auto" w:fill="FFFFFF"/>
        <w:ind w:left="284" w:right="29"/>
        <w:rPr>
          <w:b/>
          <w:bCs/>
          <w:spacing w:val="-2"/>
          <w:sz w:val="24"/>
          <w:szCs w:val="24"/>
        </w:rPr>
      </w:pPr>
    </w:p>
    <w:p w:rsidR="009F41C3" w:rsidRPr="00524A32" w:rsidRDefault="009F41C3" w:rsidP="00663ABC">
      <w:pPr>
        <w:widowControl w:val="0"/>
        <w:numPr>
          <w:ilvl w:val="1"/>
          <w:numId w:val="29"/>
        </w:numPr>
        <w:tabs>
          <w:tab w:val="left" w:pos="0"/>
          <w:tab w:val="left" w:pos="142"/>
          <w:tab w:val="left" w:pos="1134"/>
        </w:tabs>
        <w:autoSpaceDE w:val="0"/>
        <w:autoSpaceDN w:val="0"/>
        <w:adjustRightInd w:val="0"/>
        <w:spacing w:before="0"/>
        <w:ind w:left="0" w:firstLine="709"/>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Pr>
          <w:b/>
          <w:bCs/>
          <w:sz w:val="24"/>
          <w:szCs w:val="24"/>
        </w:rPr>
        <w:t xml:space="preserve">_____________________________________________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 xml:space="preserve">прилагаемому «Техническому заданию» (Приложение № </w:t>
      </w:r>
      <w:r>
        <w:rPr>
          <w:iCs/>
          <w:spacing w:val="3"/>
          <w:sz w:val="24"/>
          <w:szCs w:val="24"/>
        </w:rPr>
        <w:t>__</w:t>
      </w:r>
      <w:r w:rsidRPr="00EA00DB">
        <w:rPr>
          <w:iCs/>
          <w:spacing w:val="3"/>
          <w:sz w:val="24"/>
          <w:szCs w:val="24"/>
        </w:rPr>
        <w:t xml:space="preserve"> к настоящему Договору, являющееся его неотъемлемой частью),</w:t>
      </w:r>
      <w:r>
        <w:rPr>
          <w:iCs/>
          <w:spacing w:val="3"/>
          <w:sz w:val="24"/>
          <w:szCs w:val="24"/>
        </w:rPr>
        <w:t xml:space="preserve"> и Приложения №3 </w:t>
      </w:r>
      <w:r w:rsidRPr="00EA00DB">
        <w:rPr>
          <w:iCs/>
          <w:spacing w:val="3"/>
          <w:sz w:val="24"/>
          <w:szCs w:val="24"/>
        </w:rPr>
        <w:t>являющееся его неотъемлемой частью</w:t>
      </w:r>
      <w:r>
        <w:rPr>
          <w:iCs/>
          <w:spacing w:val="3"/>
          <w:sz w:val="24"/>
          <w:szCs w:val="24"/>
        </w:rPr>
        <w:t>,</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9F41C3" w:rsidRPr="00EA00DB" w:rsidRDefault="009F41C3" w:rsidP="00663ABC">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ИСПОЛНИТЕЛЬ оказывает услуги лично, если иное не предусмотрено настоящим Договором.</w:t>
      </w:r>
    </w:p>
    <w:p w:rsidR="009F41C3" w:rsidRPr="00EA00DB" w:rsidRDefault="009F41C3" w:rsidP="00663ABC">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9F41C3" w:rsidRPr="00270CB8" w:rsidRDefault="009F41C3" w:rsidP="00663ABC">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9F41C3" w:rsidRPr="00A8754B" w:rsidRDefault="009F41C3" w:rsidP="00663ABC">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sidRPr="00270CB8">
        <w:rPr>
          <w:i/>
          <w:sz w:val="24"/>
          <w:szCs w:val="24"/>
        </w:rPr>
        <w:t>(объект).</w:t>
      </w:r>
    </w:p>
    <w:p w:rsidR="009F41C3" w:rsidRPr="00811093" w:rsidRDefault="009F41C3" w:rsidP="009F41C3">
      <w:pPr>
        <w:shd w:val="clear" w:color="auto" w:fill="FFFFFF"/>
        <w:ind w:left="284" w:right="29"/>
        <w:jc w:val="right"/>
        <w:rPr>
          <w:bCs/>
          <w:i/>
          <w:spacing w:val="-2"/>
          <w:sz w:val="24"/>
          <w:szCs w:val="24"/>
          <w:vertAlign w:val="superscript"/>
        </w:rPr>
      </w:pPr>
      <w:r w:rsidRPr="00811093">
        <w:rPr>
          <w:bCs/>
          <w:i/>
          <w:spacing w:val="-2"/>
          <w:sz w:val="24"/>
          <w:szCs w:val="24"/>
          <w:vertAlign w:val="superscript"/>
        </w:rPr>
        <w:t>(местонахождение Исполнителя, или Заказчика, или объекта, в отношении которого оказываются услуги, иное</w:t>
      </w:r>
      <w:r>
        <w:rPr>
          <w:bCs/>
          <w:i/>
          <w:spacing w:val="-2"/>
          <w:sz w:val="24"/>
          <w:szCs w:val="24"/>
          <w:vertAlign w:val="superscript"/>
        </w:rPr>
        <w:t>)</w:t>
      </w:r>
    </w:p>
    <w:p w:rsidR="009F41C3" w:rsidRPr="00C267E9" w:rsidRDefault="009F41C3" w:rsidP="00663ABC">
      <w:pPr>
        <w:widowControl w:val="0"/>
        <w:numPr>
          <w:ilvl w:val="0"/>
          <w:numId w:val="29"/>
        </w:numPr>
        <w:shd w:val="clear" w:color="auto" w:fill="FFFFFF"/>
        <w:autoSpaceDE w:val="0"/>
        <w:autoSpaceDN w:val="0"/>
        <w:adjustRightInd w:val="0"/>
        <w:spacing w:before="0"/>
        <w:ind w:left="0" w:right="29" w:firstLine="0"/>
        <w:jc w:val="center"/>
        <w:rPr>
          <w:b/>
          <w:bCs/>
          <w:spacing w:val="-2"/>
          <w:sz w:val="24"/>
          <w:szCs w:val="24"/>
        </w:rPr>
      </w:pPr>
      <w:r w:rsidRPr="00EA00DB">
        <w:rPr>
          <w:b/>
          <w:bCs/>
          <w:spacing w:val="-1"/>
          <w:sz w:val="24"/>
          <w:szCs w:val="24"/>
        </w:rPr>
        <w:t>ЦЕНА И ПОРЯДОК РАСЧЕТОВ</w:t>
      </w:r>
    </w:p>
    <w:p w:rsidR="009F41C3" w:rsidRPr="00EA00DB" w:rsidRDefault="009F41C3" w:rsidP="009F41C3">
      <w:pPr>
        <w:shd w:val="clear" w:color="auto" w:fill="FFFFFF"/>
        <w:ind w:left="720" w:right="29"/>
        <w:rPr>
          <w:b/>
          <w:bCs/>
          <w:spacing w:val="-2"/>
          <w:sz w:val="24"/>
          <w:szCs w:val="24"/>
        </w:rPr>
      </w:pPr>
    </w:p>
    <w:p w:rsidR="009F41C3" w:rsidRPr="004C646E"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highlight w:val="yellow"/>
        </w:rPr>
      </w:pPr>
      <w:r>
        <w:rPr>
          <w:sz w:val="24"/>
          <w:szCs w:val="24"/>
        </w:rPr>
        <w:t xml:space="preserve"> </w:t>
      </w:r>
      <w:r w:rsidRPr="00EA00DB">
        <w:rPr>
          <w:sz w:val="24"/>
          <w:szCs w:val="24"/>
        </w:rPr>
        <w:t xml:space="preserve">Общая сумма Договора </w:t>
      </w:r>
      <w:r>
        <w:rPr>
          <w:sz w:val="24"/>
          <w:szCs w:val="24"/>
        </w:rPr>
        <w:t xml:space="preserve">рассчитана ориентировочно и не должна превышать </w:t>
      </w:r>
      <w:r w:rsidR="005C1551" w:rsidRPr="005C1551">
        <w:rPr>
          <w:b/>
          <w:sz w:val="24"/>
          <w:szCs w:val="24"/>
        </w:rPr>
        <w:t>1 400</w:t>
      </w:r>
      <w:r w:rsidR="00A775E2" w:rsidRPr="00A775E2">
        <w:rPr>
          <w:b/>
          <w:sz w:val="24"/>
          <w:szCs w:val="24"/>
        </w:rPr>
        <w:t xml:space="preserve"> 000</w:t>
      </w:r>
      <w:r w:rsidRPr="00EA00DB">
        <w:rPr>
          <w:sz w:val="24"/>
          <w:szCs w:val="24"/>
        </w:rPr>
        <w:t xml:space="preserve"> руб. (</w:t>
      </w:r>
      <w:r w:rsidR="005C1551">
        <w:rPr>
          <w:sz w:val="24"/>
          <w:szCs w:val="24"/>
        </w:rPr>
        <w:t>Один миллион четыреста</w:t>
      </w:r>
      <w:r w:rsidR="00A775E2">
        <w:rPr>
          <w:sz w:val="24"/>
          <w:szCs w:val="24"/>
        </w:rPr>
        <w:t xml:space="preserve"> тысяч </w:t>
      </w:r>
      <w:r w:rsidRPr="00EA00DB">
        <w:rPr>
          <w:sz w:val="24"/>
          <w:szCs w:val="24"/>
        </w:rPr>
        <w:t xml:space="preserve">рублей 00 копеек), </w:t>
      </w:r>
      <w:r>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w:t>
      </w:r>
      <w:r>
        <w:rPr>
          <w:sz w:val="24"/>
          <w:szCs w:val="24"/>
        </w:rPr>
        <w:t xml:space="preserve">Цена за единицу </w:t>
      </w:r>
      <w:r w:rsidRPr="00EA00DB">
        <w:rPr>
          <w:sz w:val="24"/>
          <w:szCs w:val="24"/>
        </w:rPr>
        <w:t>определена в «</w:t>
      </w:r>
      <w:r>
        <w:rPr>
          <w:sz w:val="24"/>
          <w:szCs w:val="24"/>
        </w:rPr>
        <w:t>Прейскуранте</w:t>
      </w:r>
      <w:r w:rsidRPr="00EA00DB">
        <w:rPr>
          <w:sz w:val="24"/>
          <w:szCs w:val="24"/>
        </w:rPr>
        <w:t>» (</w:t>
      </w:r>
      <w:r w:rsidRPr="00A31D8C">
        <w:rPr>
          <w:i/>
          <w:sz w:val="24"/>
          <w:szCs w:val="24"/>
        </w:rPr>
        <w:t xml:space="preserve">Приложение </w:t>
      </w:r>
      <w:r w:rsidRPr="00A31D8C">
        <w:rPr>
          <w:i/>
          <w:spacing w:val="-1"/>
          <w:sz w:val="24"/>
          <w:szCs w:val="24"/>
        </w:rPr>
        <w:t xml:space="preserve">№ __ к настоящему договору, являющееся его неотъемлемой частью) и </w:t>
      </w:r>
      <w:r w:rsidRPr="00A31D8C">
        <w:rPr>
          <w:i/>
          <w:spacing w:val="-1"/>
          <w:sz w:val="24"/>
          <w:szCs w:val="24"/>
          <w:highlight w:val="yellow"/>
        </w:rPr>
        <w:t>Приложения № ___ «</w:t>
      </w:r>
      <w:r w:rsidRPr="00A31D8C">
        <w:rPr>
          <w:i/>
          <w:sz w:val="24"/>
          <w:szCs w:val="24"/>
          <w:highlight w:val="yellow"/>
        </w:rPr>
        <w:t>Расшифровка расчет стоимости видов услуг»</w:t>
      </w:r>
      <w:r w:rsidRPr="00A31D8C">
        <w:rPr>
          <w:i/>
          <w:spacing w:val="-1"/>
          <w:sz w:val="24"/>
          <w:szCs w:val="24"/>
          <w:highlight w:val="yellow"/>
        </w:rPr>
        <w:t xml:space="preserve"> к настоящему договору, являющееся его неотъемлемой частью.</w:t>
      </w:r>
    </w:p>
    <w:p w:rsidR="009F41C3" w:rsidRPr="00EA00DB"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lastRenderedPageBreak/>
        <w:t xml:space="preserve"> </w:t>
      </w: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9F41C3" w:rsidRPr="00EA00DB"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Pr>
          <w:sz w:val="24"/>
          <w:szCs w:val="24"/>
        </w:rPr>
        <w:t>.</w:t>
      </w:r>
    </w:p>
    <w:p w:rsidR="009F41C3" w:rsidRPr="00DC1035"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DC1035">
        <w:rPr>
          <w:sz w:val="24"/>
          <w:szCs w:val="24"/>
        </w:rPr>
        <w:t>Оплата производится за фактически оказанные услуги</w:t>
      </w:r>
      <w:r>
        <w:rPr>
          <w:sz w:val="24"/>
          <w:szCs w:val="24"/>
        </w:rPr>
        <w:t xml:space="preserve"> по заявке</w:t>
      </w:r>
      <w:r w:rsidRPr="00DC1035">
        <w:rPr>
          <w:sz w:val="24"/>
          <w:szCs w:val="24"/>
        </w:rPr>
        <w:t xml:space="preserve"> в течение 30 (тридцати) календарных дней на основании подписанных сторонами актов оказанных услуг, согласно выставленному счету.</w:t>
      </w:r>
      <w:r>
        <w:rPr>
          <w:sz w:val="24"/>
          <w:szCs w:val="24"/>
        </w:rPr>
        <w:t xml:space="preserve">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9F41C3" w:rsidRPr="00EA00DB"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w:t>
      </w: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9F41C3" w:rsidRPr="00EA00DB"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9F41C3" w:rsidRPr="00EA00DB"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9F41C3" w:rsidRPr="0088367D"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9F41C3" w:rsidRPr="0088367D"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rsidR="009F41C3" w:rsidRPr="0088367D" w:rsidRDefault="009F41C3" w:rsidP="00663ABC">
      <w:pPr>
        <w:widowControl w:val="0"/>
        <w:numPr>
          <w:ilvl w:val="1"/>
          <w:numId w:val="29"/>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88367D">
        <w:rPr>
          <w:bCs/>
          <w:spacing w:val="-2"/>
          <w:sz w:val="24"/>
          <w:szCs w:val="24"/>
        </w:rPr>
        <w:t xml:space="preserve">Наступление Даты исполнения обязательства не препятствует </w:t>
      </w:r>
      <w:r>
        <w:rPr>
          <w:bCs/>
          <w:spacing w:val="-2"/>
          <w:sz w:val="24"/>
          <w:szCs w:val="24"/>
        </w:rPr>
        <w:t>Заказчику</w:t>
      </w:r>
      <w:r w:rsidRPr="0088367D">
        <w:rPr>
          <w:bCs/>
          <w:spacing w:val="-2"/>
          <w:sz w:val="24"/>
          <w:szCs w:val="24"/>
        </w:rPr>
        <w:t xml:space="preserve"> предъявлять любые претензии в отношении товаров, работ, услуг.</w:t>
      </w:r>
    </w:p>
    <w:p w:rsidR="009F41C3" w:rsidRPr="00EA00DB" w:rsidRDefault="009F41C3" w:rsidP="009F41C3">
      <w:pPr>
        <w:shd w:val="clear" w:color="auto" w:fill="FFFFFF"/>
        <w:ind w:left="284" w:right="29"/>
        <w:rPr>
          <w:b/>
          <w:bCs/>
          <w:spacing w:val="-2"/>
          <w:sz w:val="24"/>
          <w:szCs w:val="24"/>
        </w:rPr>
      </w:pPr>
    </w:p>
    <w:p w:rsidR="009F41C3" w:rsidRPr="00150A5E" w:rsidRDefault="009F41C3" w:rsidP="00663ABC">
      <w:pPr>
        <w:widowControl w:val="0"/>
        <w:numPr>
          <w:ilvl w:val="0"/>
          <w:numId w:val="29"/>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9F41C3" w:rsidRPr="00EA00DB" w:rsidRDefault="009F41C3" w:rsidP="009F41C3">
      <w:pPr>
        <w:shd w:val="clear" w:color="auto" w:fill="FFFFFF"/>
        <w:ind w:left="720" w:right="29"/>
        <w:rPr>
          <w:b/>
          <w:bCs/>
          <w:spacing w:val="-2"/>
          <w:sz w:val="24"/>
          <w:szCs w:val="24"/>
        </w:rPr>
      </w:pPr>
    </w:p>
    <w:p w:rsidR="009F41C3" w:rsidRPr="004C646E"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Срок оказания услуг: </w:t>
      </w:r>
      <w:r w:rsidR="00085548">
        <w:rPr>
          <w:spacing w:val="-1"/>
          <w:sz w:val="24"/>
          <w:szCs w:val="24"/>
        </w:rPr>
        <w:t xml:space="preserve">с момента заключения договора </w:t>
      </w:r>
      <w:r w:rsidRPr="00EA00DB">
        <w:rPr>
          <w:spacing w:val="-1"/>
          <w:sz w:val="24"/>
          <w:szCs w:val="24"/>
        </w:rPr>
        <w:t>по</w:t>
      </w:r>
      <w:r w:rsidR="00085548">
        <w:rPr>
          <w:spacing w:val="-1"/>
          <w:sz w:val="24"/>
          <w:szCs w:val="24"/>
        </w:rPr>
        <w:t xml:space="preserve"> 31.12.202</w:t>
      </w:r>
      <w:r w:rsidR="00BF152E">
        <w:rPr>
          <w:spacing w:val="-1"/>
          <w:sz w:val="24"/>
          <w:szCs w:val="24"/>
        </w:rPr>
        <w:t>1</w:t>
      </w:r>
      <w:r w:rsidR="00085548">
        <w:rPr>
          <w:spacing w:val="-1"/>
          <w:sz w:val="24"/>
          <w:szCs w:val="24"/>
        </w:rPr>
        <w:t xml:space="preserve"> </w:t>
      </w:r>
      <w:r w:rsidRPr="00EA00DB">
        <w:rPr>
          <w:spacing w:val="-1"/>
          <w:sz w:val="24"/>
          <w:szCs w:val="24"/>
        </w:rPr>
        <w:t>года</w:t>
      </w:r>
      <w:r>
        <w:rPr>
          <w:spacing w:val="-1"/>
          <w:sz w:val="24"/>
          <w:szCs w:val="24"/>
        </w:rPr>
        <w:t xml:space="preserve">, </w:t>
      </w:r>
      <w:r w:rsidR="00085548">
        <w:rPr>
          <w:spacing w:val="-1"/>
          <w:sz w:val="24"/>
          <w:szCs w:val="24"/>
        </w:rPr>
        <w:t xml:space="preserve">срок выполнения работ </w:t>
      </w:r>
      <w:r>
        <w:rPr>
          <w:spacing w:val="-1"/>
          <w:sz w:val="24"/>
          <w:szCs w:val="24"/>
        </w:rPr>
        <w:t>по заявк</w:t>
      </w:r>
      <w:r w:rsidR="00085548">
        <w:rPr>
          <w:spacing w:val="-1"/>
          <w:sz w:val="24"/>
          <w:szCs w:val="24"/>
        </w:rPr>
        <w:t>е в течение 5 рабочих дней</w:t>
      </w:r>
      <w:r>
        <w:rPr>
          <w:spacing w:val="-1"/>
          <w:sz w:val="24"/>
          <w:szCs w:val="24"/>
        </w:rPr>
        <w:t>.</w:t>
      </w:r>
    </w:p>
    <w:p w:rsidR="009F41C3" w:rsidRPr="0053344F"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9F41C3" w:rsidRDefault="009F41C3" w:rsidP="00663ABC">
      <w:pPr>
        <w:widowControl w:val="0"/>
        <w:numPr>
          <w:ilvl w:val="1"/>
          <w:numId w:val="29"/>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9F41C3" w:rsidRDefault="009F41C3" w:rsidP="00663ABC">
      <w:pPr>
        <w:widowControl w:val="0"/>
        <w:numPr>
          <w:ilvl w:val="1"/>
          <w:numId w:val="29"/>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r>
        <w:rPr>
          <w:bCs/>
          <w:spacing w:val="-2"/>
          <w:sz w:val="24"/>
          <w:szCs w:val="24"/>
        </w:rPr>
        <w:t>.</w:t>
      </w:r>
    </w:p>
    <w:p w:rsidR="009F41C3" w:rsidRDefault="009F41C3" w:rsidP="00663ABC">
      <w:pPr>
        <w:widowControl w:val="0"/>
        <w:numPr>
          <w:ilvl w:val="1"/>
          <w:numId w:val="29"/>
        </w:numPr>
        <w:tabs>
          <w:tab w:val="left" w:pos="1134"/>
        </w:tabs>
        <w:autoSpaceDE w:val="0"/>
        <w:autoSpaceDN w:val="0"/>
        <w:adjustRightInd w:val="0"/>
        <w:spacing w:before="0"/>
        <w:ind w:left="0" w:firstLine="709"/>
        <w:rPr>
          <w:bCs/>
          <w:spacing w:val="-2"/>
          <w:sz w:val="24"/>
          <w:szCs w:val="24"/>
        </w:rPr>
      </w:pPr>
      <w:r w:rsidRPr="00F0281E">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9F41C3" w:rsidRDefault="009F41C3" w:rsidP="00663ABC">
      <w:pPr>
        <w:widowControl w:val="0"/>
        <w:numPr>
          <w:ilvl w:val="1"/>
          <w:numId w:val="29"/>
        </w:numPr>
        <w:tabs>
          <w:tab w:val="left" w:pos="1134"/>
        </w:tabs>
        <w:autoSpaceDE w:val="0"/>
        <w:autoSpaceDN w:val="0"/>
        <w:adjustRightInd w:val="0"/>
        <w:spacing w:before="0"/>
        <w:ind w:left="0" w:firstLine="709"/>
        <w:rPr>
          <w:bCs/>
          <w:i/>
          <w:spacing w:val="-2"/>
          <w:sz w:val="24"/>
          <w:szCs w:val="24"/>
        </w:rPr>
      </w:pPr>
      <w:r w:rsidRPr="00F0281E">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w:t>
      </w:r>
      <w:r>
        <w:rPr>
          <w:bCs/>
          <w:i/>
          <w:spacing w:val="-2"/>
          <w:sz w:val="24"/>
          <w:szCs w:val="24"/>
        </w:rPr>
        <w:t xml:space="preserve"> (применяется не всегда).</w:t>
      </w:r>
    </w:p>
    <w:p w:rsidR="009F41C3" w:rsidRPr="00F0281E" w:rsidRDefault="009F41C3" w:rsidP="009F41C3">
      <w:pPr>
        <w:tabs>
          <w:tab w:val="left" w:pos="1134"/>
        </w:tabs>
        <w:ind w:left="709"/>
        <w:rPr>
          <w:bCs/>
          <w:i/>
          <w:spacing w:val="-2"/>
          <w:sz w:val="24"/>
          <w:szCs w:val="24"/>
        </w:rPr>
      </w:pPr>
    </w:p>
    <w:p w:rsidR="009F41C3" w:rsidRPr="00150A5E" w:rsidRDefault="009F41C3" w:rsidP="00663ABC">
      <w:pPr>
        <w:widowControl w:val="0"/>
        <w:numPr>
          <w:ilvl w:val="0"/>
          <w:numId w:val="29"/>
        </w:numPr>
        <w:shd w:val="clear" w:color="auto" w:fill="FFFFFF"/>
        <w:autoSpaceDE w:val="0"/>
        <w:autoSpaceDN w:val="0"/>
        <w:adjustRightInd w:val="0"/>
        <w:spacing w:before="0"/>
        <w:ind w:left="0" w:right="29" w:firstLine="0"/>
        <w:jc w:val="center"/>
        <w:rPr>
          <w:b/>
          <w:bCs/>
          <w:spacing w:val="-2"/>
          <w:sz w:val="24"/>
          <w:szCs w:val="24"/>
        </w:rPr>
      </w:pPr>
      <w:r w:rsidRPr="00EA00DB">
        <w:rPr>
          <w:b/>
          <w:bCs/>
          <w:sz w:val="24"/>
          <w:szCs w:val="24"/>
        </w:rPr>
        <w:t xml:space="preserve">ПОРЯДОК </w:t>
      </w:r>
      <w:r>
        <w:rPr>
          <w:b/>
          <w:bCs/>
          <w:sz w:val="24"/>
          <w:szCs w:val="24"/>
        </w:rPr>
        <w:t xml:space="preserve">ОКАЗАНИЯ И </w:t>
      </w:r>
      <w:r w:rsidRPr="00EA00DB">
        <w:rPr>
          <w:b/>
          <w:bCs/>
          <w:sz w:val="24"/>
          <w:szCs w:val="24"/>
        </w:rPr>
        <w:t>СДАЧИ – ПРИЕМКИ</w:t>
      </w:r>
      <w:r>
        <w:rPr>
          <w:b/>
          <w:bCs/>
          <w:sz w:val="24"/>
          <w:szCs w:val="24"/>
        </w:rPr>
        <w:t xml:space="preserve"> УСЛУГ</w:t>
      </w:r>
    </w:p>
    <w:p w:rsidR="009F41C3" w:rsidRDefault="009F41C3" w:rsidP="009F41C3">
      <w:pPr>
        <w:shd w:val="clear" w:color="auto" w:fill="FFFFFF"/>
        <w:ind w:left="720" w:right="29"/>
        <w:rPr>
          <w:b/>
          <w:bCs/>
          <w:spacing w:val="-2"/>
          <w:sz w:val="24"/>
          <w:szCs w:val="24"/>
        </w:rPr>
      </w:pPr>
      <w:r>
        <w:rPr>
          <w:b/>
          <w:bCs/>
          <w:spacing w:val="-2"/>
          <w:sz w:val="24"/>
          <w:szCs w:val="24"/>
        </w:rPr>
        <w:t>4.1.</w:t>
      </w:r>
      <w:r w:rsidRPr="00F00C87">
        <w:rPr>
          <w:bCs/>
          <w:spacing w:val="-2"/>
          <w:sz w:val="24"/>
          <w:szCs w:val="24"/>
        </w:rPr>
        <w:t>Условия оказания услуг прописаны в Приложении №1 к настоящему договору.</w:t>
      </w:r>
    </w:p>
    <w:p w:rsidR="009F41C3" w:rsidRDefault="009F41C3" w:rsidP="009F41C3">
      <w:pPr>
        <w:shd w:val="clear" w:color="auto" w:fill="FFFFFF"/>
        <w:ind w:right="29" w:firstLine="709"/>
        <w:rPr>
          <w:b/>
          <w:bCs/>
          <w:spacing w:val="-2"/>
          <w:sz w:val="24"/>
          <w:szCs w:val="24"/>
        </w:rPr>
      </w:pPr>
      <w:r w:rsidRPr="00D66F40">
        <w:rPr>
          <w:b/>
          <w:bCs/>
          <w:spacing w:val="-2"/>
          <w:sz w:val="24"/>
          <w:szCs w:val="24"/>
        </w:rPr>
        <w:t>4.</w:t>
      </w:r>
      <w:r>
        <w:rPr>
          <w:b/>
          <w:bCs/>
          <w:spacing w:val="-2"/>
          <w:sz w:val="24"/>
          <w:szCs w:val="24"/>
        </w:rPr>
        <w:t>2</w:t>
      </w:r>
      <w:r w:rsidRPr="00D66F40">
        <w:rPr>
          <w:b/>
          <w:bCs/>
          <w:spacing w:val="-2"/>
          <w:sz w:val="24"/>
          <w:szCs w:val="24"/>
        </w:rPr>
        <w:t>.</w:t>
      </w:r>
      <w:r>
        <w:rPr>
          <w:bCs/>
          <w:spacing w:val="-2"/>
          <w:sz w:val="24"/>
          <w:szCs w:val="24"/>
        </w:rPr>
        <w:t xml:space="preserve"> ЗАКАЗЧИК</w:t>
      </w:r>
      <w:r w:rsidRPr="0053344F">
        <w:rPr>
          <w:bCs/>
          <w:spacing w:val="-2"/>
          <w:sz w:val="24"/>
          <w:szCs w:val="24"/>
        </w:rPr>
        <w:t xml:space="preserve"> </w:t>
      </w:r>
      <w:r w:rsidRPr="004C646E">
        <w:rPr>
          <w:bCs/>
          <w:spacing w:val="-2"/>
          <w:sz w:val="24"/>
          <w:szCs w:val="24"/>
        </w:rPr>
        <w:t xml:space="preserve">в течение срока действия настоящего Договора вправе предоставлять ИСПОЛНИТЕЛЮ </w:t>
      </w:r>
      <w:hyperlink r:id="rId11" w:history="1">
        <w:r w:rsidRPr="004C646E">
          <w:rPr>
            <w:rStyle w:val="af9"/>
            <w:bCs/>
            <w:spacing w:val="-2"/>
            <w:sz w:val="24"/>
            <w:szCs w:val="24"/>
          </w:rPr>
          <w:t>Заявки</w:t>
        </w:r>
      </w:hyperlink>
      <w:r w:rsidRPr="004C646E">
        <w:rPr>
          <w:bCs/>
          <w:spacing w:val="-2"/>
          <w:sz w:val="24"/>
          <w:szCs w:val="24"/>
        </w:rPr>
        <w:t xml:space="preserve"> на оказание услуг </w:t>
      </w:r>
      <w:r>
        <w:rPr>
          <w:bCs/>
          <w:spacing w:val="-2"/>
          <w:sz w:val="24"/>
          <w:szCs w:val="24"/>
        </w:rPr>
        <w:t>(Приложение №</w:t>
      </w:r>
      <w:r w:rsidRPr="004C646E">
        <w:rPr>
          <w:bCs/>
          <w:spacing w:val="-2"/>
          <w:sz w:val="24"/>
          <w:szCs w:val="24"/>
        </w:rPr>
        <w:t xml:space="preserve"> </w:t>
      </w:r>
      <w:r>
        <w:rPr>
          <w:bCs/>
          <w:spacing w:val="-2"/>
          <w:sz w:val="24"/>
          <w:szCs w:val="24"/>
        </w:rPr>
        <w:t>__</w:t>
      </w:r>
      <w:r w:rsidRPr="004C646E">
        <w:rPr>
          <w:bCs/>
          <w:spacing w:val="-2"/>
          <w:sz w:val="24"/>
          <w:szCs w:val="24"/>
        </w:rPr>
        <w:t xml:space="preserve">). В </w:t>
      </w:r>
      <w:hyperlink r:id="rId12" w:history="1">
        <w:r w:rsidRPr="004C646E">
          <w:rPr>
            <w:rStyle w:val="af9"/>
            <w:bCs/>
            <w:spacing w:val="-2"/>
            <w:sz w:val="24"/>
            <w:szCs w:val="24"/>
          </w:rPr>
          <w:t>Заявке</w:t>
        </w:r>
      </w:hyperlink>
      <w:r w:rsidRPr="004C646E">
        <w:rPr>
          <w:bCs/>
          <w:spacing w:val="-2"/>
          <w:sz w:val="24"/>
          <w:szCs w:val="24"/>
        </w:rPr>
        <w:t xml:space="preserve"> необходимо указать </w:t>
      </w:r>
      <w:r w:rsidRPr="004C646E">
        <w:rPr>
          <w:bCs/>
          <w:spacing w:val="-2"/>
          <w:sz w:val="24"/>
          <w:szCs w:val="24"/>
        </w:rPr>
        <w:lastRenderedPageBreak/>
        <w:t>наименование необходимой Услуги, срок ее исполнения, стоимость Услуги</w:t>
      </w:r>
      <w:r>
        <w:rPr>
          <w:bCs/>
          <w:spacing w:val="-2"/>
          <w:sz w:val="24"/>
          <w:szCs w:val="24"/>
        </w:rPr>
        <w:t>.</w:t>
      </w:r>
      <w:r w:rsidRPr="004C646E">
        <w:rPr>
          <w:rFonts w:ascii="Calibri" w:eastAsia="Calibri" w:hAnsi="Calibri"/>
          <w:sz w:val="22"/>
          <w:szCs w:val="22"/>
        </w:rPr>
        <w:t xml:space="preserve"> </w:t>
      </w:r>
      <w:r>
        <w:rPr>
          <w:bCs/>
          <w:spacing w:val="-2"/>
          <w:sz w:val="24"/>
          <w:szCs w:val="24"/>
        </w:rPr>
        <w:t xml:space="preserve">Заявки направляются в адрес </w:t>
      </w:r>
      <w:r w:rsidRPr="004C646E">
        <w:rPr>
          <w:bCs/>
          <w:spacing w:val="-2"/>
          <w:sz w:val="24"/>
          <w:szCs w:val="24"/>
        </w:rPr>
        <w:t>ИСПОЛНИТЕЛ</w:t>
      </w:r>
      <w:r>
        <w:rPr>
          <w:bCs/>
          <w:spacing w:val="-2"/>
          <w:sz w:val="24"/>
          <w:szCs w:val="24"/>
        </w:rPr>
        <w:t>Я</w:t>
      </w:r>
      <w:r w:rsidRPr="004C646E">
        <w:rPr>
          <w:bCs/>
          <w:spacing w:val="-2"/>
          <w:sz w:val="24"/>
          <w:szCs w:val="24"/>
        </w:rPr>
        <w:t xml:space="preserve"> </w:t>
      </w:r>
      <w:r>
        <w:rPr>
          <w:bCs/>
          <w:spacing w:val="-2"/>
          <w:sz w:val="24"/>
          <w:szCs w:val="24"/>
        </w:rPr>
        <w:t xml:space="preserve">по электронному адресу ___________________________. </w:t>
      </w:r>
    </w:p>
    <w:p w:rsidR="009F41C3" w:rsidRPr="004C646E" w:rsidRDefault="009F41C3" w:rsidP="009F41C3">
      <w:pPr>
        <w:shd w:val="clear" w:color="auto" w:fill="FFFFFF"/>
        <w:ind w:right="29" w:firstLine="709"/>
        <w:rPr>
          <w:b/>
          <w:bCs/>
          <w:spacing w:val="-2"/>
          <w:sz w:val="24"/>
          <w:szCs w:val="24"/>
        </w:rPr>
      </w:pPr>
      <w:r>
        <w:rPr>
          <w:b/>
          <w:bCs/>
          <w:spacing w:val="-2"/>
          <w:sz w:val="24"/>
          <w:szCs w:val="24"/>
        </w:rPr>
        <w:t xml:space="preserve">4.3. </w:t>
      </w:r>
      <w:r w:rsidRPr="004C646E">
        <w:rPr>
          <w:bCs/>
          <w:spacing w:val="-2"/>
          <w:sz w:val="24"/>
          <w:szCs w:val="24"/>
        </w:rPr>
        <w:t xml:space="preserve">Условия настоящего Договора распространяются на Услуги, указанные в </w:t>
      </w:r>
      <w:hyperlink r:id="rId13" w:history="1">
        <w:r w:rsidRPr="004C646E">
          <w:rPr>
            <w:rStyle w:val="af9"/>
            <w:bCs/>
            <w:spacing w:val="-2"/>
            <w:sz w:val="24"/>
            <w:szCs w:val="24"/>
          </w:rPr>
          <w:t>Заявках</w:t>
        </w:r>
      </w:hyperlink>
      <w:r w:rsidRPr="004C646E">
        <w:rPr>
          <w:bCs/>
          <w:spacing w:val="-2"/>
          <w:sz w:val="24"/>
          <w:szCs w:val="24"/>
        </w:rPr>
        <w:t xml:space="preserve"> на оказание услуг</w:t>
      </w:r>
      <w:r>
        <w:rPr>
          <w:bCs/>
          <w:spacing w:val="-2"/>
          <w:sz w:val="24"/>
          <w:szCs w:val="24"/>
        </w:rPr>
        <w:t>.</w:t>
      </w:r>
    </w:p>
    <w:p w:rsidR="009F41C3" w:rsidRPr="004C646E" w:rsidRDefault="009F41C3" w:rsidP="00663ABC">
      <w:pPr>
        <w:widowControl w:val="0"/>
        <w:numPr>
          <w:ilvl w:val="1"/>
          <w:numId w:val="32"/>
        </w:numPr>
        <w:shd w:val="clear" w:color="auto" w:fill="FFFFFF"/>
        <w:tabs>
          <w:tab w:val="left" w:pos="1134"/>
        </w:tabs>
        <w:autoSpaceDE w:val="0"/>
        <w:autoSpaceDN w:val="0"/>
        <w:adjustRightInd w:val="0"/>
        <w:spacing w:before="0"/>
        <w:ind w:left="0" w:right="29" w:firstLine="709"/>
        <w:rPr>
          <w:bCs/>
          <w:spacing w:val="-2"/>
          <w:sz w:val="24"/>
          <w:szCs w:val="24"/>
        </w:rPr>
      </w:pPr>
      <w:r w:rsidRPr="004C646E">
        <w:rPr>
          <w:bCs/>
          <w:spacing w:val="-2"/>
          <w:sz w:val="24"/>
          <w:szCs w:val="24"/>
        </w:rPr>
        <w:t xml:space="preserve">Согласованные Сторонами </w:t>
      </w:r>
      <w:hyperlink r:id="rId14" w:history="1">
        <w:r w:rsidRPr="004C646E">
          <w:rPr>
            <w:rStyle w:val="af9"/>
            <w:bCs/>
            <w:spacing w:val="-2"/>
            <w:sz w:val="24"/>
            <w:szCs w:val="24"/>
          </w:rPr>
          <w:t>Заявки</w:t>
        </w:r>
      </w:hyperlink>
      <w:r w:rsidRPr="004C646E">
        <w:rPr>
          <w:bCs/>
          <w:spacing w:val="-2"/>
          <w:sz w:val="24"/>
          <w:szCs w:val="24"/>
        </w:rPr>
        <w:t xml:space="preserve"> на оказание услуг являются неотъемлемой частью настоящего Договора.</w:t>
      </w:r>
    </w:p>
    <w:p w:rsidR="009F41C3" w:rsidRDefault="009F41C3" w:rsidP="00663ABC">
      <w:pPr>
        <w:widowControl w:val="0"/>
        <w:numPr>
          <w:ilvl w:val="1"/>
          <w:numId w:val="32"/>
        </w:numPr>
        <w:shd w:val="clear" w:color="auto" w:fill="FFFFFF"/>
        <w:autoSpaceDE w:val="0"/>
        <w:autoSpaceDN w:val="0"/>
        <w:adjustRightInd w:val="0"/>
        <w:spacing w:before="0"/>
        <w:ind w:left="0" w:right="29" w:firstLine="709"/>
        <w:rPr>
          <w:bCs/>
          <w:spacing w:val="-2"/>
          <w:sz w:val="24"/>
          <w:szCs w:val="24"/>
        </w:rPr>
      </w:pP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обязан обеспечить сохранность материалов и (или) оборудования, предоставляемых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возвращает оставшиеся у него материалы и (или) оборудование с учетом нормального износа </w:t>
      </w:r>
      <w:r w:rsidRPr="00EA00DB">
        <w:rPr>
          <w:sz w:val="24"/>
          <w:szCs w:val="24"/>
        </w:rPr>
        <w:t>ЗАКАЗЧИК</w:t>
      </w:r>
      <w:r>
        <w:rPr>
          <w:sz w:val="24"/>
          <w:szCs w:val="24"/>
        </w:rPr>
        <w:t xml:space="preserve">У </w:t>
      </w:r>
      <w:r w:rsidRPr="003E06B2">
        <w:rPr>
          <w:bCs/>
          <w:spacing w:val="-2"/>
          <w:sz w:val="24"/>
          <w:szCs w:val="24"/>
        </w:rPr>
        <w:t>с актом об оказании услуг или с односторонним актом об оказании услуг.</w:t>
      </w:r>
    </w:p>
    <w:p w:rsidR="009F41C3" w:rsidRDefault="009F41C3" w:rsidP="009F41C3">
      <w:pPr>
        <w:shd w:val="clear" w:color="auto" w:fill="FFFFFF"/>
        <w:ind w:right="29" w:firstLine="720"/>
        <w:rPr>
          <w:bCs/>
          <w:spacing w:val="-2"/>
          <w:sz w:val="24"/>
          <w:szCs w:val="24"/>
        </w:rPr>
      </w:pPr>
      <w:r w:rsidRPr="003E06B2">
        <w:rPr>
          <w:bCs/>
          <w:spacing w:val="-2"/>
          <w:sz w:val="24"/>
          <w:szCs w:val="24"/>
        </w:rPr>
        <w:t xml:space="preserve">В случае если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9F41C3" w:rsidRDefault="009F41C3" w:rsidP="009F41C3">
      <w:pPr>
        <w:shd w:val="clear" w:color="auto" w:fill="FFFFFF"/>
        <w:ind w:right="29" w:firstLine="720"/>
        <w:rPr>
          <w:bCs/>
          <w:spacing w:val="-2"/>
          <w:sz w:val="24"/>
          <w:szCs w:val="24"/>
        </w:rPr>
      </w:pPr>
      <w:r>
        <w:rPr>
          <w:b/>
          <w:bCs/>
          <w:spacing w:val="-2"/>
          <w:sz w:val="24"/>
          <w:szCs w:val="24"/>
        </w:rPr>
        <w:t>4.3</w:t>
      </w:r>
      <w:r w:rsidRPr="003E06B2">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его представители обязаны не разглашать без согласия </w:t>
      </w:r>
      <w:r w:rsidRPr="00EA00DB">
        <w:rPr>
          <w:sz w:val="24"/>
          <w:szCs w:val="24"/>
        </w:rPr>
        <w:t>ЗАКАЗЧИК</w:t>
      </w:r>
      <w:r>
        <w:rPr>
          <w:sz w:val="24"/>
          <w:szCs w:val="24"/>
        </w:rPr>
        <w:t xml:space="preserve">А </w:t>
      </w:r>
      <w:r w:rsidRPr="003E06B2">
        <w:rPr>
          <w:bCs/>
          <w:spacing w:val="-2"/>
          <w:sz w:val="24"/>
          <w:szCs w:val="24"/>
        </w:rPr>
        <w:t xml:space="preserve">конфиденциальную информацию _________________________, в отношении которой </w:t>
      </w:r>
      <w:r w:rsidRPr="00EA00DB">
        <w:rPr>
          <w:sz w:val="24"/>
          <w:szCs w:val="24"/>
        </w:rPr>
        <w:t>ЗАКАЗЧИК</w:t>
      </w:r>
      <w:r>
        <w:rPr>
          <w:sz w:val="24"/>
          <w:szCs w:val="24"/>
        </w:rPr>
        <w:t xml:space="preserve">ОМ </w:t>
      </w:r>
      <w:r w:rsidRPr="003E06B2">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обязуется не копировать материалы </w:t>
      </w:r>
      <w:r w:rsidRPr="00EA00DB">
        <w:rPr>
          <w:sz w:val="24"/>
          <w:szCs w:val="24"/>
        </w:rPr>
        <w:t>ЗАКАЗЧИК</w:t>
      </w:r>
      <w:r>
        <w:rPr>
          <w:sz w:val="24"/>
          <w:szCs w:val="24"/>
        </w:rPr>
        <w:t>А</w:t>
      </w:r>
      <w:r w:rsidRPr="003E06B2">
        <w:rPr>
          <w:bCs/>
          <w:spacing w:val="-2"/>
          <w:sz w:val="24"/>
          <w:szCs w:val="24"/>
        </w:rPr>
        <w:t>.</w:t>
      </w:r>
    </w:p>
    <w:p w:rsidR="009F41C3" w:rsidRPr="00182970" w:rsidRDefault="009F41C3" w:rsidP="009F41C3">
      <w:pPr>
        <w:shd w:val="clear" w:color="auto" w:fill="FFFFFF"/>
        <w:ind w:right="29" w:firstLine="720"/>
        <w:rPr>
          <w:bCs/>
          <w:spacing w:val="-2"/>
          <w:sz w:val="24"/>
          <w:szCs w:val="24"/>
        </w:rPr>
      </w:pPr>
      <w:r w:rsidRPr="00182970">
        <w:rPr>
          <w:b/>
          <w:bCs/>
          <w:spacing w:val="-2"/>
          <w:sz w:val="24"/>
          <w:szCs w:val="24"/>
        </w:rPr>
        <w:t>4.</w:t>
      </w:r>
      <w:r>
        <w:rPr>
          <w:b/>
          <w:bCs/>
          <w:spacing w:val="-2"/>
          <w:sz w:val="24"/>
          <w:szCs w:val="24"/>
        </w:rPr>
        <w:t>4</w:t>
      </w:r>
      <w:r w:rsidRPr="00182970">
        <w:rPr>
          <w:b/>
          <w:bCs/>
          <w:spacing w:val="-2"/>
          <w:sz w:val="24"/>
          <w:szCs w:val="24"/>
        </w:rPr>
        <w:t>.</w:t>
      </w:r>
      <w:r>
        <w:rPr>
          <w:bCs/>
          <w:spacing w:val="-2"/>
          <w:sz w:val="24"/>
          <w:szCs w:val="24"/>
        </w:rPr>
        <w:t xml:space="preserve"> </w:t>
      </w:r>
      <w:r w:rsidRPr="00EA00DB">
        <w:rPr>
          <w:sz w:val="24"/>
          <w:szCs w:val="24"/>
        </w:rPr>
        <w:t>ЗАКАЗЧИК</w:t>
      </w:r>
      <w:r w:rsidRPr="00182970">
        <w:rPr>
          <w:bCs/>
          <w:spacing w:val="-2"/>
          <w:sz w:val="24"/>
          <w:szCs w:val="24"/>
        </w:rPr>
        <w:t xml:space="preserve"> вправе проверять ход оказания услуг по Договору. В этих целях </w:t>
      </w:r>
      <w:r w:rsidRPr="00EA00DB">
        <w:rPr>
          <w:sz w:val="24"/>
          <w:szCs w:val="24"/>
        </w:rPr>
        <w:t>ЗАКАЗЧИК</w:t>
      </w:r>
      <w:r w:rsidRPr="00182970">
        <w:rPr>
          <w:bCs/>
          <w:spacing w:val="-2"/>
          <w:sz w:val="24"/>
          <w:szCs w:val="24"/>
        </w:rPr>
        <w:t>:</w:t>
      </w:r>
    </w:p>
    <w:p w:rsidR="009F41C3" w:rsidRPr="00182970" w:rsidRDefault="009F41C3" w:rsidP="009F41C3">
      <w:pPr>
        <w:shd w:val="clear" w:color="auto" w:fill="FFFFFF"/>
        <w:ind w:right="29" w:firstLine="720"/>
        <w:rPr>
          <w:bCs/>
          <w:spacing w:val="-2"/>
          <w:sz w:val="24"/>
          <w:szCs w:val="24"/>
        </w:rPr>
      </w:pPr>
      <w:r w:rsidRPr="00182970">
        <w:rPr>
          <w:bCs/>
          <w:spacing w:val="-2"/>
          <w:sz w:val="24"/>
          <w:szCs w:val="24"/>
        </w:rPr>
        <w:t xml:space="preserve">- запрашивает соответствующую информацию в устной или письменной форме, в том числе путем направления </w:t>
      </w:r>
      <w:r w:rsidRPr="00EA00DB">
        <w:rPr>
          <w:sz w:val="24"/>
          <w:szCs w:val="24"/>
        </w:rPr>
        <w:t>ИСПОЛНИТЕЛ</w:t>
      </w:r>
      <w:r>
        <w:rPr>
          <w:sz w:val="24"/>
          <w:szCs w:val="24"/>
        </w:rPr>
        <w:t>Ю</w:t>
      </w:r>
      <w:r w:rsidRPr="003E06B2">
        <w:rPr>
          <w:bCs/>
          <w:spacing w:val="-2"/>
          <w:sz w:val="24"/>
          <w:szCs w:val="24"/>
        </w:rPr>
        <w:t xml:space="preserve"> </w:t>
      </w:r>
      <w:r w:rsidRPr="00182970">
        <w:rPr>
          <w:bCs/>
          <w:spacing w:val="-2"/>
          <w:sz w:val="24"/>
          <w:szCs w:val="24"/>
        </w:rPr>
        <w:t>запроса по электронной почте</w:t>
      </w:r>
      <w:r>
        <w:rPr>
          <w:bCs/>
          <w:spacing w:val="-2"/>
          <w:sz w:val="24"/>
          <w:szCs w:val="24"/>
        </w:rPr>
        <w:t xml:space="preserve"> </w:t>
      </w:r>
      <w:r w:rsidRPr="000B2A88">
        <w:rPr>
          <w:bCs/>
          <w:spacing w:val="-2"/>
          <w:sz w:val="24"/>
          <w:szCs w:val="24"/>
        </w:rPr>
        <w:t>указанный в статье 13</w:t>
      </w:r>
      <w:r>
        <w:rPr>
          <w:bCs/>
          <w:spacing w:val="-2"/>
          <w:sz w:val="24"/>
          <w:szCs w:val="24"/>
        </w:rPr>
        <w:t xml:space="preserve"> настоящего договора</w:t>
      </w:r>
      <w:r w:rsidRPr="000B2A88">
        <w:rPr>
          <w:bCs/>
          <w:spacing w:val="-2"/>
          <w:sz w:val="24"/>
          <w:szCs w:val="24"/>
        </w:rPr>
        <w:t>.</w:t>
      </w:r>
      <w:r w:rsidRPr="00362110">
        <w:rPr>
          <w:bCs/>
          <w:color w:val="FF0000"/>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в срок не позднее </w:t>
      </w:r>
      <w:r>
        <w:rPr>
          <w:bCs/>
          <w:spacing w:val="-2"/>
          <w:sz w:val="24"/>
          <w:szCs w:val="24"/>
        </w:rPr>
        <w:t>3</w:t>
      </w:r>
      <w:r w:rsidRPr="00182970">
        <w:rPr>
          <w:bCs/>
          <w:spacing w:val="-2"/>
          <w:sz w:val="24"/>
          <w:szCs w:val="24"/>
        </w:rPr>
        <w:t xml:space="preserve"> (</w:t>
      </w:r>
      <w:r>
        <w:rPr>
          <w:bCs/>
          <w:spacing w:val="-2"/>
          <w:sz w:val="24"/>
          <w:szCs w:val="24"/>
        </w:rPr>
        <w:t>трех</w:t>
      </w:r>
      <w:r w:rsidRPr="00182970">
        <w:rPr>
          <w:bCs/>
          <w:spacing w:val="-2"/>
          <w:sz w:val="24"/>
          <w:szCs w:val="24"/>
        </w:rPr>
        <w:t xml:space="preserve">) рабочих дней предоставляет </w:t>
      </w:r>
      <w:r w:rsidRPr="00EA00DB">
        <w:rPr>
          <w:sz w:val="24"/>
          <w:szCs w:val="24"/>
        </w:rPr>
        <w:t>ЗАКАЗЧИК</w:t>
      </w:r>
      <w:r>
        <w:rPr>
          <w:sz w:val="24"/>
          <w:szCs w:val="24"/>
        </w:rPr>
        <w:t>У</w:t>
      </w:r>
      <w:r w:rsidRPr="00182970">
        <w:rPr>
          <w:bCs/>
          <w:spacing w:val="-2"/>
          <w:sz w:val="24"/>
          <w:szCs w:val="24"/>
        </w:rPr>
        <w:t xml:space="preserve"> соответствующую информацию в устной или письменной форме в виде отчета о ходе оказания услуг;</w:t>
      </w:r>
    </w:p>
    <w:p w:rsidR="009F41C3" w:rsidRDefault="009F41C3" w:rsidP="009F41C3">
      <w:pPr>
        <w:shd w:val="clear" w:color="auto" w:fill="FFFFFF"/>
        <w:ind w:right="29" w:firstLine="720"/>
        <w:rPr>
          <w:bCs/>
          <w:spacing w:val="-2"/>
          <w:sz w:val="24"/>
          <w:szCs w:val="24"/>
        </w:rPr>
      </w:pPr>
      <w:r w:rsidRPr="00182970">
        <w:rPr>
          <w:bCs/>
          <w:spacing w:val="-2"/>
          <w:sz w:val="24"/>
          <w:szCs w:val="24"/>
        </w:rPr>
        <w:t xml:space="preserve">- осуществляет контроль за ходом оказания услуг.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обязан обеспечить соответствующий доступ </w:t>
      </w:r>
      <w:r w:rsidRPr="00EA00DB">
        <w:rPr>
          <w:sz w:val="24"/>
          <w:szCs w:val="24"/>
        </w:rPr>
        <w:t>ЗАКАЗЧИК</w:t>
      </w:r>
      <w:r>
        <w:rPr>
          <w:sz w:val="24"/>
          <w:szCs w:val="24"/>
        </w:rPr>
        <w:t>У</w:t>
      </w:r>
      <w:r w:rsidRPr="00182970">
        <w:rPr>
          <w:bCs/>
          <w:spacing w:val="-2"/>
          <w:sz w:val="24"/>
          <w:szCs w:val="24"/>
        </w:rPr>
        <w:t xml:space="preserve"> и не препятствовать проведению контроля.</w:t>
      </w:r>
    </w:p>
    <w:p w:rsidR="009F41C3" w:rsidRPr="005E018F" w:rsidRDefault="009F41C3" w:rsidP="009F41C3">
      <w:pPr>
        <w:shd w:val="clear" w:color="auto" w:fill="FFFFFF"/>
        <w:ind w:right="29" w:firstLine="720"/>
        <w:rPr>
          <w:bCs/>
          <w:spacing w:val="-2"/>
          <w:sz w:val="24"/>
          <w:szCs w:val="24"/>
        </w:rPr>
      </w:pPr>
      <w:r w:rsidRPr="005E018F">
        <w:rPr>
          <w:b/>
          <w:bCs/>
          <w:spacing w:val="-2"/>
          <w:sz w:val="24"/>
          <w:szCs w:val="24"/>
        </w:rPr>
        <w:t>4.</w:t>
      </w:r>
      <w:r>
        <w:rPr>
          <w:b/>
          <w:bCs/>
          <w:spacing w:val="-2"/>
          <w:sz w:val="24"/>
          <w:szCs w:val="24"/>
        </w:rPr>
        <w:t>5</w:t>
      </w:r>
      <w:r w:rsidRPr="005E018F">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оказывает услуги лично.</w:t>
      </w:r>
    </w:p>
    <w:p w:rsidR="009F41C3" w:rsidRDefault="009F41C3" w:rsidP="009F41C3">
      <w:pPr>
        <w:shd w:val="clear" w:color="auto" w:fill="FFFFFF"/>
        <w:ind w:right="29" w:firstLine="720"/>
        <w:rPr>
          <w:bCs/>
          <w:spacing w:val="-2"/>
          <w:sz w:val="24"/>
          <w:szCs w:val="24"/>
        </w:rPr>
      </w:pPr>
      <w:r w:rsidRPr="005E018F">
        <w:rPr>
          <w:bCs/>
          <w:spacing w:val="-2"/>
          <w:sz w:val="24"/>
          <w:szCs w:val="24"/>
        </w:rPr>
        <w:t xml:space="preserve">В целях оказания услуг по Договору уполномоченными представителями </w:t>
      </w:r>
      <w:r w:rsidRPr="00EA00DB">
        <w:rPr>
          <w:sz w:val="24"/>
          <w:szCs w:val="24"/>
        </w:rPr>
        <w:t>ИСПОЛНИТЕЛ</w:t>
      </w:r>
      <w:r>
        <w:rPr>
          <w:sz w:val="24"/>
          <w:szCs w:val="24"/>
        </w:rPr>
        <w:t>Я</w:t>
      </w:r>
      <w:r w:rsidRPr="003E06B2">
        <w:rPr>
          <w:bCs/>
          <w:spacing w:val="-2"/>
          <w:sz w:val="24"/>
          <w:szCs w:val="24"/>
        </w:rPr>
        <w:t xml:space="preserve"> </w:t>
      </w:r>
      <w:r w:rsidRPr="005E018F">
        <w:rPr>
          <w:bCs/>
          <w:spacing w:val="-2"/>
          <w:sz w:val="24"/>
          <w:szCs w:val="24"/>
        </w:rPr>
        <w:t>являются:</w:t>
      </w:r>
    </w:p>
    <w:p w:rsidR="009F41C3" w:rsidRPr="005E018F" w:rsidRDefault="009F41C3" w:rsidP="009F41C3">
      <w:pPr>
        <w:shd w:val="clear" w:color="auto" w:fill="FFFFFF"/>
        <w:ind w:right="29" w:firstLine="720"/>
        <w:rPr>
          <w:bCs/>
          <w:spacing w:val="-2"/>
          <w:sz w:val="24"/>
          <w:szCs w:val="24"/>
        </w:rPr>
      </w:pPr>
      <w:r w:rsidRPr="005E018F">
        <w:rPr>
          <w:bCs/>
          <w:spacing w:val="-2"/>
          <w:sz w:val="24"/>
          <w:szCs w:val="24"/>
        </w:rPr>
        <w:t xml:space="preserve">- 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 телефон ______________);</w:t>
      </w:r>
    </w:p>
    <w:p w:rsidR="009F41C3" w:rsidRDefault="009F41C3" w:rsidP="009F41C3">
      <w:pPr>
        <w:shd w:val="clear" w:color="auto" w:fill="FFFFFF"/>
        <w:ind w:right="29" w:firstLine="720"/>
        <w:rPr>
          <w:bCs/>
          <w:spacing w:val="-2"/>
          <w:sz w:val="24"/>
          <w:szCs w:val="24"/>
        </w:rPr>
      </w:pPr>
      <w:r w:rsidRPr="005E018F">
        <w:rPr>
          <w:bCs/>
          <w:spacing w:val="-2"/>
          <w:sz w:val="24"/>
          <w:szCs w:val="24"/>
        </w:rPr>
        <w:t xml:space="preserve">- ________________________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____________________, телефон ______________).</w:t>
      </w:r>
    </w:p>
    <w:p w:rsidR="009F41C3" w:rsidRDefault="009F41C3" w:rsidP="009F41C3">
      <w:pPr>
        <w:shd w:val="clear" w:color="auto" w:fill="FFFFFF"/>
        <w:ind w:right="29" w:firstLine="720"/>
        <w:rPr>
          <w:bCs/>
          <w:spacing w:val="-2"/>
          <w:sz w:val="24"/>
          <w:szCs w:val="24"/>
        </w:rPr>
      </w:pPr>
      <w:r w:rsidRPr="005E018F">
        <w:rPr>
          <w:bCs/>
          <w:spacing w:val="-2"/>
          <w:sz w:val="24"/>
          <w:szCs w:val="24"/>
        </w:rPr>
        <w:t xml:space="preserve">О прекращении или предоставлении полномочий его представителя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уведомляет </w:t>
      </w:r>
      <w:r w:rsidRPr="00EA00DB">
        <w:rPr>
          <w:sz w:val="24"/>
          <w:szCs w:val="24"/>
        </w:rPr>
        <w:t>ЗАКАЗЧИК</w:t>
      </w:r>
      <w:r>
        <w:rPr>
          <w:sz w:val="24"/>
          <w:szCs w:val="24"/>
        </w:rPr>
        <w:t>А</w:t>
      </w:r>
      <w:r w:rsidRPr="00182970">
        <w:rPr>
          <w:bCs/>
          <w:spacing w:val="-2"/>
          <w:sz w:val="24"/>
          <w:szCs w:val="24"/>
        </w:rPr>
        <w:t xml:space="preserve"> </w:t>
      </w:r>
      <w:r w:rsidRPr="005E018F">
        <w:rPr>
          <w:bCs/>
          <w:spacing w:val="-2"/>
          <w:sz w:val="24"/>
          <w:szCs w:val="24"/>
        </w:rPr>
        <w:t xml:space="preserve">в письменном виде с указанием имени, фамилии, должности и полномочий лица, его паспортных и контактных данных. До момента доставки </w:t>
      </w:r>
      <w:r w:rsidRPr="00EA00DB">
        <w:rPr>
          <w:sz w:val="24"/>
          <w:szCs w:val="24"/>
        </w:rPr>
        <w:t>ЗАКАЗЧИК</w:t>
      </w:r>
      <w:r>
        <w:rPr>
          <w:sz w:val="24"/>
          <w:szCs w:val="24"/>
        </w:rPr>
        <w:t>У</w:t>
      </w:r>
      <w:r w:rsidRPr="00182970">
        <w:rPr>
          <w:bCs/>
          <w:spacing w:val="-2"/>
          <w:sz w:val="24"/>
          <w:szCs w:val="24"/>
        </w:rPr>
        <w:t xml:space="preserve"> </w:t>
      </w:r>
      <w:r w:rsidRPr="005E018F">
        <w:rPr>
          <w:bCs/>
          <w:spacing w:val="-2"/>
          <w:sz w:val="24"/>
          <w:szCs w:val="24"/>
        </w:rPr>
        <w:t xml:space="preserve">уведомления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о прекращении полномочий его представителя последний считается правомочным представителем </w:t>
      </w:r>
      <w:r w:rsidRPr="00EA00DB">
        <w:rPr>
          <w:sz w:val="24"/>
          <w:szCs w:val="24"/>
        </w:rPr>
        <w:t>ИСПОЛНИТЕЛ</w:t>
      </w:r>
      <w:r>
        <w:rPr>
          <w:sz w:val="24"/>
          <w:szCs w:val="24"/>
        </w:rPr>
        <w:t>Я</w:t>
      </w:r>
      <w:r w:rsidRPr="005E018F">
        <w:rPr>
          <w:bCs/>
          <w:spacing w:val="-2"/>
          <w:sz w:val="24"/>
          <w:szCs w:val="24"/>
        </w:rPr>
        <w:t>.</w:t>
      </w:r>
    </w:p>
    <w:p w:rsidR="009F41C3" w:rsidRDefault="009F41C3" w:rsidP="009F41C3">
      <w:pPr>
        <w:shd w:val="clear" w:color="auto" w:fill="FFFFFF"/>
        <w:ind w:right="29" w:firstLine="720"/>
        <w:rPr>
          <w:b/>
          <w:bCs/>
          <w:spacing w:val="-2"/>
          <w:sz w:val="24"/>
          <w:szCs w:val="24"/>
        </w:rPr>
      </w:pPr>
      <w:r w:rsidRPr="004E504F">
        <w:rPr>
          <w:b/>
          <w:bCs/>
          <w:spacing w:val="-2"/>
          <w:sz w:val="24"/>
          <w:szCs w:val="24"/>
        </w:rPr>
        <w:t>4.</w:t>
      </w:r>
      <w:r>
        <w:rPr>
          <w:b/>
          <w:bCs/>
          <w:spacing w:val="-2"/>
          <w:sz w:val="24"/>
          <w:szCs w:val="24"/>
        </w:rPr>
        <w:t>6</w:t>
      </w:r>
      <w:r w:rsidRPr="004E504F">
        <w:rPr>
          <w:b/>
          <w:bCs/>
          <w:spacing w:val="-2"/>
          <w:sz w:val="24"/>
          <w:szCs w:val="24"/>
        </w:rPr>
        <w:t>. Порядок принятия услуг</w:t>
      </w:r>
      <w:r>
        <w:rPr>
          <w:b/>
          <w:bCs/>
          <w:spacing w:val="-2"/>
          <w:sz w:val="24"/>
          <w:szCs w:val="24"/>
        </w:rPr>
        <w:t>.</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Датой исполнения обязательств считается дата подписания Акта </w:t>
      </w:r>
      <w:r w:rsidRPr="00915AE6">
        <w:rPr>
          <w:sz w:val="24"/>
          <w:szCs w:val="24"/>
        </w:rPr>
        <w:t>приемки-сдачи оказанных услуг</w:t>
      </w:r>
      <w:r>
        <w:rPr>
          <w:sz w:val="24"/>
          <w:szCs w:val="24"/>
        </w:rPr>
        <w:t>.</w:t>
      </w:r>
      <w:r w:rsidRPr="004E504F">
        <w:t xml:space="preserve"> </w:t>
      </w:r>
      <w:r w:rsidRPr="004E504F">
        <w:rPr>
          <w:sz w:val="24"/>
          <w:szCs w:val="24"/>
        </w:rPr>
        <w:t>Услуги считаются оказанными с момента подписания Сторонами акта об оказании услуг.</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w:t>
      </w:r>
      <w:r w:rsidRPr="00F00C87">
        <w:rPr>
          <w:sz w:val="24"/>
          <w:szCs w:val="24"/>
        </w:rPr>
        <w:lastRenderedPageBreak/>
        <w:t xml:space="preserve">уполномоченными представителями по Договору. </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rFonts w:eastAsia="Calibri"/>
          <w:sz w:val="24"/>
          <w:szCs w:val="24"/>
        </w:rPr>
        <w:t xml:space="preserve">После исправления недостатков </w:t>
      </w:r>
      <w:r w:rsidRPr="00F00C87">
        <w:rPr>
          <w:sz w:val="24"/>
          <w:szCs w:val="24"/>
        </w:rPr>
        <w:t xml:space="preserve">ИСПОЛНИТЕЛЬ </w:t>
      </w:r>
      <w:r w:rsidRPr="00F00C87">
        <w:rPr>
          <w:rFonts w:eastAsia="Calibri"/>
          <w:sz w:val="24"/>
          <w:szCs w:val="24"/>
        </w:rPr>
        <w:t xml:space="preserve">составляет повторный Акт приемки-сдачи оказанных услуг, который подлежит рассмотрению, подписанию </w:t>
      </w:r>
      <w:r w:rsidRPr="00F00C87">
        <w:rPr>
          <w:sz w:val="24"/>
          <w:szCs w:val="24"/>
        </w:rPr>
        <w:t>ЗАКАЗЧИКОМ</w:t>
      </w:r>
      <w:r w:rsidRPr="00F00C87">
        <w:rPr>
          <w:bCs/>
          <w:spacing w:val="-2"/>
          <w:sz w:val="24"/>
          <w:szCs w:val="24"/>
        </w:rPr>
        <w:t xml:space="preserve"> </w:t>
      </w:r>
      <w:r w:rsidRPr="00F00C87">
        <w:rPr>
          <w:rFonts w:eastAsia="Calibri"/>
          <w:sz w:val="24"/>
          <w:szCs w:val="24"/>
        </w:rPr>
        <w:t>в установленном порядке.</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bCs/>
          <w:spacing w:val="-2"/>
          <w:sz w:val="24"/>
          <w:szCs w:val="24"/>
        </w:rPr>
        <w:t xml:space="preserve">Результаты оказания услуг: ________________ передаются </w:t>
      </w:r>
      <w:r w:rsidRPr="00F00C87">
        <w:rPr>
          <w:sz w:val="24"/>
          <w:szCs w:val="24"/>
        </w:rPr>
        <w:t xml:space="preserve">ЗАКАЗЧИКУ </w:t>
      </w:r>
      <w:r w:rsidRPr="00F00C87">
        <w:rPr>
          <w:bCs/>
          <w:spacing w:val="-2"/>
          <w:sz w:val="24"/>
          <w:szCs w:val="24"/>
        </w:rPr>
        <w:t>по акту об оказании услуг.</w:t>
      </w:r>
    </w:p>
    <w:p w:rsidR="009F41C3" w:rsidRPr="006666BE"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6666BE">
        <w:rPr>
          <w:sz w:val="24"/>
          <w:szCs w:val="24"/>
        </w:rPr>
        <w:t>Акт сверки расчетов оформляется ежемесячно</w:t>
      </w:r>
      <w:r>
        <w:rPr>
          <w:sz w:val="24"/>
          <w:szCs w:val="24"/>
        </w:rPr>
        <w:t xml:space="preserve"> </w:t>
      </w:r>
      <w:r>
        <w:rPr>
          <w:i/>
          <w:sz w:val="24"/>
          <w:szCs w:val="24"/>
        </w:rPr>
        <w:t>(не применяется по факту оплаты всего объема услуг</w:t>
      </w:r>
      <w:r w:rsidRPr="006666BE">
        <w:rPr>
          <w:i/>
          <w:sz w:val="24"/>
          <w:szCs w:val="24"/>
        </w:rPr>
        <w:t>).</w:t>
      </w:r>
    </w:p>
    <w:p w:rsidR="009F41C3" w:rsidRPr="00150A5E" w:rsidRDefault="009F41C3" w:rsidP="00663ABC">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9F41C3" w:rsidRPr="00EA00DB" w:rsidRDefault="009F41C3" w:rsidP="009F41C3">
      <w:pPr>
        <w:shd w:val="clear" w:color="auto" w:fill="FFFFFF"/>
        <w:ind w:right="29"/>
        <w:rPr>
          <w:b/>
          <w:bCs/>
          <w:spacing w:val="-2"/>
          <w:sz w:val="24"/>
          <w:szCs w:val="24"/>
        </w:rPr>
      </w:pPr>
    </w:p>
    <w:p w:rsidR="009F41C3" w:rsidRPr="004A7BCB" w:rsidRDefault="009F41C3" w:rsidP="00663ABC">
      <w:pPr>
        <w:widowControl w:val="0"/>
        <w:numPr>
          <w:ilvl w:val="1"/>
          <w:numId w:val="31"/>
        </w:numPr>
        <w:shd w:val="clear" w:color="auto" w:fill="FFFFFF"/>
        <w:tabs>
          <w:tab w:val="left" w:pos="1134"/>
        </w:tabs>
        <w:autoSpaceDE w:val="0"/>
        <w:autoSpaceDN w:val="0"/>
        <w:adjustRightInd w:val="0"/>
        <w:spacing w:before="0"/>
        <w:ind w:left="0" w:right="29" w:firstLine="709"/>
        <w:rPr>
          <w:b/>
          <w:bCs/>
          <w:spacing w:val="-2"/>
          <w:sz w:val="24"/>
          <w:szCs w:val="24"/>
        </w:rPr>
      </w:pPr>
      <w:r w:rsidRPr="00722A13">
        <w:rPr>
          <w:b/>
          <w:spacing w:val="-1"/>
          <w:sz w:val="24"/>
          <w:szCs w:val="24"/>
        </w:rPr>
        <w:t xml:space="preserve">ЗАКАЗЧИК </w:t>
      </w:r>
      <w:r w:rsidRPr="004A7BCB">
        <w:rPr>
          <w:b/>
          <w:sz w:val="24"/>
          <w:szCs w:val="24"/>
        </w:rPr>
        <w:t xml:space="preserve">вправе: </w:t>
      </w:r>
    </w:p>
    <w:p w:rsidR="009F41C3" w:rsidRPr="004A7BCB" w:rsidRDefault="009F41C3" w:rsidP="00663ABC">
      <w:pPr>
        <w:widowControl w:val="0"/>
        <w:numPr>
          <w:ilvl w:val="2"/>
          <w:numId w:val="31"/>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В</w:t>
      </w:r>
      <w:r w:rsidRPr="00EA00DB">
        <w:rPr>
          <w:sz w:val="24"/>
          <w:szCs w:val="24"/>
        </w:rPr>
        <w:t>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w:t>
      </w:r>
      <w:r>
        <w:rPr>
          <w:sz w:val="24"/>
          <w:szCs w:val="24"/>
        </w:rPr>
        <w:t>;</w:t>
      </w:r>
      <w:r w:rsidRPr="00EA00DB">
        <w:rPr>
          <w:sz w:val="24"/>
          <w:szCs w:val="24"/>
        </w:rPr>
        <w:t xml:space="preserve">  </w:t>
      </w:r>
    </w:p>
    <w:p w:rsidR="009F41C3" w:rsidRDefault="009F41C3" w:rsidP="00663ABC">
      <w:pPr>
        <w:widowControl w:val="0"/>
        <w:numPr>
          <w:ilvl w:val="2"/>
          <w:numId w:val="31"/>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О</w:t>
      </w:r>
      <w:r w:rsidRPr="00EA00DB">
        <w:rPr>
          <w:spacing w:val="1"/>
          <w:sz w:val="24"/>
          <w:szCs w:val="24"/>
        </w:rPr>
        <w:t xml:space="preserve">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r>
        <w:rPr>
          <w:spacing w:val="-1"/>
          <w:sz w:val="24"/>
          <w:szCs w:val="24"/>
        </w:rPr>
        <w:t>;</w:t>
      </w:r>
    </w:p>
    <w:p w:rsidR="009F41C3" w:rsidRDefault="009F41C3" w:rsidP="00663ABC">
      <w:pPr>
        <w:widowControl w:val="0"/>
        <w:numPr>
          <w:ilvl w:val="2"/>
          <w:numId w:val="31"/>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bCs/>
          <w:spacing w:val="-2"/>
          <w:sz w:val="24"/>
          <w:szCs w:val="24"/>
        </w:rPr>
        <w:t xml:space="preserve">Назначить разумный срок для устранения недостатков, либо выполнение услуг  к сроку и при неисполнении </w:t>
      </w:r>
      <w:r w:rsidRPr="0071223C">
        <w:rPr>
          <w:sz w:val="24"/>
          <w:szCs w:val="24"/>
        </w:rPr>
        <w:t xml:space="preserve">ИСПОЛНИТЕЛЕМ </w:t>
      </w:r>
      <w:r w:rsidRPr="0071223C">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1223C">
        <w:rPr>
          <w:sz w:val="24"/>
          <w:szCs w:val="24"/>
        </w:rPr>
        <w:t>ИСПОЛНИТЕЛЯ</w:t>
      </w:r>
      <w:r w:rsidRPr="0071223C">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9F41C3" w:rsidRPr="0071223C" w:rsidRDefault="009F41C3" w:rsidP="00663ABC">
      <w:pPr>
        <w:widowControl w:val="0"/>
        <w:numPr>
          <w:ilvl w:val="2"/>
          <w:numId w:val="31"/>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sz w:val="24"/>
          <w:szCs w:val="24"/>
        </w:rPr>
        <w:t xml:space="preserve">Требовать расторжение настоящего договора без оплаты </w:t>
      </w:r>
      <w:r w:rsidRPr="0071223C">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w:t>
      </w:r>
      <w:r>
        <w:rPr>
          <w:spacing w:val="-1"/>
          <w:sz w:val="24"/>
          <w:szCs w:val="24"/>
        </w:rPr>
        <w:t>и, которые имел в виду ЗАКАЗЧИК;</w:t>
      </w:r>
    </w:p>
    <w:p w:rsidR="009F41C3" w:rsidRPr="0034033E" w:rsidRDefault="009F41C3" w:rsidP="00663ABC">
      <w:pPr>
        <w:widowControl w:val="0"/>
        <w:numPr>
          <w:ilvl w:val="2"/>
          <w:numId w:val="31"/>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 xml:space="preserve">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w:t>
      </w:r>
      <w:r w:rsidRPr="0071223C">
        <w:rPr>
          <w:sz w:val="24"/>
          <w:szCs w:val="24"/>
        </w:rPr>
        <w:t>ИСПОЛНИТЕЛЯ</w:t>
      </w:r>
      <w:r>
        <w:rPr>
          <w:sz w:val="24"/>
          <w:szCs w:val="24"/>
        </w:rPr>
        <w:t>;</w:t>
      </w:r>
    </w:p>
    <w:p w:rsidR="009F41C3" w:rsidRPr="00251CEF" w:rsidRDefault="009F41C3" w:rsidP="00663ABC">
      <w:pPr>
        <w:widowControl w:val="0"/>
        <w:numPr>
          <w:ilvl w:val="1"/>
          <w:numId w:val="31"/>
        </w:numPr>
        <w:shd w:val="clear" w:color="auto" w:fill="FFFFFF"/>
        <w:tabs>
          <w:tab w:val="left" w:pos="1418"/>
        </w:tabs>
        <w:autoSpaceDE w:val="0"/>
        <w:autoSpaceDN w:val="0"/>
        <w:adjustRightInd w:val="0"/>
        <w:spacing w:before="0"/>
        <w:ind w:left="0" w:right="29" w:firstLine="709"/>
        <w:rPr>
          <w:b/>
          <w:bCs/>
          <w:spacing w:val="-2"/>
          <w:sz w:val="24"/>
          <w:szCs w:val="24"/>
        </w:rPr>
      </w:pPr>
      <w:r w:rsidRPr="00722A13">
        <w:rPr>
          <w:b/>
          <w:spacing w:val="-2"/>
          <w:sz w:val="24"/>
          <w:szCs w:val="24"/>
        </w:rPr>
        <w:t xml:space="preserve">ИСПОЛНИТЕЛЬ </w:t>
      </w:r>
      <w:r w:rsidRPr="0034033E">
        <w:rPr>
          <w:b/>
          <w:sz w:val="24"/>
          <w:szCs w:val="24"/>
        </w:rPr>
        <w:t>вправе:</w:t>
      </w:r>
    </w:p>
    <w:p w:rsidR="009F41C3" w:rsidRDefault="009F41C3" w:rsidP="00663ABC">
      <w:pPr>
        <w:widowControl w:val="0"/>
        <w:numPr>
          <w:ilvl w:val="2"/>
          <w:numId w:val="31"/>
        </w:numPr>
        <w:shd w:val="clear" w:color="auto" w:fill="FFFFFF"/>
        <w:tabs>
          <w:tab w:val="left" w:pos="1418"/>
        </w:tabs>
        <w:autoSpaceDE w:val="0"/>
        <w:autoSpaceDN w:val="0"/>
        <w:adjustRightInd w:val="0"/>
        <w:spacing w:before="0"/>
        <w:ind w:left="0" w:right="29" w:firstLine="709"/>
        <w:rPr>
          <w:bCs/>
          <w:spacing w:val="-2"/>
          <w:sz w:val="24"/>
          <w:szCs w:val="24"/>
        </w:rPr>
      </w:pPr>
      <w:r w:rsidRPr="00251CEF">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sidRPr="00251CEF">
        <w:rPr>
          <w:bCs/>
          <w:spacing w:val="-2"/>
          <w:sz w:val="24"/>
          <w:szCs w:val="24"/>
        </w:rPr>
        <w:t xml:space="preserve"> убытков</w:t>
      </w:r>
      <w:r>
        <w:rPr>
          <w:bCs/>
          <w:spacing w:val="-2"/>
          <w:sz w:val="24"/>
          <w:szCs w:val="24"/>
        </w:rPr>
        <w:t>;</w:t>
      </w:r>
    </w:p>
    <w:p w:rsidR="009F41C3" w:rsidRPr="008800E9" w:rsidRDefault="009F41C3" w:rsidP="00663ABC">
      <w:pPr>
        <w:widowControl w:val="0"/>
        <w:numPr>
          <w:ilvl w:val="2"/>
          <w:numId w:val="31"/>
        </w:numPr>
        <w:autoSpaceDE w:val="0"/>
        <w:autoSpaceDN w:val="0"/>
        <w:adjustRightInd w:val="0"/>
        <w:spacing w:before="0"/>
        <w:ind w:left="0" w:firstLine="709"/>
        <w:rPr>
          <w:bCs/>
          <w:spacing w:val="-2"/>
          <w:sz w:val="24"/>
          <w:szCs w:val="24"/>
        </w:rPr>
      </w:pPr>
      <w:r w:rsidRPr="008800E9">
        <w:rPr>
          <w:bCs/>
          <w:spacing w:val="-2"/>
          <w:sz w:val="24"/>
          <w:szCs w:val="24"/>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9F41C3" w:rsidRPr="00722A13" w:rsidRDefault="009F41C3" w:rsidP="00663ABC">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722A13">
        <w:rPr>
          <w:b/>
          <w:spacing w:val="-1"/>
          <w:sz w:val="24"/>
          <w:szCs w:val="24"/>
        </w:rPr>
        <w:t>ЗАКАЗЧИК обязан:</w:t>
      </w:r>
    </w:p>
    <w:p w:rsidR="009F41C3" w:rsidRPr="00EA00DB"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r>
        <w:rPr>
          <w:spacing w:val="-4"/>
          <w:sz w:val="24"/>
          <w:szCs w:val="24"/>
        </w:rPr>
        <w:t>.</w:t>
      </w:r>
    </w:p>
    <w:p w:rsidR="009F41C3" w:rsidRPr="00251CEF" w:rsidRDefault="009F41C3" w:rsidP="00663ABC">
      <w:pPr>
        <w:widowControl w:val="0"/>
        <w:numPr>
          <w:ilvl w:val="1"/>
          <w:numId w:val="31"/>
        </w:numPr>
        <w:shd w:val="clear" w:color="auto" w:fill="FFFFFF"/>
        <w:tabs>
          <w:tab w:val="left" w:pos="1418"/>
        </w:tabs>
        <w:autoSpaceDE w:val="0"/>
        <w:autoSpaceDN w:val="0"/>
        <w:adjustRightInd w:val="0"/>
        <w:spacing w:before="0"/>
        <w:ind w:left="0" w:right="29" w:firstLine="709"/>
        <w:rPr>
          <w:bCs/>
          <w:spacing w:val="-2"/>
          <w:sz w:val="24"/>
          <w:szCs w:val="24"/>
        </w:rPr>
      </w:pPr>
      <w:r w:rsidRPr="00722A13">
        <w:rPr>
          <w:b/>
          <w:spacing w:val="-2"/>
          <w:sz w:val="24"/>
          <w:szCs w:val="24"/>
        </w:rPr>
        <w:t>ИСПОЛНИТЕЛЬ обязан:</w:t>
      </w:r>
    </w:p>
    <w:p w:rsidR="009F41C3" w:rsidRPr="00612FB4"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w:t>
      </w:r>
      <w:r w:rsidRPr="00264417">
        <w:rPr>
          <w:sz w:val="24"/>
          <w:szCs w:val="24"/>
        </w:rPr>
        <w:t>каз</w:t>
      </w:r>
      <w:r>
        <w:rPr>
          <w:sz w:val="24"/>
          <w:szCs w:val="24"/>
        </w:rPr>
        <w:t>ать</w:t>
      </w:r>
      <w:r w:rsidRPr="00264417">
        <w:rPr>
          <w:sz w:val="24"/>
          <w:szCs w:val="24"/>
        </w:rPr>
        <w:t xml:space="preserve"> услуги, предусмотренные настоящим Договором</w:t>
      </w:r>
      <w:r>
        <w:rPr>
          <w:sz w:val="24"/>
          <w:szCs w:val="24"/>
        </w:rPr>
        <w:t xml:space="preserve"> и Заявкой</w:t>
      </w:r>
      <w:r w:rsidRPr="00264417">
        <w:rPr>
          <w:sz w:val="24"/>
          <w:szCs w:val="24"/>
        </w:rPr>
        <w:t xml:space="preserve">, в соответствии с </w:t>
      </w:r>
      <w:r w:rsidRPr="00264417">
        <w:rPr>
          <w:sz w:val="24"/>
          <w:szCs w:val="24"/>
        </w:rPr>
        <w:lastRenderedPageBreak/>
        <w:t xml:space="preserve">требованиями ЗАКАЗЧИКА на условиях, </w:t>
      </w:r>
      <w:r>
        <w:rPr>
          <w:sz w:val="24"/>
          <w:szCs w:val="24"/>
        </w:rPr>
        <w:t>наиболее выгодных для ЗАКАЗЧИКА;</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612FB4">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612FB4">
        <w:rPr>
          <w:b/>
          <w:bCs/>
          <w:spacing w:val="-2"/>
          <w:sz w:val="24"/>
          <w:szCs w:val="24"/>
        </w:rPr>
        <w:t>.</w:t>
      </w:r>
    </w:p>
    <w:p w:rsidR="009F41C3" w:rsidRPr="008800E9"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8800E9">
        <w:rPr>
          <w:spacing w:val="-2"/>
          <w:sz w:val="24"/>
          <w:szCs w:val="24"/>
        </w:rPr>
        <w:t>С</w:t>
      </w:r>
      <w:r w:rsidRPr="008800E9">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sidRPr="008800E9">
        <w:rPr>
          <w:sz w:val="24"/>
          <w:szCs w:val="24"/>
        </w:rPr>
        <w:t>.</w:t>
      </w:r>
    </w:p>
    <w:p w:rsidR="009F41C3" w:rsidRDefault="009F41C3" w:rsidP="00663ABC">
      <w:pPr>
        <w:widowControl w:val="0"/>
        <w:numPr>
          <w:ilvl w:val="2"/>
          <w:numId w:val="31"/>
        </w:numPr>
        <w:shd w:val="clear" w:color="auto" w:fill="FFFFFF"/>
        <w:autoSpaceDE w:val="0"/>
        <w:autoSpaceDN w:val="0"/>
        <w:adjustRightInd w:val="0"/>
        <w:spacing w:before="0"/>
        <w:ind w:left="0" w:right="29" w:firstLine="709"/>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9F41C3" w:rsidRPr="00DF6824" w:rsidRDefault="009F41C3" w:rsidP="00663ABC">
      <w:pPr>
        <w:widowControl w:val="0"/>
        <w:numPr>
          <w:ilvl w:val="2"/>
          <w:numId w:val="31"/>
        </w:numPr>
        <w:shd w:val="clear" w:color="auto" w:fill="FFFFFF"/>
        <w:autoSpaceDE w:val="0"/>
        <w:autoSpaceDN w:val="0"/>
        <w:adjustRightInd w:val="0"/>
        <w:spacing w:before="0"/>
        <w:ind w:left="0" w:right="29" w:firstLine="709"/>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9F41C3" w:rsidRPr="00EA00DB" w:rsidRDefault="009F41C3" w:rsidP="009F41C3">
      <w:pPr>
        <w:shd w:val="clear" w:color="auto" w:fill="FFFFFF"/>
        <w:ind w:right="29" w:firstLine="70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9F41C3" w:rsidRPr="00EA00DB" w:rsidRDefault="009F41C3" w:rsidP="009F41C3">
      <w:pPr>
        <w:shd w:val="clear" w:color="auto" w:fill="FFFFFF"/>
        <w:ind w:right="29" w:firstLine="70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9F41C3" w:rsidRDefault="009F41C3" w:rsidP="00663ABC">
      <w:pPr>
        <w:widowControl w:val="0"/>
        <w:numPr>
          <w:ilvl w:val="2"/>
          <w:numId w:val="31"/>
        </w:numPr>
        <w:shd w:val="clear" w:color="auto" w:fill="FFFFFF"/>
        <w:autoSpaceDE w:val="0"/>
        <w:autoSpaceDN w:val="0"/>
        <w:adjustRightInd w:val="0"/>
        <w:spacing w:before="0"/>
        <w:ind w:left="0" w:right="29" w:firstLine="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9F41C3" w:rsidRPr="00B421FE" w:rsidRDefault="009F41C3" w:rsidP="00663ABC">
      <w:pPr>
        <w:widowControl w:val="0"/>
        <w:numPr>
          <w:ilvl w:val="2"/>
          <w:numId w:val="31"/>
        </w:numPr>
        <w:shd w:val="clear" w:color="auto" w:fill="FFFFFF"/>
        <w:autoSpaceDE w:val="0"/>
        <w:autoSpaceDN w:val="0"/>
        <w:adjustRightInd w:val="0"/>
        <w:spacing w:before="0"/>
        <w:ind w:left="0" w:right="29" w:firstLine="709"/>
        <w:rPr>
          <w:b/>
          <w:bCs/>
          <w:spacing w:val="-2"/>
          <w:sz w:val="24"/>
          <w:szCs w:val="24"/>
        </w:rPr>
      </w:pPr>
      <w:r>
        <w:rPr>
          <w:spacing w:val="-1"/>
          <w:sz w:val="24"/>
          <w:szCs w:val="24"/>
        </w:rPr>
        <w:t>О</w:t>
      </w:r>
      <w:r w:rsidRPr="00B421FE">
        <w:rPr>
          <w:spacing w:val="-1"/>
          <w:sz w:val="24"/>
          <w:szCs w:val="24"/>
        </w:rPr>
        <w:t>казать услуги в сроки и в пор</w:t>
      </w:r>
      <w:r>
        <w:rPr>
          <w:spacing w:val="-1"/>
          <w:sz w:val="24"/>
          <w:szCs w:val="24"/>
        </w:rPr>
        <w:t>ядке, предусмотренном Договором.</w:t>
      </w:r>
    </w:p>
    <w:p w:rsidR="009F41C3" w:rsidRPr="00612FB4" w:rsidRDefault="009F41C3" w:rsidP="00663ABC">
      <w:pPr>
        <w:widowControl w:val="0"/>
        <w:numPr>
          <w:ilvl w:val="2"/>
          <w:numId w:val="31"/>
        </w:numPr>
        <w:shd w:val="clear" w:color="auto" w:fill="FFFFFF"/>
        <w:autoSpaceDE w:val="0"/>
        <w:autoSpaceDN w:val="0"/>
        <w:adjustRightInd w:val="0"/>
        <w:spacing w:before="0"/>
        <w:ind w:left="0" w:right="29" w:firstLine="70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9F41C3" w:rsidRPr="00612FB4" w:rsidRDefault="009F41C3" w:rsidP="00663ABC">
      <w:pPr>
        <w:widowControl w:val="0"/>
        <w:numPr>
          <w:ilvl w:val="2"/>
          <w:numId w:val="31"/>
        </w:numPr>
        <w:shd w:val="clear" w:color="auto" w:fill="FFFFFF"/>
        <w:autoSpaceDE w:val="0"/>
        <w:autoSpaceDN w:val="0"/>
        <w:adjustRightInd w:val="0"/>
        <w:spacing w:before="0"/>
        <w:ind w:left="0" w:right="29" w:firstLine="709"/>
        <w:rPr>
          <w:bCs/>
          <w:spacing w:val="-2"/>
          <w:sz w:val="24"/>
          <w:szCs w:val="24"/>
        </w:rPr>
      </w:pPr>
      <w:r w:rsidRPr="00612FB4">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9F41C3" w:rsidRPr="00EA00DB" w:rsidRDefault="009F41C3" w:rsidP="00663ABC">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9F41C3" w:rsidRPr="00EA00DB" w:rsidRDefault="009F41C3" w:rsidP="00663ABC">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9F41C3" w:rsidRPr="00EA00DB" w:rsidRDefault="009F41C3" w:rsidP="00663ABC">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9F41C3" w:rsidRPr="00EA00DB" w:rsidRDefault="009F41C3" w:rsidP="00663ABC">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9F41C3" w:rsidRPr="0087676F" w:rsidRDefault="009F41C3" w:rsidP="00663ABC">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4" w:name="_Toc395712336"/>
    </w:p>
    <w:p w:rsidR="009F41C3" w:rsidRPr="00EA00DB" w:rsidRDefault="009F41C3" w:rsidP="00663ABC">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4"/>
    <w:p w:rsidR="009F41C3" w:rsidRPr="00EA00DB" w:rsidRDefault="009F41C3" w:rsidP="00663ABC">
      <w:pPr>
        <w:widowControl w:val="0"/>
        <w:numPr>
          <w:ilvl w:val="1"/>
          <w:numId w:val="31"/>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навязывать ЗАКАЗЧИКУ включение в договор до</w:t>
      </w:r>
      <w:r w:rsidRPr="008800E9">
        <w:rPr>
          <w:sz w:val="24"/>
          <w:szCs w:val="24"/>
        </w:rPr>
        <w:t>полн</w:t>
      </w:r>
      <w:r w:rsidRPr="00EA00DB">
        <w:rPr>
          <w:sz w:val="24"/>
          <w:szCs w:val="24"/>
        </w:rPr>
        <w:t>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9F41C3" w:rsidRPr="004075D7" w:rsidRDefault="009F41C3" w:rsidP="009F41C3">
      <w:pPr>
        <w:shd w:val="clear" w:color="auto" w:fill="FFFFFF"/>
        <w:ind w:left="284" w:right="29"/>
        <w:rPr>
          <w:b/>
          <w:bCs/>
          <w:spacing w:val="-2"/>
          <w:sz w:val="24"/>
          <w:szCs w:val="24"/>
        </w:rPr>
      </w:pPr>
    </w:p>
    <w:p w:rsidR="009F41C3" w:rsidRPr="007F2A38" w:rsidRDefault="009F41C3" w:rsidP="00663ABC">
      <w:pPr>
        <w:widowControl w:val="0"/>
        <w:numPr>
          <w:ilvl w:val="0"/>
          <w:numId w:val="31"/>
        </w:numPr>
        <w:shd w:val="clear" w:color="auto" w:fill="FFFFFF"/>
        <w:autoSpaceDE w:val="0"/>
        <w:autoSpaceDN w:val="0"/>
        <w:adjustRightInd w:val="0"/>
        <w:spacing w:before="0"/>
        <w:ind w:right="29"/>
        <w:jc w:val="center"/>
        <w:rPr>
          <w:b/>
          <w:bCs/>
          <w:caps/>
          <w:spacing w:val="-2"/>
          <w:sz w:val="24"/>
          <w:szCs w:val="24"/>
        </w:rPr>
      </w:pPr>
      <w:r w:rsidRPr="007F2A38">
        <w:rPr>
          <w:b/>
          <w:caps/>
          <w:spacing w:val="7"/>
          <w:sz w:val="24"/>
          <w:szCs w:val="24"/>
        </w:rPr>
        <w:t>Качество услуг и результат оказания услуг</w:t>
      </w:r>
    </w:p>
    <w:p w:rsidR="009F41C3" w:rsidRDefault="009F41C3" w:rsidP="00663ABC">
      <w:pPr>
        <w:widowControl w:val="0"/>
        <w:numPr>
          <w:ilvl w:val="1"/>
          <w:numId w:val="31"/>
        </w:numPr>
        <w:shd w:val="clear" w:color="auto" w:fill="FFFFFF"/>
        <w:tabs>
          <w:tab w:val="left" w:pos="709"/>
        </w:tabs>
        <w:autoSpaceDE w:val="0"/>
        <w:autoSpaceDN w:val="0"/>
        <w:adjustRightInd w:val="0"/>
        <w:spacing w:before="0"/>
        <w:ind w:left="0" w:right="29" w:firstLine="709"/>
        <w:rPr>
          <w:bCs/>
          <w:spacing w:val="-2"/>
          <w:sz w:val="24"/>
          <w:szCs w:val="24"/>
        </w:rPr>
      </w:pPr>
      <w:r w:rsidRPr="007F2A38">
        <w:rPr>
          <w:bCs/>
          <w:spacing w:val="-2"/>
          <w:sz w:val="24"/>
          <w:szCs w:val="24"/>
        </w:rPr>
        <w:t>Качество услуг и результаты оказания услуг должны соответствовать следующим обязательным требованиям,</w:t>
      </w:r>
      <w:r>
        <w:rPr>
          <w:bCs/>
          <w:spacing w:val="-2"/>
          <w:sz w:val="24"/>
          <w:szCs w:val="24"/>
        </w:rPr>
        <w:t xml:space="preserve"> указанным в Приложение №1.</w:t>
      </w:r>
    </w:p>
    <w:p w:rsidR="009F41C3" w:rsidRDefault="009F41C3" w:rsidP="00663ABC">
      <w:pPr>
        <w:widowControl w:val="0"/>
        <w:numPr>
          <w:ilvl w:val="1"/>
          <w:numId w:val="31"/>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sidRPr="00EA00DB">
        <w:rPr>
          <w:spacing w:val="-3"/>
          <w:sz w:val="24"/>
          <w:szCs w:val="24"/>
        </w:rPr>
        <w:t>ИСПОЛНИТЕЛ</w:t>
      </w:r>
      <w:r>
        <w:rPr>
          <w:spacing w:val="-3"/>
          <w:sz w:val="24"/>
          <w:szCs w:val="24"/>
        </w:rPr>
        <w:t xml:space="preserve">Я и материалам, используемым при оказании услуг </w:t>
      </w:r>
      <w:r>
        <w:rPr>
          <w:bCs/>
          <w:spacing w:val="-2"/>
          <w:sz w:val="24"/>
          <w:szCs w:val="24"/>
        </w:rPr>
        <w:t>указаны в Приложении №1.</w:t>
      </w:r>
    </w:p>
    <w:p w:rsidR="009F41C3" w:rsidRPr="007F2A38" w:rsidRDefault="009F41C3" w:rsidP="00663ABC">
      <w:pPr>
        <w:widowControl w:val="0"/>
        <w:numPr>
          <w:ilvl w:val="1"/>
          <w:numId w:val="31"/>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w:t>
      </w:r>
      <w:r w:rsidRPr="00EA00DB">
        <w:rPr>
          <w:spacing w:val="-1"/>
          <w:sz w:val="24"/>
          <w:szCs w:val="24"/>
        </w:rPr>
        <w:t>ЗАКАЗЧИКОМ</w:t>
      </w:r>
      <w:r w:rsidRPr="007F2A38">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EA00DB">
        <w:rPr>
          <w:spacing w:val="-3"/>
          <w:sz w:val="24"/>
          <w:szCs w:val="24"/>
        </w:rPr>
        <w:t>ИСПОЛНИТЕЛ</w:t>
      </w:r>
      <w:r>
        <w:rPr>
          <w:spacing w:val="-3"/>
          <w:sz w:val="24"/>
          <w:szCs w:val="24"/>
        </w:rPr>
        <w:t>Я</w:t>
      </w:r>
      <w:r w:rsidRPr="00EA00DB">
        <w:rPr>
          <w:spacing w:val="-3"/>
          <w:sz w:val="24"/>
          <w:szCs w:val="24"/>
        </w:rPr>
        <w:t xml:space="preserve"> </w:t>
      </w:r>
      <w:r w:rsidRPr="007F2A38">
        <w:rPr>
          <w:bCs/>
          <w:spacing w:val="-2"/>
          <w:sz w:val="24"/>
          <w:szCs w:val="24"/>
        </w:rPr>
        <w:t xml:space="preserve">их устранения. Для этого </w:t>
      </w:r>
      <w:r>
        <w:rPr>
          <w:spacing w:val="-1"/>
          <w:sz w:val="24"/>
          <w:szCs w:val="24"/>
        </w:rPr>
        <w:t>ЗАКАЗЧИК</w:t>
      </w:r>
      <w:r w:rsidRPr="007F2A38">
        <w:rPr>
          <w:bCs/>
          <w:spacing w:val="-2"/>
          <w:sz w:val="24"/>
          <w:szCs w:val="24"/>
        </w:rPr>
        <w:t xml:space="preserve"> в срок не позднее </w:t>
      </w:r>
      <w:r>
        <w:rPr>
          <w:bCs/>
          <w:spacing w:val="-2"/>
          <w:sz w:val="24"/>
          <w:szCs w:val="24"/>
        </w:rPr>
        <w:t>3</w:t>
      </w:r>
      <w:r w:rsidRPr="007F2A38">
        <w:rPr>
          <w:bCs/>
          <w:spacing w:val="-2"/>
          <w:sz w:val="24"/>
          <w:szCs w:val="24"/>
        </w:rPr>
        <w:t xml:space="preserve"> (</w:t>
      </w:r>
      <w:r>
        <w:rPr>
          <w:bCs/>
          <w:spacing w:val="-2"/>
          <w:sz w:val="24"/>
          <w:szCs w:val="24"/>
        </w:rPr>
        <w:t>трех</w:t>
      </w:r>
      <w:r w:rsidRPr="007F2A38">
        <w:rPr>
          <w:bCs/>
          <w:spacing w:val="-2"/>
          <w:sz w:val="24"/>
          <w:szCs w:val="24"/>
        </w:rPr>
        <w:t xml:space="preserve">) рабочих дней с момента выявления недостатков направляет </w:t>
      </w:r>
      <w:r w:rsidRPr="00EA00DB">
        <w:rPr>
          <w:spacing w:val="-3"/>
          <w:sz w:val="24"/>
          <w:szCs w:val="24"/>
        </w:rPr>
        <w:lastRenderedPageBreak/>
        <w:t>ИСПОЛНИТЕЛ</w:t>
      </w:r>
      <w:r>
        <w:rPr>
          <w:spacing w:val="-3"/>
          <w:sz w:val="24"/>
          <w:szCs w:val="24"/>
        </w:rPr>
        <w:t>Ю</w:t>
      </w:r>
      <w:r w:rsidRPr="00EA00DB">
        <w:rPr>
          <w:spacing w:val="-3"/>
          <w:sz w:val="24"/>
          <w:szCs w:val="24"/>
        </w:rPr>
        <w:t xml:space="preserve"> </w:t>
      </w:r>
      <w:r w:rsidRPr="007F2A38">
        <w:rPr>
          <w:bCs/>
          <w:spacing w:val="-2"/>
          <w:sz w:val="24"/>
          <w:szCs w:val="24"/>
        </w:rPr>
        <w:t>требование об устранении недостатков, обнаруженных во время оказания услуг</w:t>
      </w:r>
      <w:r>
        <w:rPr>
          <w:bCs/>
          <w:spacing w:val="-2"/>
          <w:sz w:val="24"/>
          <w:szCs w:val="24"/>
        </w:rPr>
        <w:t>.</w:t>
      </w:r>
    </w:p>
    <w:p w:rsidR="009F41C3" w:rsidRPr="007F2A38" w:rsidRDefault="009F41C3" w:rsidP="00663ABC">
      <w:pPr>
        <w:widowControl w:val="0"/>
        <w:numPr>
          <w:ilvl w:val="1"/>
          <w:numId w:val="31"/>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В случае неисполнения указанного требования </w:t>
      </w:r>
      <w:r w:rsidRPr="00EA00DB">
        <w:rPr>
          <w:spacing w:val="-1"/>
          <w:sz w:val="24"/>
          <w:szCs w:val="24"/>
        </w:rPr>
        <w:t>ЗАКАЗЧИК</w:t>
      </w:r>
      <w:r w:rsidRPr="007F2A38">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EA00DB">
        <w:rPr>
          <w:spacing w:val="-3"/>
          <w:sz w:val="24"/>
          <w:szCs w:val="24"/>
        </w:rPr>
        <w:t>ИСПОЛНИТЕЛ</w:t>
      </w:r>
      <w:r>
        <w:rPr>
          <w:spacing w:val="-3"/>
          <w:sz w:val="24"/>
          <w:szCs w:val="24"/>
        </w:rPr>
        <w:t>Я</w:t>
      </w:r>
      <w:r w:rsidRPr="007F2A38">
        <w:rPr>
          <w:bCs/>
          <w:spacing w:val="-2"/>
          <w:sz w:val="24"/>
          <w:szCs w:val="24"/>
        </w:rPr>
        <w:t>, а также потребовать возмещения убытков.</w:t>
      </w:r>
    </w:p>
    <w:p w:rsidR="009F41C3" w:rsidRPr="007F2A38" w:rsidRDefault="009F41C3" w:rsidP="00663ABC">
      <w:pPr>
        <w:widowControl w:val="0"/>
        <w:numPr>
          <w:ilvl w:val="1"/>
          <w:numId w:val="31"/>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при принятии услуг </w:t>
      </w:r>
      <w:r w:rsidRPr="00EA00DB">
        <w:rPr>
          <w:spacing w:val="-1"/>
          <w:sz w:val="24"/>
          <w:szCs w:val="24"/>
        </w:rPr>
        <w:t>ЗАКАЗЧИКОМ</w:t>
      </w:r>
      <w:r w:rsidRPr="007F2A38">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sidRPr="007F2A38">
        <w:rPr>
          <w:bCs/>
          <w:spacing w:val="-2"/>
          <w:sz w:val="24"/>
          <w:szCs w:val="24"/>
        </w:rPr>
        <w:t xml:space="preserve"> в соответствии со ст. 723 ГК РФ вправе:</w:t>
      </w:r>
    </w:p>
    <w:p w:rsidR="009F41C3" w:rsidRPr="007F2A38" w:rsidRDefault="009F41C3" w:rsidP="009F41C3">
      <w:pPr>
        <w:shd w:val="clear" w:color="auto" w:fill="FFFFFF"/>
        <w:ind w:right="29" w:firstLine="709"/>
        <w:rPr>
          <w:bCs/>
          <w:spacing w:val="-2"/>
          <w:sz w:val="24"/>
          <w:szCs w:val="24"/>
        </w:rPr>
      </w:pPr>
      <w:r w:rsidRPr="007F2A38">
        <w:rPr>
          <w:bCs/>
          <w:spacing w:val="-2"/>
          <w:sz w:val="24"/>
          <w:szCs w:val="24"/>
        </w:rPr>
        <w:t xml:space="preserve">- потребовать безвозмездного устранения </w:t>
      </w:r>
      <w:r w:rsidRPr="00EA00DB">
        <w:rPr>
          <w:spacing w:val="-3"/>
          <w:sz w:val="24"/>
          <w:szCs w:val="24"/>
        </w:rPr>
        <w:t>ИСПОЛНИТЕЛ</w:t>
      </w:r>
      <w:r>
        <w:rPr>
          <w:spacing w:val="-3"/>
          <w:sz w:val="24"/>
          <w:szCs w:val="24"/>
        </w:rPr>
        <w:t>ЕМ</w:t>
      </w:r>
      <w:r w:rsidRPr="00EA00DB">
        <w:rPr>
          <w:spacing w:val="-3"/>
          <w:sz w:val="24"/>
          <w:szCs w:val="24"/>
        </w:rPr>
        <w:t xml:space="preserve"> </w:t>
      </w:r>
      <w:r w:rsidRPr="007F2A38">
        <w:rPr>
          <w:bCs/>
          <w:spacing w:val="-2"/>
          <w:sz w:val="24"/>
          <w:szCs w:val="24"/>
        </w:rPr>
        <w:t>таких недостатков;</w:t>
      </w:r>
    </w:p>
    <w:p w:rsidR="009F41C3" w:rsidRPr="007F2A38" w:rsidRDefault="009F41C3" w:rsidP="009F41C3">
      <w:pPr>
        <w:shd w:val="clear" w:color="auto" w:fill="FFFFFF"/>
        <w:ind w:right="29" w:firstLine="709"/>
        <w:rPr>
          <w:bCs/>
          <w:spacing w:val="-2"/>
          <w:sz w:val="24"/>
          <w:szCs w:val="24"/>
        </w:rPr>
      </w:pPr>
      <w:r w:rsidRPr="007F2A38">
        <w:rPr>
          <w:bCs/>
          <w:spacing w:val="-2"/>
          <w:sz w:val="24"/>
          <w:szCs w:val="24"/>
        </w:rPr>
        <w:t xml:space="preserve">- потребовать соразмерного уменьшения стоимости услуг </w:t>
      </w:r>
      <w:r w:rsidRPr="00EA00DB">
        <w:rPr>
          <w:spacing w:val="-3"/>
          <w:sz w:val="24"/>
          <w:szCs w:val="24"/>
        </w:rPr>
        <w:t>ИСПОЛНИТЕЛ</w:t>
      </w:r>
      <w:r>
        <w:rPr>
          <w:spacing w:val="-3"/>
          <w:sz w:val="24"/>
          <w:szCs w:val="24"/>
        </w:rPr>
        <w:t>Я</w:t>
      </w:r>
      <w:r w:rsidRPr="007F2A38">
        <w:rPr>
          <w:bCs/>
          <w:spacing w:val="-2"/>
          <w:sz w:val="24"/>
          <w:szCs w:val="24"/>
        </w:rPr>
        <w:t>;</w:t>
      </w:r>
    </w:p>
    <w:p w:rsidR="009F41C3" w:rsidRDefault="009F41C3" w:rsidP="009F41C3">
      <w:pPr>
        <w:shd w:val="clear" w:color="auto" w:fill="FFFFFF"/>
        <w:ind w:right="29" w:firstLine="709"/>
        <w:rPr>
          <w:bCs/>
          <w:spacing w:val="-2"/>
          <w:sz w:val="24"/>
          <w:szCs w:val="24"/>
        </w:rPr>
      </w:pPr>
      <w:r w:rsidRPr="007F2A38">
        <w:rPr>
          <w:bCs/>
          <w:spacing w:val="-2"/>
          <w:sz w:val="24"/>
          <w:szCs w:val="24"/>
        </w:rPr>
        <w:t xml:space="preserve">- устранить недостатки собственными силами или силами третьих лиц и потребовать от </w:t>
      </w:r>
      <w:r w:rsidRPr="00EA00DB">
        <w:rPr>
          <w:spacing w:val="-3"/>
          <w:sz w:val="24"/>
          <w:szCs w:val="24"/>
        </w:rPr>
        <w:t>ИСПОЛНИТЕЛ</w:t>
      </w:r>
      <w:r>
        <w:rPr>
          <w:spacing w:val="-3"/>
          <w:sz w:val="24"/>
          <w:szCs w:val="24"/>
        </w:rPr>
        <w:t>Я</w:t>
      </w:r>
      <w:r w:rsidRPr="007F2A38">
        <w:rPr>
          <w:bCs/>
          <w:spacing w:val="-2"/>
          <w:sz w:val="24"/>
          <w:szCs w:val="24"/>
        </w:rPr>
        <w:t xml:space="preserve"> возмещения расходов Заказчика на устранение недостатков.</w:t>
      </w:r>
    </w:p>
    <w:p w:rsidR="009F41C3" w:rsidRPr="00C9529A" w:rsidRDefault="009F41C3" w:rsidP="009F41C3">
      <w:pPr>
        <w:shd w:val="clear" w:color="auto" w:fill="FFFFFF"/>
        <w:ind w:right="29" w:firstLine="709"/>
        <w:rPr>
          <w:bCs/>
          <w:spacing w:val="-2"/>
          <w:sz w:val="24"/>
          <w:szCs w:val="24"/>
        </w:rPr>
      </w:pPr>
      <w:r w:rsidRPr="00C9529A">
        <w:rPr>
          <w:b/>
          <w:bCs/>
          <w:spacing w:val="-2"/>
          <w:sz w:val="24"/>
          <w:szCs w:val="24"/>
        </w:rPr>
        <w:t>6.6.</w:t>
      </w:r>
      <w:r>
        <w:rPr>
          <w:bCs/>
          <w:spacing w:val="-2"/>
          <w:sz w:val="24"/>
          <w:szCs w:val="24"/>
        </w:rPr>
        <w:t xml:space="preserve"> </w:t>
      </w:r>
      <w:r>
        <w:rPr>
          <w:spacing w:val="-1"/>
          <w:sz w:val="24"/>
          <w:szCs w:val="24"/>
        </w:rPr>
        <w:t>ЗАКАЗЧИК</w:t>
      </w:r>
      <w:r w:rsidRPr="007F2A38">
        <w:rPr>
          <w:bCs/>
          <w:spacing w:val="-2"/>
          <w:sz w:val="24"/>
          <w:szCs w:val="24"/>
        </w:rPr>
        <w:t xml:space="preserve"> </w:t>
      </w:r>
      <w:r w:rsidRPr="00C9529A">
        <w:rPr>
          <w:bCs/>
          <w:spacing w:val="-2"/>
          <w:sz w:val="24"/>
          <w:szCs w:val="24"/>
        </w:rPr>
        <w:t xml:space="preserve">в срок не позднее </w:t>
      </w:r>
      <w:r>
        <w:rPr>
          <w:bCs/>
          <w:spacing w:val="-2"/>
          <w:sz w:val="24"/>
          <w:szCs w:val="24"/>
        </w:rPr>
        <w:t>3</w:t>
      </w:r>
      <w:r w:rsidRPr="00C9529A">
        <w:rPr>
          <w:bCs/>
          <w:spacing w:val="-2"/>
          <w:sz w:val="24"/>
          <w:szCs w:val="24"/>
        </w:rPr>
        <w:t xml:space="preserve"> (</w:t>
      </w:r>
      <w:r>
        <w:rPr>
          <w:bCs/>
          <w:spacing w:val="-2"/>
          <w:sz w:val="24"/>
          <w:szCs w:val="24"/>
        </w:rPr>
        <w:t>трех</w:t>
      </w:r>
      <w:r w:rsidRPr="00C9529A">
        <w:rPr>
          <w:bCs/>
          <w:spacing w:val="-2"/>
          <w:sz w:val="24"/>
          <w:szCs w:val="24"/>
        </w:rPr>
        <w:t xml:space="preserve">) рабочих дней с момента обнаружения недостатков составляет соответствующее требование, и направляет это требование </w:t>
      </w:r>
      <w:r w:rsidRPr="00EA00DB">
        <w:rPr>
          <w:spacing w:val="-3"/>
          <w:sz w:val="24"/>
          <w:szCs w:val="24"/>
        </w:rPr>
        <w:t>ИСПОЛНИТЕЛ</w:t>
      </w:r>
      <w:r>
        <w:rPr>
          <w:spacing w:val="-3"/>
          <w:sz w:val="24"/>
          <w:szCs w:val="24"/>
        </w:rPr>
        <w:t>Ю</w:t>
      </w:r>
      <w:r w:rsidRPr="00C9529A">
        <w:rPr>
          <w:bCs/>
          <w:spacing w:val="-2"/>
          <w:sz w:val="24"/>
          <w:szCs w:val="24"/>
        </w:rPr>
        <w:t>.</w:t>
      </w:r>
    </w:p>
    <w:p w:rsidR="009F41C3" w:rsidRPr="00C9529A" w:rsidRDefault="009F41C3" w:rsidP="009F41C3">
      <w:pPr>
        <w:shd w:val="clear" w:color="auto" w:fill="FFFFFF"/>
        <w:ind w:right="29" w:firstLine="709"/>
        <w:rPr>
          <w:bCs/>
          <w:spacing w:val="-2"/>
          <w:sz w:val="24"/>
          <w:szCs w:val="24"/>
        </w:rPr>
      </w:pPr>
      <w:r w:rsidRPr="00C9529A">
        <w:rPr>
          <w:bCs/>
          <w:spacing w:val="-2"/>
          <w:sz w:val="24"/>
          <w:szCs w:val="24"/>
        </w:rPr>
        <w:t xml:space="preserve">В требовании об устранении недостатков оказанных услуг </w:t>
      </w:r>
      <w:r>
        <w:rPr>
          <w:spacing w:val="-1"/>
          <w:sz w:val="24"/>
          <w:szCs w:val="24"/>
        </w:rPr>
        <w:t>ЗАКАЗЧИК</w:t>
      </w:r>
      <w:r w:rsidRPr="007F2A38">
        <w:rPr>
          <w:bCs/>
          <w:spacing w:val="-2"/>
          <w:sz w:val="24"/>
          <w:szCs w:val="24"/>
        </w:rPr>
        <w:t xml:space="preserve"> </w:t>
      </w:r>
      <w:r w:rsidRPr="00C9529A">
        <w:rPr>
          <w:bCs/>
          <w:spacing w:val="-2"/>
          <w:sz w:val="24"/>
          <w:szCs w:val="24"/>
        </w:rPr>
        <w:t>указывает выявленные недостатки и сроки их устранения.</w:t>
      </w:r>
    </w:p>
    <w:p w:rsidR="009F41C3" w:rsidRPr="00C9529A" w:rsidRDefault="009F41C3" w:rsidP="009F41C3">
      <w:pPr>
        <w:shd w:val="clear" w:color="auto" w:fill="FFFFFF"/>
        <w:ind w:right="29" w:firstLine="709"/>
        <w:rPr>
          <w:bCs/>
          <w:spacing w:val="-2"/>
          <w:sz w:val="24"/>
          <w:szCs w:val="24"/>
        </w:rPr>
      </w:pPr>
      <w:r w:rsidRPr="00C9529A">
        <w:rPr>
          <w:bCs/>
          <w:spacing w:val="-2"/>
          <w:sz w:val="24"/>
          <w:szCs w:val="24"/>
        </w:rPr>
        <w:t xml:space="preserve">В требовании о соразмерном уменьшении стоимости услуг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дает расчет уменьшения стоимости услуг </w:t>
      </w:r>
      <w:r w:rsidRPr="00EA00DB">
        <w:rPr>
          <w:spacing w:val="-3"/>
          <w:sz w:val="24"/>
          <w:szCs w:val="24"/>
        </w:rPr>
        <w:t>ИСПОЛНИТЕЛ</w:t>
      </w:r>
      <w:r>
        <w:rPr>
          <w:spacing w:val="-3"/>
          <w:sz w:val="24"/>
          <w:szCs w:val="24"/>
        </w:rPr>
        <w:t>Я</w:t>
      </w:r>
      <w:r w:rsidRPr="00C9529A">
        <w:rPr>
          <w:bCs/>
          <w:spacing w:val="-2"/>
          <w:sz w:val="24"/>
          <w:szCs w:val="24"/>
        </w:rPr>
        <w:t>.</w:t>
      </w:r>
    </w:p>
    <w:p w:rsidR="009F41C3" w:rsidRPr="00C9529A" w:rsidRDefault="009F41C3" w:rsidP="009F41C3">
      <w:pPr>
        <w:shd w:val="clear" w:color="auto" w:fill="FFFFFF"/>
        <w:ind w:right="29" w:firstLine="709"/>
        <w:rPr>
          <w:bCs/>
          <w:spacing w:val="-2"/>
          <w:sz w:val="24"/>
          <w:szCs w:val="24"/>
        </w:rPr>
      </w:pPr>
      <w:r w:rsidRPr="00C9529A">
        <w:rPr>
          <w:bCs/>
          <w:spacing w:val="-2"/>
          <w:sz w:val="24"/>
          <w:szCs w:val="24"/>
        </w:rPr>
        <w:t xml:space="preserve">В требовании о возмещении расходов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предоставляет расчет понесенных расходов с приложением документов, подтверждающих такие расходы. </w:t>
      </w:r>
      <w:r w:rsidRPr="00EA00DB">
        <w:rPr>
          <w:spacing w:val="-3"/>
          <w:sz w:val="24"/>
          <w:szCs w:val="24"/>
        </w:rPr>
        <w:t>ИСПОЛНИТЕЛ</w:t>
      </w:r>
      <w:r>
        <w:rPr>
          <w:spacing w:val="-3"/>
          <w:sz w:val="24"/>
          <w:szCs w:val="24"/>
        </w:rPr>
        <w:t>Ь</w:t>
      </w:r>
      <w:r w:rsidRPr="00C9529A">
        <w:rPr>
          <w:bCs/>
          <w:spacing w:val="-2"/>
          <w:sz w:val="24"/>
          <w:szCs w:val="24"/>
        </w:rPr>
        <w:t xml:space="preserve"> обязан возместить понесенные </w:t>
      </w:r>
      <w:r>
        <w:rPr>
          <w:spacing w:val="-1"/>
          <w:sz w:val="24"/>
          <w:szCs w:val="24"/>
        </w:rPr>
        <w:t>ЗАКАЗЧИКОМ</w:t>
      </w:r>
      <w:r w:rsidRPr="007F2A38">
        <w:rPr>
          <w:bCs/>
          <w:spacing w:val="-2"/>
          <w:sz w:val="24"/>
          <w:szCs w:val="24"/>
        </w:rPr>
        <w:t xml:space="preserve"> </w:t>
      </w:r>
      <w:r w:rsidRPr="00C9529A">
        <w:rPr>
          <w:bCs/>
          <w:spacing w:val="-2"/>
          <w:sz w:val="24"/>
          <w:szCs w:val="24"/>
        </w:rPr>
        <w:t xml:space="preserve">расходы в срок не позднее </w:t>
      </w:r>
      <w:r>
        <w:rPr>
          <w:bCs/>
          <w:spacing w:val="-2"/>
          <w:sz w:val="24"/>
          <w:szCs w:val="24"/>
        </w:rPr>
        <w:t>10</w:t>
      </w:r>
      <w:r w:rsidRPr="00C9529A">
        <w:rPr>
          <w:bCs/>
          <w:spacing w:val="-2"/>
          <w:sz w:val="24"/>
          <w:szCs w:val="24"/>
        </w:rPr>
        <w:t xml:space="preserve"> (</w:t>
      </w:r>
      <w:r>
        <w:rPr>
          <w:bCs/>
          <w:spacing w:val="-2"/>
          <w:sz w:val="24"/>
          <w:szCs w:val="24"/>
        </w:rPr>
        <w:t>десяти</w:t>
      </w:r>
      <w:r w:rsidRPr="00C9529A">
        <w:rPr>
          <w:bCs/>
          <w:spacing w:val="-2"/>
          <w:sz w:val="24"/>
          <w:szCs w:val="24"/>
        </w:rPr>
        <w:t xml:space="preserve">) рабочих дней с момента доставки требования </w:t>
      </w:r>
      <w:r>
        <w:rPr>
          <w:spacing w:val="-1"/>
          <w:sz w:val="24"/>
          <w:szCs w:val="24"/>
        </w:rPr>
        <w:t>ЗАКАЗЧИКОМ</w:t>
      </w:r>
      <w:r w:rsidRPr="00C9529A">
        <w:rPr>
          <w:bCs/>
          <w:spacing w:val="-2"/>
          <w:sz w:val="24"/>
          <w:szCs w:val="24"/>
        </w:rPr>
        <w:t>.</w:t>
      </w:r>
    </w:p>
    <w:p w:rsidR="009F41C3" w:rsidRDefault="009F41C3" w:rsidP="009F41C3">
      <w:pPr>
        <w:shd w:val="clear" w:color="auto" w:fill="FFFFFF"/>
        <w:ind w:right="29" w:firstLine="709"/>
        <w:rPr>
          <w:bCs/>
          <w:spacing w:val="-2"/>
          <w:sz w:val="24"/>
          <w:szCs w:val="24"/>
        </w:rPr>
      </w:pPr>
      <w:r>
        <w:rPr>
          <w:spacing w:val="-1"/>
          <w:sz w:val="24"/>
          <w:szCs w:val="24"/>
        </w:rPr>
        <w:t>ЗАКАЗЧИК</w:t>
      </w:r>
      <w:r w:rsidRPr="007F2A38">
        <w:rPr>
          <w:bCs/>
          <w:spacing w:val="-2"/>
          <w:sz w:val="24"/>
          <w:szCs w:val="24"/>
        </w:rPr>
        <w:t xml:space="preserve"> </w:t>
      </w:r>
      <w:r w:rsidRPr="00C9529A">
        <w:rPr>
          <w:bCs/>
          <w:spacing w:val="-2"/>
          <w:sz w:val="24"/>
          <w:szCs w:val="24"/>
        </w:rPr>
        <w:t xml:space="preserve">уведомляет </w:t>
      </w:r>
      <w:r w:rsidRPr="00EA00DB">
        <w:rPr>
          <w:spacing w:val="-3"/>
          <w:sz w:val="24"/>
          <w:szCs w:val="24"/>
        </w:rPr>
        <w:t>ИСПОЛНИТЕЛ</w:t>
      </w:r>
      <w:r>
        <w:rPr>
          <w:spacing w:val="-3"/>
          <w:sz w:val="24"/>
          <w:szCs w:val="24"/>
        </w:rPr>
        <w:t>Я</w:t>
      </w:r>
      <w:r w:rsidRPr="00C9529A">
        <w:rPr>
          <w:bCs/>
          <w:spacing w:val="-2"/>
          <w:sz w:val="24"/>
          <w:szCs w:val="24"/>
        </w:rPr>
        <w:t xml:space="preserve"> в срок не позднее </w:t>
      </w:r>
      <w:r>
        <w:rPr>
          <w:bCs/>
          <w:spacing w:val="-2"/>
          <w:sz w:val="24"/>
          <w:szCs w:val="24"/>
        </w:rPr>
        <w:t>10</w:t>
      </w:r>
      <w:r w:rsidRPr="00C9529A">
        <w:rPr>
          <w:bCs/>
          <w:spacing w:val="-2"/>
          <w:sz w:val="24"/>
          <w:szCs w:val="24"/>
        </w:rPr>
        <w:t xml:space="preserve"> (</w:t>
      </w:r>
      <w:r>
        <w:rPr>
          <w:bCs/>
          <w:spacing w:val="-2"/>
          <w:sz w:val="24"/>
          <w:szCs w:val="24"/>
        </w:rPr>
        <w:t>десять</w:t>
      </w:r>
      <w:r w:rsidRPr="00C9529A">
        <w:rPr>
          <w:bCs/>
          <w:spacing w:val="-2"/>
          <w:sz w:val="24"/>
          <w:szCs w:val="24"/>
        </w:rPr>
        <w:t>)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9F41C3" w:rsidRPr="007F2A38" w:rsidRDefault="009F41C3" w:rsidP="009F41C3">
      <w:pPr>
        <w:shd w:val="clear" w:color="auto" w:fill="FFFFFF"/>
        <w:ind w:right="29" w:firstLine="709"/>
        <w:rPr>
          <w:bCs/>
          <w:spacing w:val="-2"/>
          <w:sz w:val="24"/>
          <w:szCs w:val="24"/>
        </w:rPr>
      </w:pPr>
    </w:p>
    <w:p w:rsidR="009F41C3" w:rsidRPr="004075D7" w:rsidRDefault="009F41C3" w:rsidP="00663ABC">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4075D7">
        <w:rPr>
          <w:b/>
          <w:spacing w:val="7"/>
          <w:sz w:val="24"/>
          <w:szCs w:val="24"/>
        </w:rPr>
        <w:t>ОТВЕТСТВЕННОСТЬ СТОРОН</w:t>
      </w:r>
    </w:p>
    <w:p w:rsidR="009F41C3" w:rsidRDefault="009F41C3" w:rsidP="009F41C3">
      <w:pPr>
        <w:shd w:val="clear" w:color="auto" w:fill="FFFFFF"/>
        <w:ind w:right="29"/>
        <w:rPr>
          <w:b/>
          <w:bCs/>
          <w:spacing w:val="-2"/>
          <w:sz w:val="24"/>
          <w:szCs w:val="24"/>
        </w:rPr>
      </w:pP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3"/>
          <w:sz w:val="24"/>
          <w:szCs w:val="24"/>
        </w:rPr>
        <w:t xml:space="preserve">Если ИСПОЛНИТЕЛЬ своими некомпетентными или неправомерными </w:t>
      </w:r>
      <w:r w:rsidRPr="00EE2409">
        <w:rPr>
          <w:spacing w:val="3"/>
          <w:sz w:val="24"/>
          <w:szCs w:val="24"/>
        </w:rPr>
        <w:t xml:space="preserve">действиями причинил ЗАКАЗЧИКУ убытки, он обязан возместить их в полном объеме в </w:t>
      </w:r>
      <w:r w:rsidRPr="00EE2409">
        <w:rPr>
          <w:spacing w:val="-1"/>
          <w:sz w:val="24"/>
          <w:szCs w:val="24"/>
        </w:rPr>
        <w:t>течение одного месяца со дня предъявления претензии ЗАКАЗЧИКОМ.</w:t>
      </w: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При предъявлении ЗАКАЗЧИКОМ обоснованных претензий, ИСПОЛНИТЕЛЬ обязан заменить своего работника.</w:t>
      </w: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8"/>
          <w:sz w:val="24"/>
          <w:szCs w:val="24"/>
        </w:rPr>
        <w:t xml:space="preserve">При невозможности исполнения настоящего договора по обстоятельствам, </w:t>
      </w:r>
      <w:r w:rsidRPr="00EE2409">
        <w:rPr>
          <w:spacing w:val="-2"/>
          <w:sz w:val="24"/>
          <w:szCs w:val="24"/>
        </w:rPr>
        <w:t xml:space="preserve">за которые отвечает ИСПОЛНИТЕЛЬ, последний не вправе требовать оплаты услуг, а если </w:t>
      </w:r>
      <w:r w:rsidRPr="00EE2409">
        <w:rPr>
          <w:spacing w:val="4"/>
          <w:sz w:val="24"/>
          <w:szCs w:val="24"/>
        </w:rPr>
        <w:t xml:space="preserve">они уже оплачены ЗАКАЗЧИКОМ, обязан возвратить полученную от него денежную </w:t>
      </w:r>
      <w:r w:rsidRPr="00EE2409">
        <w:rPr>
          <w:spacing w:val="1"/>
          <w:sz w:val="24"/>
          <w:szCs w:val="24"/>
        </w:rPr>
        <w:t xml:space="preserve">сумму и возместить иные убытки, а также оплатить неустойку в размере 5 </w:t>
      </w:r>
      <w:r>
        <w:rPr>
          <w:spacing w:val="1"/>
          <w:sz w:val="24"/>
          <w:szCs w:val="24"/>
        </w:rPr>
        <w:t xml:space="preserve">(пяти) </w:t>
      </w:r>
      <w:r w:rsidRPr="00EE2409">
        <w:rPr>
          <w:spacing w:val="1"/>
          <w:sz w:val="24"/>
          <w:szCs w:val="24"/>
        </w:rPr>
        <w:t xml:space="preserve">процентов от </w:t>
      </w:r>
      <w:r w:rsidRPr="00EE2409">
        <w:rPr>
          <w:spacing w:val="-4"/>
          <w:sz w:val="24"/>
          <w:szCs w:val="24"/>
        </w:rPr>
        <w:t>суммы договора.</w:t>
      </w: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1"/>
          <w:sz w:val="24"/>
          <w:szCs w:val="24"/>
        </w:rPr>
        <w:t xml:space="preserve">В случае невозможности исполнения возникшей по вине ЗАКАЗЧИКА, услуги </w:t>
      </w:r>
      <w:r w:rsidRPr="00EE2409">
        <w:rPr>
          <w:spacing w:val="3"/>
          <w:sz w:val="24"/>
          <w:szCs w:val="24"/>
        </w:rPr>
        <w:t xml:space="preserve">подлежат оплате в полном объеме, если иное не предусмотрено законом или настоящим </w:t>
      </w:r>
      <w:r w:rsidRPr="00EE2409">
        <w:rPr>
          <w:spacing w:val="-3"/>
          <w:sz w:val="24"/>
          <w:szCs w:val="24"/>
        </w:rPr>
        <w:t>договором.</w:t>
      </w: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9F41C3" w:rsidRPr="00EE2409"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lastRenderedPageBreak/>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9F41C3" w:rsidRPr="00EA00DB" w:rsidRDefault="009F41C3" w:rsidP="009F41C3">
      <w:pPr>
        <w:spacing w:line="276" w:lineRule="auto"/>
        <w:ind w:firstLine="709"/>
        <w:rPr>
          <w:sz w:val="24"/>
          <w:szCs w:val="24"/>
        </w:rPr>
      </w:pPr>
      <w:r w:rsidRPr="00EA00DB">
        <w:rPr>
          <w:sz w:val="24"/>
          <w:szCs w:val="24"/>
        </w:rPr>
        <w:t>- безвозмездного устранения недостатков в разумный срок;</w:t>
      </w:r>
    </w:p>
    <w:p w:rsidR="009F41C3" w:rsidRPr="00EA00DB" w:rsidRDefault="009F41C3" w:rsidP="009F41C3">
      <w:pPr>
        <w:spacing w:line="276" w:lineRule="auto"/>
        <w:ind w:firstLine="709"/>
        <w:rPr>
          <w:sz w:val="24"/>
          <w:szCs w:val="24"/>
        </w:rPr>
      </w:pPr>
      <w:r w:rsidRPr="00EA00DB">
        <w:rPr>
          <w:sz w:val="24"/>
          <w:szCs w:val="24"/>
        </w:rPr>
        <w:t>- соразмерного уменьшения установленной за работу цены.</w:t>
      </w:r>
    </w:p>
    <w:p w:rsidR="009F41C3" w:rsidRPr="00386E88"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386E88">
        <w:rPr>
          <w:sz w:val="24"/>
          <w:szCs w:val="24"/>
        </w:rPr>
        <w:t>несвоевременно уплаченной суммы.</w:t>
      </w:r>
    </w:p>
    <w:p w:rsidR="009F41C3" w:rsidRPr="004075D7"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386E88">
        <w:rPr>
          <w:sz w:val="24"/>
          <w:szCs w:val="24"/>
        </w:rPr>
        <w:t>За нарушение срока оказания услуг</w:t>
      </w:r>
      <w:r>
        <w:rPr>
          <w:sz w:val="24"/>
          <w:szCs w:val="24"/>
        </w:rPr>
        <w:t>, согласованного в Заявке,</w:t>
      </w:r>
      <w:r w:rsidRPr="00386E88">
        <w:rPr>
          <w:sz w:val="24"/>
          <w:szCs w:val="24"/>
        </w:rPr>
        <w:t xml:space="preserve">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w:t>
      </w:r>
      <w:r w:rsidRPr="004075D7">
        <w:rPr>
          <w:sz w:val="24"/>
          <w:szCs w:val="24"/>
        </w:rPr>
        <w:t xml:space="preserve"> размера </w:t>
      </w:r>
      <w:r>
        <w:rPr>
          <w:sz w:val="24"/>
          <w:szCs w:val="24"/>
        </w:rPr>
        <w:t>ключевой ставки</w:t>
      </w:r>
      <w:r w:rsidRPr="004075D7">
        <w:rPr>
          <w:sz w:val="24"/>
          <w:szCs w:val="24"/>
        </w:rPr>
        <w:t xml:space="preserve">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9F41C3" w:rsidRPr="00EA00DB"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9F41C3" w:rsidRPr="00EA00DB"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9F41C3" w:rsidRPr="00EA00DB"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9F41C3" w:rsidRPr="00EA00DB"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9F41C3" w:rsidRPr="00EA00DB"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sz w:val="24"/>
          <w:szCs w:val="24"/>
        </w:rPr>
        <w:t xml:space="preserve">За нарушение п.11.3 настоящего договора </w:t>
      </w:r>
      <w:r w:rsidRPr="00BC116B">
        <w:rPr>
          <w:sz w:val="24"/>
          <w:szCs w:val="24"/>
        </w:rPr>
        <w:t>ИСПОЛНИТЕЛЬ</w:t>
      </w:r>
      <w:r>
        <w:rPr>
          <w:sz w:val="24"/>
          <w:szCs w:val="24"/>
        </w:rPr>
        <w:t xml:space="preserve"> уплачивает ЗАКАЗЧИКУ штраф 10% от суммы договора.</w:t>
      </w:r>
    </w:p>
    <w:p w:rsidR="009F41C3" w:rsidRPr="00D95037"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D95037">
        <w:rPr>
          <w:bCs/>
          <w:spacing w:val="-2"/>
          <w:sz w:val="24"/>
          <w:szCs w:val="24"/>
        </w:rPr>
        <w:t xml:space="preserve">За нарушение сроков устранения недостатков оказанных услуг, результатов услуг </w:t>
      </w:r>
      <w:r>
        <w:rPr>
          <w:sz w:val="24"/>
          <w:szCs w:val="24"/>
        </w:rPr>
        <w:t>ЗАКАЗЧИК</w:t>
      </w:r>
      <w:r w:rsidRPr="00EA00DB">
        <w:rPr>
          <w:sz w:val="24"/>
          <w:szCs w:val="24"/>
        </w:rPr>
        <w:t xml:space="preserve"> </w:t>
      </w:r>
      <w:r w:rsidRPr="00D95037">
        <w:rPr>
          <w:bCs/>
          <w:spacing w:val="-2"/>
          <w:sz w:val="24"/>
          <w:szCs w:val="24"/>
        </w:rPr>
        <w:t xml:space="preserve">вправе потребовать с </w:t>
      </w:r>
      <w:r w:rsidRPr="00BC116B">
        <w:rPr>
          <w:sz w:val="24"/>
          <w:szCs w:val="24"/>
        </w:rPr>
        <w:t>ИСПОЛНИТЕЛ</w:t>
      </w:r>
      <w:r>
        <w:rPr>
          <w:sz w:val="24"/>
          <w:szCs w:val="24"/>
        </w:rPr>
        <w:t xml:space="preserve">Я </w:t>
      </w:r>
      <w:r w:rsidRPr="00D95037">
        <w:rPr>
          <w:bCs/>
          <w:spacing w:val="-2"/>
          <w:sz w:val="24"/>
          <w:szCs w:val="24"/>
        </w:rPr>
        <w:t xml:space="preserve">уплаты неустойки (пени) за каждый день просрочки в размере </w:t>
      </w:r>
      <w:r>
        <w:rPr>
          <w:bCs/>
          <w:spacing w:val="-2"/>
          <w:sz w:val="24"/>
          <w:szCs w:val="24"/>
        </w:rPr>
        <w:t>5 000</w:t>
      </w:r>
      <w:r w:rsidRPr="00D95037">
        <w:rPr>
          <w:bCs/>
          <w:spacing w:val="-2"/>
          <w:sz w:val="24"/>
          <w:szCs w:val="24"/>
        </w:rPr>
        <w:t xml:space="preserve"> (</w:t>
      </w:r>
      <w:r>
        <w:rPr>
          <w:bCs/>
          <w:spacing w:val="-2"/>
          <w:sz w:val="24"/>
          <w:szCs w:val="24"/>
        </w:rPr>
        <w:t>пяти тысяч</w:t>
      </w:r>
      <w:r w:rsidRPr="00D95037">
        <w:rPr>
          <w:bCs/>
          <w:spacing w:val="-2"/>
          <w:sz w:val="24"/>
          <w:szCs w:val="24"/>
        </w:rPr>
        <w:t xml:space="preserve">) </w:t>
      </w:r>
      <w:r>
        <w:rPr>
          <w:bCs/>
          <w:spacing w:val="-2"/>
          <w:sz w:val="24"/>
          <w:szCs w:val="24"/>
        </w:rPr>
        <w:t>рублей</w:t>
      </w:r>
      <w:r w:rsidRPr="00D95037">
        <w:rPr>
          <w:b/>
          <w:bCs/>
          <w:spacing w:val="-2"/>
          <w:sz w:val="24"/>
          <w:szCs w:val="24"/>
        </w:rPr>
        <w:t>.</w:t>
      </w:r>
    </w:p>
    <w:p w:rsidR="009F41C3" w:rsidRPr="00EA00DB" w:rsidRDefault="009F41C3" w:rsidP="009F41C3">
      <w:pPr>
        <w:shd w:val="clear" w:color="auto" w:fill="FFFFFF"/>
        <w:ind w:right="29" w:firstLine="709"/>
        <w:rPr>
          <w:b/>
          <w:bCs/>
          <w:spacing w:val="-2"/>
          <w:sz w:val="24"/>
          <w:szCs w:val="24"/>
        </w:rPr>
      </w:pPr>
    </w:p>
    <w:p w:rsidR="009F41C3" w:rsidRPr="00150A5E" w:rsidRDefault="009F41C3" w:rsidP="00663ABC">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9F41C3" w:rsidRPr="00EA00DB" w:rsidRDefault="009F41C3" w:rsidP="009F41C3">
      <w:pPr>
        <w:shd w:val="clear" w:color="auto" w:fill="FFFFFF"/>
        <w:ind w:left="720" w:right="29"/>
        <w:rPr>
          <w:b/>
          <w:bCs/>
          <w:spacing w:val="-2"/>
          <w:sz w:val="24"/>
          <w:szCs w:val="24"/>
        </w:rPr>
      </w:pPr>
    </w:p>
    <w:p w:rsidR="009F41C3" w:rsidRPr="00EA00DB" w:rsidRDefault="009F41C3" w:rsidP="00663ABC">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9F41C3" w:rsidRPr="00EA00DB" w:rsidRDefault="009F41C3" w:rsidP="00663ABC">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9F41C3" w:rsidRPr="00EA00DB" w:rsidRDefault="009F41C3" w:rsidP="009F41C3">
      <w:pPr>
        <w:shd w:val="clear" w:color="auto" w:fill="FFFFFF"/>
        <w:tabs>
          <w:tab w:val="left" w:pos="0"/>
          <w:tab w:val="left" w:pos="1276"/>
        </w:tabs>
        <w:ind w:right="29" w:firstLine="70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9F41C3" w:rsidRPr="00EA00DB" w:rsidRDefault="009F41C3" w:rsidP="009F41C3">
      <w:pPr>
        <w:shd w:val="clear" w:color="auto" w:fill="FFFFFF"/>
        <w:tabs>
          <w:tab w:val="left" w:pos="0"/>
          <w:tab w:val="left" w:pos="1276"/>
        </w:tabs>
        <w:ind w:right="29" w:firstLine="709"/>
        <w:rPr>
          <w:b/>
          <w:bCs/>
          <w:spacing w:val="-2"/>
          <w:sz w:val="24"/>
          <w:szCs w:val="24"/>
        </w:rPr>
      </w:pPr>
      <w:r w:rsidRPr="00EA00DB">
        <w:rPr>
          <w:spacing w:val="-2"/>
          <w:sz w:val="24"/>
          <w:szCs w:val="24"/>
        </w:rPr>
        <w:lastRenderedPageBreak/>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9F41C3" w:rsidRPr="00EA00DB" w:rsidRDefault="009F41C3" w:rsidP="00663ABC">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9F41C3" w:rsidRPr="00EA00DB" w:rsidRDefault="009F41C3" w:rsidP="00663ABC">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9F41C3" w:rsidRPr="00EA00DB" w:rsidRDefault="009F41C3" w:rsidP="00663ABC">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9F41C3" w:rsidRPr="00EA00DB" w:rsidRDefault="009F41C3" w:rsidP="009F41C3">
      <w:pPr>
        <w:shd w:val="clear" w:color="auto" w:fill="FFFFFF"/>
        <w:ind w:left="284" w:right="29"/>
        <w:rPr>
          <w:b/>
          <w:bCs/>
          <w:spacing w:val="-2"/>
          <w:sz w:val="24"/>
          <w:szCs w:val="24"/>
        </w:rPr>
      </w:pPr>
    </w:p>
    <w:p w:rsidR="009F41C3" w:rsidRPr="00150A5E" w:rsidRDefault="009F41C3" w:rsidP="00663ABC">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9F41C3" w:rsidRPr="00EA00DB" w:rsidRDefault="009F41C3" w:rsidP="009F41C3">
      <w:pPr>
        <w:shd w:val="clear" w:color="auto" w:fill="FFFFFF"/>
        <w:ind w:left="720" w:right="29"/>
        <w:rPr>
          <w:b/>
          <w:bCs/>
          <w:spacing w:val="-2"/>
          <w:sz w:val="24"/>
          <w:szCs w:val="24"/>
        </w:rPr>
      </w:pPr>
    </w:p>
    <w:p w:rsidR="009F41C3" w:rsidRPr="00EA00DB" w:rsidRDefault="009F41C3" w:rsidP="00663ABC">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r w:rsidR="00A775E2">
        <w:rPr>
          <w:sz w:val="24"/>
          <w:szCs w:val="24"/>
        </w:rPr>
        <w:t xml:space="preserve"> Вся переписка в том числе</w:t>
      </w:r>
      <w:r w:rsidR="00B427A0">
        <w:rPr>
          <w:sz w:val="24"/>
          <w:szCs w:val="24"/>
        </w:rPr>
        <w:t xml:space="preserve"> претензионная производится по средствам электронной почты на электронные адреса, указанные в разделе 13 настоящего договора.</w:t>
      </w:r>
    </w:p>
    <w:p w:rsidR="009F41C3" w:rsidRPr="00EA00DB" w:rsidRDefault="009F41C3" w:rsidP="00663ABC">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9F41C3" w:rsidRPr="00EA00DB" w:rsidRDefault="009F41C3" w:rsidP="00663ABC">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p>
    <w:p w:rsidR="009F41C3" w:rsidRPr="00EA00DB" w:rsidRDefault="009F41C3" w:rsidP="009F41C3">
      <w:pPr>
        <w:shd w:val="clear" w:color="auto" w:fill="FFFFFF"/>
        <w:ind w:left="284" w:right="29"/>
        <w:rPr>
          <w:b/>
          <w:bCs/>
          <w:spacing w:val="-2"/>
          <w:sz w:val="24"/>
          <w:szCs w:val="24"/>
        </w:rPr>
      </w:pPr>
    </w:p>
    <w:p w:rsidR="009F41C3" w:rsidRPr="00150A5E" w:rsidRDefault="009F41C3" w:rsidP="00663ABC">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9F41C3" w:rsidRPr="00EA00DB" w:rsidRDefault="009F41C3" w:rsidP="009F41C3">
      <w:pPr>
        <w:shd w:val="clear" w:color="auto" w:fill="FFFFFF"/>
        <w:ind w:left="720" w:right="29"/>
        <w:rPr>
          <w:b/>
          <w:bCs/>
          <w:spacing w:val="-2"/>
          <w:sz w:val="24"/>
          <w:szCs w:val="24"/>
        </w:rPr>
      </w:pPr>
    </w:p>
    <w:p w:rsidR="009F41C3" w:rsidRPr="00EA00DB"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9F41C3" w:rsidRPr="00EA00DB"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9F41C3" w:rsidRPr="00EA00DB" w:rsidRDefault="009F41C3" w:rsidP="009F41C3">
      <w:pPr>
        <w:shd w:val="clear" w:color="auto" w:fill="FFFFFF"/>
        <w:ind w:left="284" w:right="29"/>
        <w:rPr>
          <w:b/>
          <w:bCs/>
          <w:spacing w:val="-2"/>
          <w:sz w:val="24"/>
          <w:szCs w:val="24"/>
        </w:rPr>
      </w:pPr>
    </w:p>
    <w:p w:rsidR="009F41C3" w:rsidRPr="00150A5E" w:rsidRDefault="009F41C3" w:rsidP="00663ABC">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9F41C3" w:rsidRPr="00EA00DB" w:rsidRDefault="009F41C3" w:rsidP="009F41C3">
      <w:pPr>
        <w:shd w:val="clear" w:color="auto" w:fill="FFFFFF"/>
        <w:ind w:left="720" w:right="29"/>
        <w:rPr>
          <w:b/>
          <w:bCs/>
          <w:spacing w:val="-2"/>
          <w:sz w:val="24"/>
          <w:szCs w:val="24"/>
        </w:rPr>
      </w:pPr>
    </w:p>
    <w:p w:rsidR="009F41C3" w:rsidRPr="00EA00DB"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Стороны настоящим заявляют и гарантируют, что они </w:t>
      </w:r>
    </w:p>
    <w:p w:rsidR="009F41C3" w:rsidRPr="00EA00DB" w:rsidRDefault="009F41C3" w:rsidP="009F41C3">
      <w:pPr>
        <w:shd w:val="clear" w:color="auto" w:fill="FFFFFF"/>
        <w:tabs>
          <w:tab w:val="left" w:pos="1276"/>
        </w:tabs>
        <w:ind w:right="29" w:firstLine="70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9F41C3" w:rsidRPr="00EA00DB" w:rsidRDefault="009F41C3" w:rsidP="009F41C3">
      <w:pPr>
        <w:shd w:val="clear" w:color="auto" w:fill="FFFFFF"/>
        <w:tabs>
          <w:tab w:val="left" w:pos="1276"/>
        </w:tabs>
        <w:ind w:right="29" w:firstLine="709"/>
        <w:rPr>
          <w:b/>
          <w:bCs/>
          <w:spacing w:val="-2"/>
          <w:sz w:val="24"/>
          <w:szCs w:val="24"/>
        </w:rPr>
      </w:pPr>
      <w:r w:rsidRPr="00EA00DB">
        <w:rPr>
          <w:sz w:val="24"/>
          <w:szCs w:val="24"/>
        </w:rPr>
        <w:lastRenderedPageBreak/>
        <w:t>- совершили все юридические действия, предусмотренные действующим законодательством для заключения настоящего договора;</w:t>
      </w:r>
    </w:p>
    <w:p w:rsidR="009F41C3" w:rsidRDefault="009F41C3" w:rsidP="009F41C3">
      <w:pPr>
        <w:shd w:val="clear" w:color="auto" w:fill="FFFFFF"/>
        <w:tabs>
          <w:tab w:val="left" w:pos="1276"/>
        </w:tabs>
        <w:ind w:right="29" w:firstLine="709"/>
        <w:rPr>
          <w:sz w:val="24"/>
          <w:szCs w:val="24"/>
        </w:rPr>
      </w:pPr>
      <w:r w:rsidRPr="00EA00DB">
        <w:rPr>
          <w:sz w:val="24"/>
          <w:szCs w:val="24"/>
        </w:rPr>
        <w:t>- располагают необходимыми полномочиями для заключения настоящего договора.</w:t>
      </w:r>
    </w:p>
    <w:p w:rsidR="009F41C3" w:rsidRPr="00EA00DB"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9F41C3" w:rsidRPr="00EA00DB"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9F41C3" w:rsidRPr="00EA00DB"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9F41C3" w:rsidRPr="00EA00DB"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9F41C3" w:rsidRPr="00EA00DB"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9F41C3" w:rsidRPr="00EA00DB"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9F41C3" w:rsidRPr="009240AF"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9F41C3" w:rsidRPr="009240AF"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9F41C3" w:rsidRPr="009240AF"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
          <w:bCs/>
          <w:spacing w:val="-2"/>
          <w:sz w:val="24"/>
          <w:szCs w:val="24"/>
        </w:rPr>
        <w:t xml:space="preserve">. </w:t>
      </w:r>
      <w:r w:rsidRPr="009240AF">
        <w:rPr>
          <w:bCs/>
          <w:spacing w:val="-2"/>
          <w:sz w:val="24"/>
          <w:szCs w:val="24"/>
        </w:rPr>
        <w:t>Сообщения считаются доставленными, если они:</w:t>
      </w:r>
    </w:p>
    <w:p w:rsidR="009F41C3" w:rsidRPr="009240AF" w:rsidRDefault="009F41C3" w:rsidP="009F41C3">
      <w:pPr>
        <w:shd w:val="clear" w:color="auto" w:fill="FFFFFF"/>
        <w:tabs>
          <w:tab w:val="left" w:pos="1276"/>
        </w:tabs>
        <w:ind w:right="29" w:firstLine="709"/>
        <w:rPr>
          <w:bCs/>
          <w:spacing w:val="-2"/>
          <w:sz w:val="24"/>
          <w:szCs w:val="24"/>
        </w:rPr>
      </w:pPr>
      <w:r w:rsidRPr="009240AF">
        <w:rPr>
          <w:bCs/>
          <w:spacing w:val="-2"/>
          <w:sz w:val="24"/>
          <w:szCs w:val="24"/>
        </w:rPr>
        <w:t>- поступили адресату, но по обстоятельствам, зависящим от него, не были вручены или адресат не ознакомился с ними;</w:t>
      </w:r>
    </w:p>
    <w:p w:rsidR="009F41C3" w:rsidRDefault="009F41C3" w:rsidP="009F41C3">
      <w:pPr>
        <w:shd w:val="clear" w:color="auto" w:fill="FFFFFF"/>
        <w:tabs>
          <w:tab w:val="left" w:pos="1276"/>
        </w:tabs>
        <w:ind w:right="29" w:firstLine="709"/>
        <w:rPr>
          <w:bCs/>
          <w:spacing w:val="-2"/>
          <w:sz w:val="24"/>
          <w:szCs w:val="24"/>
        </w:rPr>
      </w:pPr>
      <w:r w:rsidRPr="009240AF">
        <w:rPr>
          <w:bCs/>
          <w:spacing w:val="-2"/>
          <w:sz w:val="24"/>
          <w:szCs w:val="24"/>
        </w:rPr>
        <w:t>- доставлены по адресу, указанному в ЕГРЮЛ или названному самим адресатом, даже если о</w:t>
      </w:r>
      <w:r w:rsidR="00B427A0">
        <w:rPr>
          <w:bCs/>
          <w:spacing w:val="-2"/>
          <w:sz w:val="24"/>
          <w:szCs w:val="24"/>
        </w:rPr>
        <w:t>н не находится по такому адресу;</w:t>
      </w:r>
    </w:p>
    <w:p w:rsidR="00B427A0" w:rsidRPr="009240AF" w:rsidRDefault="00B427A0" w:rsidP="009F41C3">
      <w:pPr>
        <w:shd w:val="clear" w:color="auto" w:fill="FFFFFF"/>
        <w:tabs>
          <w:tab w:val="left" w:pos="1276"/>
        </w:tabs>
        <w:ind w:right="29" w:firstLine="709"/>
        <w:rPr>
          <w:bCs/>
          <w:spacing w:val="-2"/>
          <w:sz w:val="24"/>
          <w:szCs w:val="24"/>
        </w:rPr>
      </w:pPr>
      <w:r>
        <w:rPr>
          <w:bCs/>
          <w:spacing w:val="-2"/>
          <w:sz w:val="24"/>
          <w:szCs w:val="24"/>
        </w:rPr>
        <w:t xml:space="preserve">- </w:t>
      </w:r>
      <w:r w:rsidR="00001FA8">
        <w:rPr>
          <w:bCs/>
          <w:spacing w:val="-2"/>
          <w:sz w:val="24"/>
          <w:szCs w:val="24"/>
        </w:rPr>
        <w:t>если они направлены по средствам электронной связи с уведомлением о прочтении по адресу,</w:t>
      </w:r>
      <w:r>
        <w:rPr>
          <w:bCs/>
          <w:spacing w:val="-2"/>
          <w:sz w:val="24"/>
          <w:szCs w:val="24"/>
        </w:rPr>
        <w:t xml:space="preserve"> указанн</w:t>
      </w:r>
      <w:r w:rsidR="00001FA8">
        <w:rPr>
          <w:bCs/>
          <w:spacing w:val="-2"/>
          <w:sz w:val="24"/>
          <w:szCs w:val="24"/>
        </w:rPr>
        <w:t>ому</w:t>
      </w:r>
      <w:r>
        <w:rPr>
          <w:bCs/>
          <w:spacing w:val="-2"/>
          <w:sz w:val="24"/>
          <w:szCs w:val="24"/>
        </w:rPr>
        <w:t xml:space="preserve"> в разделе 13 настоящего договора.</w:t>
      </w:r>
    </w:p>
    <w:p w:rsidR="009F41C3" w:rsidRPr="00EA00DB" w:rsidRDefault="009F41C3" w:rsidP="009F41C3">
      <w:pPr>
        <w:shd w:val="clear" w:color="auto" w:fill="FFFFFF"/>
        <w:ind w:left="284" w:right="29"/>
        <w:rPr>
          <w:b/>
          <w:bCs/>
          <w:spacing w:val="-2"/>
          <w:sz w:val="24"/>
          <w:szCs w:val="24"/>
        </w:rPr>
      </w:pPr>
    </w:p>
    <w:p w:rsidR="009F41C3" w:rsidRPr="00150A5E" w:rsidRDefault="009F41C3" w:rsidP="00663ABC">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9F41C3" w:rsidRPr="00EA00DB" w:rsidRDefault="009F41C3" w:rsidP="009F41C3">
      <w:pPr>
        <w:shd w:val="clear" w:color="auto" w:fill="FFFFFF"/>
        <w:ind w:left="720" w:right="29"/>
        <w:rPr>
          <w:b/>
          <w:bCs/>
          <w:spacing w:val="-2"/>
          <w:sz w:val="24"/>
          <w:szCs w:val="24"/>
        </w:rPr>
      </w:pPr>
    </w:p>
    <w:p w:rsidR="009F41C3" w:rsidRPr="00EA00DB" w:rsidRDefault="009F41C3" w:rsidP="00663ABC">
      <w:pPr>
        <w:widowControl w:val="0"/>
        <w:numPr>
          <w:ilvl w:val="1"/>
          <w:numId w:val="30"/>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9F41C3" w:rsidRPr="004C55E9" w:rsidRDefault="009F41C3" w:rsidP="00663ABC">
      <w:pPr>
        <w:widowControl w:val="0"/>
        <w:numPr>
          <w:ilvl w:val="1"/>
          <w:numId w:val="30"/>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2 - «</w:t>
      </w:r>
      <w:r>
        <w:rPr>
          <w:sz w:val="24"/>
          <w:szCs w:val="24"/>
        </w:rPr>
        <w:t>Прейскурант</w:t>
      </w:r>
      <w:r w:rsidRPr="00EA00DB">
        <w:rPr>
          <w:sz w:val="24"/>
          <w:szCs w:val="24"/>
        </w:rPr>
        <w:t>».</w:t>
      </w:r>
    </w:p>
    <w:p w:rsidR="009F41C3" w:rsidRPr="00AF1CDB" w:rsidRDefault="009F41C3" w:rsidP="00663ABC">
      <w:pPr>
        <w:widowControl w:val="0"/>
        <w:numPr>
          <w:ilvl w:val="1"/>
          <w:numId w:val="30"/>
        </w:numPr>
        <w:shd w:val="clear" w:color="auto" w:fill="FFFFFF"/>
        <w:autoSpaceDE w:val="0"/>
        <w:autoSpaceDN w:val="0"/>
        <w:adjustRightInd w:val="0"/>
        <w:spacing w:before="0"/>
        <w:ind w:left="284" w:right="29"/>
        <w:rPr>
          <w:bCs/>
          <w:spacing w:val="-2"/>
          <w:sz w:val="24"/>
          <w:szCs w:val="24"/>
          <w:highlight w:val="yellow"/>
        </w:rPr>
      </w:pPr>
      <w:r w:rsidRPr="00AF1CDB">
        <w:rPr>
          <w:sz w:val="24"/>
          <w:szCs w:val="24"/>
          <w:highlight w:val="yellow"/>
        </w:rPr>
        <w:t>Приложение № 3 - «Расшифровка расчет стоимости видов услуг».</w:t>
      </w:r>
    </w:p>
    <w:p w:rsidR="009F41C3" w:rsidRPr="00527D25" w:rsidRDefault="009F41C3" w:rsidP="00663ABC">
      <w:pPr>
        <w:widowControl w:val="0"/>
        <w:numPr>
          <w:ilvl w:val="1"/>
          <w:numId w:val="30"/>
        </w:numPr>
        <w:shd w:val="clear" w:color="auto" w:fill="FFFFFF"/>
        <w:autoSpaceDE w:val="0"/>
        <w:autoSpaceDN w:val="0"/>
        <w:adjustRightInd w:val="0"/>
        <w:spacing w:before="0"/>
        <w:ind w:left="284" w:right="29"/>
        <w:rPr>
          <w:bCs/>
          <w:spacing w:val="-2"/>
          <w:sz w:val="24"/>
          <w:szCs w:val="24"/>
        </w:rPr>
      </w:pPr>
      <w:r>
        <w:rPr>
          <w:bCs/>
          <w:spacing w:val="-2"/>
          <w:sz w:val="24"/>
          <w:szCs w:val="24"/>
        </w:rPr>
        <w:t>Приложение №</w:t>
      </w:r>
      <w:r w:rsidR="004B10BA">
        <w:rPr>
          <w:bCs/>
          <w:spacing w:val="-2"/>
          <w:sz w:val="24"/>
          <w:szCs w:val="24"/>
          <w:lang w:val="en-US"/>
        </w:rPr>
        <w:t xml:space="preserve"> </w:t>
      </w:r>
      <w:r>
        <w:rPr>
          <w:bCs/>
          <w:spacing w:val="-2"/>
          <w:sz w:val="24"/>
          <w:szCs w:val="24"/>
        </w:rPr>
        <w:t>4 – «Форма заявки»</w:t>
      </w:r>
    </w:p>
    <w:p w:rsidR="009F41C3" w:rsidRPr="00EA00DB" w:rsidRDefault="009F41C3" w:rsidP="009F41C3">
      <w:pPr>
        <w:shd w:val="clear" w:color="auto" w:fill="FFFFFF"/>
        <w:ind w:left="284" w:right="29"/>
        <w:rPr>
          <w:bCs/>
          <w:spacing w:val="-2"/>
          <w:sz w:val="24"/>
          <w:szCs w:val="24"/>
        </w:rPr>
      </w:pPr>
    </w:p>
    <w:p w:rsidR="009F41C3" w:rsidRPr="00150A5E" w:rsidRDefault="009F41C3" w:rsidP="00663ABC">
      <w:pPr>
        <w:widowControl w:val="0"/>
        <w:numPr>
          <w:ilvl w:val="0"/>
          <w:numId w:val="30"/>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9F41C3" w:rsidRPr="0070777F" w:rsidRDefault="009F41C3" w:rsidP="009F41C3">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9F41C3" w:rsidRPr="0070777F" w:rsidTr="009F41C3">
        <w:tc>
          <w:tcPr>
            <w:tcW w:w="6087" w:type="dxa"/>
            <w:gridSpan w:val="2"/>
            <w:shd w:val="clear" w:color="auto" w:fill="auto"/>
          </w:tcPr>
          <w:p w:rsidR="009F41C3" w:rsidRPr="0070777F" w:rsidRDefault="009F41C3" w:rsidP="009F41C3">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9F41C3" w:rsidRPr="0070777F" w:rsidRDefault="009F41C3" w:rsidP="009F41C3">
            <w:pPr>
              <w:shd w:val="clear" w:color="auto" w:fill="FFFFFF"/>
              <w:spacing w:line="252" w:lineRule="exact"/>
              <w:ind w:left="2"/>
              <w:rPr>
                <w:b/>
                <w:bCs/>
                <w:color w:val="252525"/>
                <w:spacing w:val="-7"/>
                <w:sz w:val="24"/>
                <w:szCs w:val="24"/>
              </w:rPr>
            </w:pPr>
          </w:p>
          <w:p w:rsidR="009F41C3" w:rsidRPr="004B3B2A" w:rsidRDefault="009F41C3" w:rsidP="009F41C3">
            <w:pPr>
              <w:keepNext/>
              <w:suppressAutoHyphens/>
              <w:rPr>
                <w:b/>
                <w:sz w:val="22"/>
                <w:szCs w:val="22"/>
                <w:lang w:eastAsia="ar-SA"/>
              </w:rPr>
            </w:pPr>
            <w:r>
              <w:rPr>
                <w:rFonts w:eastAsia="Calibri"/>
                <w:b/>
                <w:bCs/>
                <w:sz w:val="22"/>
                <w:szCs w:val="22"/>
              </w:rPr>
              <w:lastRenderedPageBreak/>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9F41C3" w:rsidRPr="004B3B2A" w:rsidRDefault="009F41C3" w:rsidP="009F41C3">
            <w:pPr>
              <w:overflowPunct w:val="0"/>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9F41C3" w:rsidRPr="004B3B2A" w:rsidRDefault="009F41C3" w:rsidP="009F41C3">
            <w:pPr>
              <w:overflowPunct w:val="0"/>
              <w:textAlignment w:val="baseline"/>
              <w:rPr>
                <w:sz w:val="24"/>
                <w:szCs w:val="24"/>
              </w:rPr>
            </w:pPr>
            <w:r>
              <w:rPr>
                <w:sz w:val="24"/>
                <w:szCs w:val="24"/>
              </w:rPr>
              <w:t>Телефон / Факс: 841136-4-45-2</w:t>
            </w:r>
            <w:r w:rsidRPr="004B3B2A">
              <w:rPr>
                <w:sz w:val="24"/>
                <w:szCs w:val="24"/>
              </w:rPr>
              <w:t>7</w:t>
            </w:r>
          </w:p>
          <w:p w:rsidR="009F41C3" w:rsidRPr="004B3B2A" w:rsidRDefault="009F41C3" w:rsidP="009F41C3">
            <w:pPr>
              <w:overflowPunct w:val="0"/>
              <w:textAlignment w:val="baseline"/>
              <w:rPr>
                <w:sz w:val="24"/>
                <w:szCs w:val="24"/>
              </w:rPr>
            </w:pPr>
            <w:r w:rsidRPr="004B3B2A">
              <w:rPr>
                <w:sz w:val="24"/>
                <w:szCs w:val="24"/>
              </w:rPr>
              <w:t>Расчетный счет № 40703810476030000071</w:t>
            </w:r>
          </w:p>
          <w:p w:rsidR="009F41C3" w:rsidRPr="007C027F" w:rsidRDefault="009F41C3" w:rsidP="009F41C3">
            <w:pPr>
              <w:overflowPunct w:val="0"/>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9F41C3" w:rsidRPr="004B3B2A" w:rsidRDefault="009F41C3" w:rsidP="009F41C3">
            <w:pPr>
              <w:overflowPunct w:val="0"/>
              <w:textAlignment w:val="baseline"/>
              <w:rPr>
                <w:sz w:val="24"/>
                <w:szCs w:val="24"/>
              </w:rPr>
            </w:pPr>
            <w:r w:rsidRPr="004B3B2A">
              <w:rPr>
                <w:sz w:val="24"/>
                <w:szCs w:val="24"/>
              </w:rPr>
              <w:t>кор/счет 30101810400000000609</w:t>
            </w:r>
          </w:p>
          <w:p w:rsidR="009F41C3" w:rsidRPr="004B3B2A" w:rsidRDefault="009F41C3" w:rsidP="009F41C3">
            <w:pPr>
              <w:overflowPunct w:val="0"/>
              <w:textAlignment w:val="baseline"/>
              <w:rPr>
                <w:sz w:val="24"/>
                <w:szCs w:val="24"/>
              </w:rPr>
            </w:pPr>
            <w:r w:rsidRPr="004B3B2A">
              <w:rPr>
                <w:sz w:val="24"/>
                <w:szCs w:val="24"/>
              </w:rPr>
              <w:t>БИК  049805609, ИНН 1433025906</w:t>
            </w:r>
          </w:p>
          <w:p w:rsidR="009F41C3" w:rsidRPr="004B3B2A" w:rsidRDefault="009F41C3" w:rsidP="009F41C3">
            <w:pPr>
              <w:overflowPunct w:val="0"/>
              <w:textAlignment w:val="baseline"/>
              <w:rPr>
                <w:sz w:val="24"/>
                <w:szCs w:val="24"/>
              </w:rPr>
            </w:pPr>
            <w:r w:rsidRPr="004B3B2A">
              <w:rPr>
                <w:sz w:val="24"/>
                <w:szCs w:val="24"/>
              </w:rPr>
              <w:t>КПП 143301001</w:t>
            </w:r>
          </w:p>
          <w:p w:rsidR="009F41C3" w:rsidRPr="00001FA8" w:rsidRDefault="00001FA8" w:rsidP="00001FA8">
            <w:pPr>
              <w:rPr>
                <w:b/>
                <w:bCs/>
                <w:color w:val="252525"/>
                <w:spacing w:val="-1"/>
                <w:sz w:val="24"/>
                <w:szCs w:val="24"/>
              </w:rPr>
            </w:pPr>
            <w:r>
              <w:rPr>
                <w:sz w:val="24"/>
                <w:szCs w:val="24"/>
              </w:rPr>
              <w:t xml:space="preserve">Для доставки юридически значимых сообщений </w:t>
            </w:r>
            <w:r>
              <w:rPr>
                <w:sz w:val="24"/>
                <w:szCs w:val="24"/>
                <w:lang w:val="en-US"/>
              </w:rPr>
              <w:t>e</w:t>
            </w:r>
            <w:r w:rsidRPr="009F41C3">
              <w:rPr>
                <w:sz w:val="24"/>
                <w:szCs w:val="24"/>
              </w:rPr>
              <w:t>-</w:t>
            </w:r>
            <w:r>
              <w:rPr>
                <w:sz w:val="24"/>
                <w:szCs w:val="24"/>
                <w:lang w:val="en-US"/>
              </w:rPr>
              <w:t>mail</w:t>
            </w:r>
            <w:r w:rsidRPr="009F41C3">
              <w:rPr>
                <w:sz w:val="24"/>
                <w:szCs w:val="24"/>
              </w:rPr>
              <w:t>:</w:t>
            </w:r>
            <w:r w:rsidR="00A775E2" w:rsidRPr="00001FA8">
              <w:rPr>
                <w:sz w:val="24"/>
                <w:szCs w:val="24"/>
              </w:rPr>
              <w:t xml:space="preserve"> </w:t>
            </w:r>
            <w:r w:rsidR="00A775E2" w:rsidRPr="0014220A">
              <w:rPr>
                <w:sz w:val="23"/>
                <w:szCs w:val="23"/>
                <w:lang w:val="en-US"/>
              </w:rPr>
              <w:t>almazik</w:t>
            </w:r>
            <w:r w:rsidR="00A775E2" w:rsidRPr="00001FA8">
              <w:rPr>
                <w:sz w:val="23"/>
                <w:szCs w:val="23"/>
              </w:rPr>
              <w:t>@</w:t>
            </w:r>
            <w:r w:rsidR="00A775E2" w:rsidRPr="0014220A">
              <w:rPr>
                <w:sz w:val="23"/>
                <w:szCs w:val="23"/>
                <w:lang w:val="en-US"/>
              </w:rPr>
              <w:t>anodo</w:t>
            </w:r>
            <w:r w:rsidR="00A775E2" w:rsidRPr="00001FA8">
              <w:rPr>
                <w:sz w:val="23"/>
                <w:szCs w:val="23"/>
              </w:rPr>
              <w:t>.</w:t>
            </w:r>
            <w:r w:rsidR="00A775E2" w:rsidRPr="0014220A">
              <w:rPr>
                <w:sz w:val="23"/>
                <w:szCs w:val="23"/>
                <w:lang w:val="en-US"/>
              </w:rPr>
              <w:t>ru</w:t>
            </w:r>
          </w:p>
        </w:tc>
        <w:tc>
          <w:tcPr>
            <w:tcW w:w="4403" w:type="dxa"/>
            <w:shd w:val="clear" w:color="auto" w:fill="auto"/>
          </w:tcPr>
          <w:p w:rsidR="009F41C3" w:rsidRPr="0070777F" w:rsidRDefault="009F41C3" w:rsidP="009F41C3">
            <w:pPr>
              <w:shd w:val="clear" w:color="auto" w:fill="FFFFFF"/>
              <w:rPr>
                <w:b/>
                <w:bCs/>
                <w:color w:val="252525"/>
                <w:spacing w:val="-7"/>
                <w:sz w:val="24"/>
                <w:szCs w:val="24"/>
              </w:rPr>
            </w:pPr>
            <w:r w:rsidRPr="0070777F">
              <w:rPr>
                <w:b/>
                <w:bCs/>
                <w:color w:val="252525"/>
                <w:spacing w:val="-7"/>
                <w:sz w:val="24"/>
                <w:szCs w:val="24"/>
              </w:rPr>
              <w:lastRenderedPageBreak/>
              <w:t>ИСПОЛНИТЕЛЬ:</w:t>
            </w:r>
          </w:p>
          <w:p w:rsidR="009F41C3" w:rsidRPr="0070777F" w:rsidRDefault="009F41C3" w:rsidP="009F41C3">
            <w:pPr>
              <w:shd w:val="clear" w:color="auto" w:fill="FFFFFF"/>
              <w:rPr>
                <w:b/>
                <w:bCs/>
                <w:color w:val="252525"/>
                <w:spacing w:val="-7"/>
                <w:sz w:val="24"/>
                <w:szCs w:val="24"/>
              </w:rPr>
            </w:pPr>
          </w:p>
          <w:p w:rsidR="009F41C3" w:rsidRPr="0070777F" w:rsidRDefault="009F41C3" w:rsidP="009F41C3">
            <w:pPr>
              <w:rPr>
                <w:bCs/>
                <w:spacing w:val="-7"/>
                <w:sz w:val="24"/>
                <w:szCs w:val="24"/>
              </w:rPr>
            </w:pPr>
            <w:r w:rsidRPr="0070777F">
              <w:rPr>
                <w:bCs/>
                <w:spacing w:val="-7"/>
                <w:sz w:val="24"/>
                <w:szCs w:val="24"/>
              </w:rPr>
              <w:lastRenderedPageBreak/>
              <w:t>___________________________________</w:t>
            </w:r>
          </w:p>
          <w:p w:rsidR="009F41C3" w:rsidRPr="0070777F" w:rsidRDefault="009F41C3" w:rsidP="009F41C3">
            <w:pPr>
              <w:rPr>
                <w:b/>
                <w:bCs/>
                <w:color w:val="252525"/>
                <w:spacing w:val="-1"/>
                <w:sz w:val="24"/>
                <w:szCs w:val="24"/>
              </w:rPr>
            </w:pPr>
            <w:r w:rsidRPr="0070777F">
              <w:rPr>
                <w:b/>
                <w:bCs/>
                <w:color w:val="252525"/>
                <w:spacing w:val="-1"/>
                <w:sz w:val="24"/>
                <w:szCs w:val="24"/>
              </w:rPr>
              <w:t>_________________________________</w:t>
            </w:r>
          </w:p>
          <w:p w:rsidR="009F41C3" w:rsidRPr="0070777F" w:rsidRDefault="009F41C3" w:rsidP="009F41C3">
            <w:pPr>
              <w:rPr>
                <w:b/>
                <w:bCs/>
                <w:color w:val="252525"/>
                <w:spacing w:val="-1"/>
                <w:sz w:val="24"/>
                <w:szCs w:val="24"/>
              </w:rPr>
            </w:pPr>
            <w:r w:rsidRPr="005D4AC0">
              <w:rPr>
                <w:bCs/>
                <w:color w:val="252525"/>
                <w:spacing w:val="-1"/>
                <w:sz w:val="24"/>
                <w:szCs w:val="24"/>
              </w:rPr>
              <w:t>Юридический адрес</w:t>
            </w:r>
            <w:r>
              <w:rPr>
                <w:b/>
                <w:bCs/>
                <w:color w:val="252525"/>
                <w:spacing w:val="-1"/>
                <w:sz w:val="24"/>
                <w:szCs w:val="24"/>
              </w:rPr>
              <w:t>:</w:t>
            </w:r>
            <w:r w:rsidRPr="0070777F">
              <w:rPr>
                <w:b/>
                <w:bCs/>
                <w:color w:val="252525"/>
                <w:spacing w:val="-1"/>
                <w:sz w:val="24"/>
                <w:szCs w:val="24"/>
              </w:rPr>
              <w:t>___________</w:t>
            </w:r>
            <w:r>
              <w:rPr>
                <w:b/>
                <w:bCs/>
                <w:color w:val="252525"/>
                <w:spacing w:val="-1"/>
                <w:sz w:val="24"/>
                <w:szCs w:val="24"/>
              </w:rPr>
              <w:t>_____</w:t>
            </w:r>
            <w:r w:rsidRPr="0070777F">
              <w:rPr>
                <w:b/>
                <w:bCs/>
                <w:color w:val="252525"/>
                <w:spacing w:val="-1"/>
                <w:sz w:val="24"/>
                <w:szCs w:val="24"/>
              </w:rPr>
              <w:t xml:space="preserve"> </w:t>
            </w:r>
          </w:p>
          <w:p w:rsidR="009F41C3" w:rsidRDefault="009F41C3" w:rsidP="009F41C3">
            <w:pPr>
              <w:rPr>
                <w:bCs/>
                <w:color w:val="252525"/>
                <w:spacing w:val="-1"/>
                <w:sz w:val="24"/>
                <w:szCs w:val="24"/>
              </w:rPr>
            </w:pPr>
            <w:r w:rsidRPr="005D4AC0">
              <w:rPr>
                <w:bCs/>
                <w:color w:val="252525"/>
                <w:spacing w:val="-1"/>
                <w:sz w:val="24"/>
                <w:szCs w:val="24"/>
              </w:rPr>
              <w:t>Почтовый адрес:______________</w:t>
            </w:r>
            <w:r>
              <w:rPr>
                <w:bCs/>
                <w:color w:val="252525"/>
                <w:spacing w:val="-1"/>
                <w:sz w:val="24"/>
                <w:szCs w:val="24"/>
              </w:rPr>
              <w:t>__</w:t>
            </w:r>
            <w:r w:rsidRPr="005D4AC0">
              <w:rPr>
                <w:bCs/>
                <w:color w:val="252525"/>
                <w:spacing w:val="-1"/>
                <w:sz w:val="24"/>
                <w:szCs w:val="24"/>
              </w:rPr>
              <w:t>____</w:t>
            </w:r>
          </w:p>
          <w:p w:rsidR="00001FA8" w:rsidRDefault="00001FA8" w:rsidP="009F41C3">
            <w:pPr>
              <w:rPr>
                <w:sz w:val="24"/>
                <w:szCs w:val="24"/>
              </w:rPr>
            </w:pPr>
          </w:p>
          <w:p w:rsidR="009F41C3" w:rsidRDefault="009F41C3" w:rsidP="009F41C3">
            <w:pPr>
              <w:rPr>
                <w:sz w:val="24"/>
                <w:szCs w:val="24"/>
              </w:rPr>
            </w:pPr>
            <w:r w:rsidRPr="004B3B2A">
              <w:rPr>
                <w:sz w:val="24"/>
                <w:szCs w:val="24"/>
              </w:rPr>
              <w:t>ИНН</w:t>
            </w:r>
          </w:p>
          <w:p w:rsidR="009F41C3" w:rsidRDefault="009F41C3" w:rsidP="009F41C3">
            <w:pPr>
              <w:rPr>
                <w:sz w:val="24"/>
                <w:szCs w:val="24"/>
              </w:rPr>
            </w:pPr>
            <w:r>
              <w:rPr>
                <w:sz w:val="24"/>
                <w:szCs w:val="24"/>
              </w:rPr>
              <w:t>КПП</w:t>
            </w:r>
          </w:p>
          <w:p w:rsidR="009F41C3" w:rsidRDefault="009F41C3" w:rsidP="009F41C3">
            <w:pPr>
              <w:rPr>
                <w:sz w:val="24"/>
                <w:szCs w:val="24"/>
              </w:rPr>
            </w:pPr>
            <w:r>
              <w:rPr>
                <w:sz w:val="24"/>
                <w:szCs w:val="24"/>
              </w:rPr>
              <w:t>ОГРН</w:t>
            </w:r>
          </w:p>
          <w:p w:rsidR="009F41C3" w:rsidRDefault="009F41C3" w:rsidP="009F41C3">
            <w:pPr>
              <w:rPr>
                <w:sz w:val="24"/>
                <w:szCs w:val="24"/>
              </w:rPr>
            </w:pPr>
            <w:r>
              <w:rPr>
                <w:sz w:val="24"/>
                <w:szCs w:val="24"/>
              </w:rPr>
              <w:t>БИК</w:t>
            </w:r>
          </w:p>
          <w:p w:rsidR="009F41C3" w:rsidRDefault="009F41C3" w:rsidP="009F41C3">
            <w:pPr>
              <w:rPr>
                <w:sz w:val="24"/>
                <w:szCs w:val="24"/>
              </w:rPr>
            </w:pPr>
            <w:r w:rsidRPr="004B3B2A">
              <w:rPr>
                <w:sz w:val="24"/>
                <w:szCs w:val="24"/>
              </w:rPr>
              <w:t>Р</w:t>
            </w:r>
            <w:r>
              <w:rPr>
                <w:sz w:val="24"/>
                <w:szCs w:val="24"/>
              </w:rPr>
              <w:t>/</w:t>
            </w:r>
            <w:r w:rsidRPr="004B3B2A">
              <w:rPr>
                <w:sz w:val="24"/>
                <w:szCs w:val="24"/>
              </w:rPr>
              <w:t>с</w:t>
            </w:r>
            <w:r>
              <w:rPr>
                <w:sz w:val="24"/>
                <w:szCs w:val="24"/>
              </w:rPr>
              <w:t xml:space="preserve"> </w:t>
            </w:r>
          </w:p>
          <w:p w:rsidR="009F41C3" w:rsidRDefault="009F41C3" w:rsidP="009F41C3">
            <w:pPr>
              <w:rPr>
                <w:sz w:val="24"/>
                <w:szCs w:val="24"/>
              </w:rPr>
            </w:pPr>
            <w:r>
              <w:rPr>
                <w:sz w:val="24"/>
                <w:szCs w:val="24"/>
              </w:rPr>
              <w:t>К/с</w:t>
            </w:r>
          </w:p>
          <w:p w:rsidR="009F41C3" w:rsidRDefault="009F41C3" w:rsidP="009F41C3">
            <w:pPr>
              <w:rPr>
                <w:sz w:val="24"/>
                <w:szCs w:val="24"/>
              </w:rPr>
            </w:pPr>
            <w:r>
              <w:rPr>
                <w:sz w:val="24"/>
                <w:szCs w:val="24"/>
              </w:rPr>
              <w:t>Телефон / Факс:</w:t>
            </w:r>
          </w:p>
          <w:p w:rsidR="009F41C3" w:rsidRPr="005D4AC0" w:rsidRDefault="00001FA8" w:rsidP="00001FA8">
            <w:pPr>
              <w:rPr>
                <w:bCs/>
                <w:color w:val="252525"/>
                <w:spacing w:val="-1"/>
                <w:sz w:val="24"/>
                <w:szCs w:val="24"/>
              </w:rPr>
            </w:pPr>
            <w:r>
              <w:rPr>
                <w:sz w:val="24"/>
                <w:szCs w:val="24"/>
              </w:rPr>
              <w:t xml:space="preserve">Для доставки юридически значимых сообщений </w:t>
            </w:r>
            <w:r>
              <w:rPr>
                <w:sz w:val="24"/>
                <w:szCs w:val="24"/>
                <w:lang w:val="en-US"/>
              </w:rPr>
              <w:t>e</w:t>
            </w:r>
            <w:r w:rsidR="009F41C3" w:rsidRPr="009F41C3">
              <w:rPr>
                <w:sz w:val="24"/>
                <w:szCs w:val="24"/>
              </w:rPr>
              <w:t>-</w:t>
            </w:r>
            <w:r w:rsidR="009F41C3">
              <w:rPr>
                <w:sz w:val="24"/>
                <w:szCs w:val="24"/>
                <w:lang w:val="en-US"/>
              </w:rPr>
              <w:t>mail</w:t>
            </w:r>
            <w:r w:rsidR="009F41C3" w:rsidRPr="009F41C3">
              <w:rPr>
                <w:sz w:val="24"/>
                <w:szCs w:val="24"/>
              </w:rPr>
              <w:t>:</w:t>
            </w:r>
          </w:p>
        </w:tc>
      </w:tr>
      <w:tr w:rsidR="009F41C3" w:rsidRPr="0070777F" w:rsidTr="009F41C3">
        <w:tc>
          <w:tcPr>
            <w:tcW w:w="6087" w:type="dxa"/>
            <w:gridSpan w:val="2"/>
            <w:shd w:val="clear" w:color="auto" w:fill="auto"/>
          </w:tcPr>
          <w:p w:rsidR="009F41C3" w:rsidRPr="0070777F" w:rsidRDefault="009F41C3" w:rsidP="009F41C3">
            <w:pPr>
              <w:shd w:val="clear" w:color="auto" w:fill="FFFFFF"/>
              <w:spacing w:line="252" w:lineRule="exact"/>
              <w:ind w:left="2"/>
              <w:rPr>
                <w:b/>
                <w:bCs/>
                <w:color w:val="252525"/>
                <w:spacing w:val="-3"/>
                <w:sz w:val="24"/>
                <w:szCs w:val="24"/>
              </w:rPr>
            </w:pPr>
          </w:p>
        </w:tc>
        <w:tc>
          <w:tcPr>
            <w:tcW w:w="4403" w:type="dxa"/>
            <w:shd w:val="clear" w:color="auto" w:fill="auto"/>
          </w:tcPr>
          <w:p w:rsidR="009F41C3" w:rsidRPr="0070777F" w:rsidRDefault="009F41C3" w:rsidP="009F41C3">
            <w:pPr>
              <w:shd w:val="clear" w:color="auto" w:fill="FFFFFF"/>
              <w:rPr>
                <w:b/>
                <w:bCs/>
                <w:color w:val="252525"/>
                <w:spacing w:val="-7"/>
                <w:sz w:val="24"/>
                <w:szCs w:val="24"/>
              </w:rPr>
            </w:pPr>
          </w:p>
        </w:tc>
      </w:tr>
      <w:tr w:rsidR="009F41C3" w:rsidRPr="0070777F" w:rsidTr="009F41C3">
        <w:tc>
          <w:tcPr>
            <w:tcW w:w="6087" w:type="dxa"/>
            <w:gridSpan w:val="2"/>
            <w:shd w:val="clear" w:color="auto" w:fill="auto"/>
          </w:tcPr>
          <w:p w:rsidR="009F41C3" w:rsidRPr="0070777F" w:rsidRDefault="009F41C3" w:rsidP="009F41C3">
            <w:pPr>
              <w:shd w:val="clear" w:color="auto" w:fill="FFFFFF"/>
              <w:spacing w:line="252" w:lineRule="exact"/>
              <w:rPr>
                <w:b/>
                <w:bCs/>
                <w:color w:val="252525"/>
                <w:spacing w:val="-3"/>
                <w:sz w:val="24"/>
                <w:szCs w:val="24"/>
              </w:rPr>
            </w:pPr>
          </w:p>
        </w:tc>
        <w:tc>
          <w:tcPr>
            <w:tcW w:w="4403" w:type="dxa"/>
            <w:shd w:val="clear" w:color="auto" w:fill="auto"/>
          </w:tcPr>
          <w:p w:rsidR="009F41C3" w:rsidRPr="0070777F" w:rsidRDefault="009F41C3" w:rsidP="009F41C3">
            <w:pPr>
              <w:shd w:val="clear" w:color="auto" w:fill="FFFFFF"/>
              <w:rPr>
                <w:b/>
                <w:bCs/>
                <w:color w:val="252525"/>
                <w:spacing w:val="-7"/>
                <w:sz w:val="24"/>
                <w:szCs w:val="24"/>
              </w:rPr>
            </w:pPr>
          </w:p>
        </w:tc>
      </w:tr>
      <w:tr w:rsidR="009F41C3" w:rsidRPr="0070777F" w:rsidTr="009F41C3">
        <w:trPr>
          <w:gridAfter w:val="2"/>
          <w:wAfter w:w="5954" w:type="dxa"/>
        </w:trPr>
        <w:tc>
          <w:tcPr>
            <w:tcW w:w="4536" w:type="dxa"/>
            <w:shd w:val="clear" w:color="auto" w:fill="auto"/>
          </w:tcPr>
          <w:p w:rsidR="009F41C3" w:rsidRDefault="009F41C3" w:rsidP="009F41C3">
            <w:pPr>
              <w:shd w:val="clear" w:color="auto" w:fill="FFFFFF"/>
              <w:rPr>
                <w:b/>
                <w:bCs/>
                <w:color w:val="252525"/>
                <w:spacing w:val="-7"/>
                <w:sz w:val="24"/>
                <w:szCs w:val="24"/>
              </w:rPr>
            </w:pPr>
            <w:r w:rsidRPr="00AF7D4F">
              <w:rPr>
                <w:b/>
                <w:bCs/>
                <w:color w:val="252525"/>
                <w:spacing w:val="-7"/>
                <w:sz w:val="24"/>
                <w:szCs w:val="24"/>
              </w:rPr>
              <w:t>От имени Заказчика</w:t>
            </w:r>
          </w:p>
          <w:p w:rsidR="009F41C3" w:rsidRPr="0029176D" w:rsidRDefault="009F41C3" w:rsidP="009F41C3">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9F41C3" w:rsidRPr="0029176D" w:rsidRDefault="009F41C3" w:rsidP="009F41C3">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9F41C3" w:rsidRPr="0029176D" w:rsidRDefault="009F41C3" w:rsidP="009F41C3">
            <w:pPr>
              <w:shd w:val="clear" w:color="auto" w:fill="FFFFFF"/>
              <w:rPr>
                <w:b/>
                <w:bCs/>
                <w:color w:val="252525"/>
                <w:spacing w:val="-7"/>
                <w:sz w:val="24"/>
                <w:szCs w:val="24"/>
              </w:rPr>
            </w:pPr>
          </w:p>
          <w:p w:rsidR="009F41C3" w:rsidRPr="0029176D" w:rsidRDefault="009F41C3" w:rsidP="009F41C3">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29176D">
              <w:rPr>
                <w:b/>
                <w:bCs/>
                <w:color w:val="252525"/>
                <w:spacing w:val="-7"/>
                <w:sz w:val="24"/>
                <w:szCs w:val="24"/>
              </w:rPr>
              <w:t>МП</w:t>
            </w:r>
            <w:r w:rsidRPr="0029176D">
              <w:rPr>
                <w:b/>
                <w:bCs/>
                <w:color w:val="252525"/>
                <w:spacing w:val="-7"/>
                <w:sz w:val="24"/>
                <w:szCs w:val="24"/>
              </w:rPr>
              <w:tab/>
            </w:r>
          </w:p>
          <w:p w:rsidR="009F41C3" w:rsidRPr="0070777F" w:rsidRDefault="009F41C3" w:rsidP="009F41C3">
            <w:pPr>
              <w:shd w:val="clear" w:color="auto" w:fill="FFFFFF"/>
              <w:rPr>
                <w:b/>
                <w:bCs/>
                <w:color w:val="252525"/>
                <w:spacing w:val="-7"/>
                <w:sz w:val="24"/>
                <w:szCs w:val="24"/>
              </w:rPr>
            </w:pPr>
            <w:r w:rsidRPr="0029176D">
              <w:rPr>
                <w:b/>
                <w:bCs/>
                <w:color w:val="252525"/>
                <w:spacing w:val="-7"/>
                <w:sz w:val="24"/>
                <w:szCs w:val="24"/>
              </w:rPr>
              <w:t xml:space="preserve">         </w:t>
            </w:r>
          </w:p>
        </w:tc>
      </w:tr>
      <w:tr w:rsidR="009F41C3" w:rsidRPr="0091008D" w:rsidTr="009F41C3">
        <w:trPr>
          <w:gridAfter w:val="2"/>
          <w:wAfter w:w="5954" w:type="dxa"/>
        </w:trPr>
        <w:tc>
          <w:tcPr>
            <w:tcW w:w="4536" w:type="dxa"/>
            <w:shd w:val="clear" w:color="auto" w:fill="auto"/>
          </w:tcPr>
          <w:p w:rsidR="009F41C3" w:rsidRPr="0091008D" w:rsidRDefault="009F41C3" w:rsidP="009F41C3">
            <w:pPr>
              <w:shd w:val="clear" w:color="auto" w:fill="FFFFFF"/>
              <w:rPr>
                <w:b/>
                <w:bCs/>
                <w:color w:val="252525"/>
                <w:spacing w:val="-7"/>
                <w:sz w:val="24"/>
                <w:szCs w:val="24"/>
              </w:rPr>
            </w:pPr>
          </w:p>
        </w:tc>
      </w:tr>
    </w:tbl>
    <w:p w:rsidR="009F41C3" w:rsidRPr="00FD7149" w:rsidRDefault="009F41C3" w:rsidP="009F41C3">
      <w:pPr>
        <w:shd w:val="clear" w:color="auto" w:fill="FFFFFF"/>
        <w:spacing w:before="235" w:after="226"/>
        <w:rPr>
          <w:b/>
          <w:bCs/>
          <w:sz w:val="24"/>
          <w:szCs w:val="24"/>
        </w:rPr>
        <w:sectPr w:rsidR="009F41C3" w:rsidRPr="00FD7149" w:rsidSect="009F41C3">
          <w:footerReference w:type="default" r:id="rId15"/>
          <w:pgSz w:w="11909" w:h="16834"/>
          <w:pgMar w:top="567" w:right="620" w:bottom="720" w:left="1230" w:header="720" w:footer="720" w:gutter="0"/>
          <w:cols w:space="60"/>
          <w:noEndnote/>
        </w:sectPr>
      </w:pPr>
    </w:p>
    <w:p w:rsidR="009F41C3" w:rsidRPr="00A31D8C" w:rsidRDefault="004B10BA" w:rsidP="009F41C3">
      <w:pPr>
        <w:jc w:val="right"/>
      </w:pPr>
      <w:r>
        <w:lastRenderedPageBreak/>
        <w:t xml:space="preserve">Приложение № </w:t>
      </w:r>
      <w:r>
        <w:rPr>
          <w:lang w:val="en-US"/>
        </w:rPr>
        <w:t>4</w:t>
      </w:r>
      <w:r w:rsidR="009F41C3" w:rsidRPr="00A31D8C">
        <w:t xml:space="preserve"> к рамочному договору </w:t>
      </w:r>
    </w:p>
    <w:p w:rsidR="009F41C3" w:rsidRPr="00A31D8C" w:rsidRDefault="009F41C3" w:rsidP="009F41C3">
      <w:pPr>
        <w:jc w:val="right"/>
      </w:pPr>
      <w:r w:rsidRPr="00A31D8C">
        <w:t>Возмездного оказания услуг № _______ от «__»__________ 202_г.</w:t>
      </w:r>
    </w:p>
    <w:p w:rsidR="009F41C3" w:rsidRDefault="009F41C3" w:rsidP="009F41C3">
      <w:pPr>
        <w:shd w:val="clear" w:color="auto" w:fill="FFFFFF"/>
        <w:ind w:right="29"/>
        <w:jc w:val="right"/>
        <w:rPr>
          <w:b/>
          <w:sz w:val="24"/>
          <w:szCs w:val="24"/>
        </w:rPr>
      </w:pPr>
    </w:p>
    <w:p w:rsidR="009F41C3" w:rsidRDefault="009F41C3" w:rsidP="009F41C3">
      <w:pPr>
        <w:shd w:val="clear" w:color="auto" w:fill="FFFFFF"/>
        <w:ind w:right="29"/>
        <w:jc w:val="center"/>
        <w:rPr>
          <w:b/>
          <w:sz w:val="24"/>
          <w:szCs w:val="24"/>
        </w:rPr>
      </w:pPr>
      <w:r>
        <w:rPr>
          <w:b/>
          <w:sz w:val="24"/>
          <w:szCs w:val="24"/>
        </w:rPr>
        <w:t>Форма заявки</w:t>
      </w:r>
    </w:p>
    <w:p w:rsidR="009F41C3" w:rsidRDefault="009F41C3" w:rsidP="009F41C3">
      <w:pPr>
        <w:shd w:val="clear" w:color="auto" w:fill="FFFFFF"/>
        <w:ind w:right="29"/>
        <w:jc w:val="center"/>
        <w:rPr>
          <w:b/>
          <w:sz w:val="24"/>
          <w:szCs w:val="24"/>
        </w:rPr>
      </w:pPr>
      <w:r w:rsidRPr="00A31D8C">
        <w:rPr>
          <w:b/>
          <w:sz w:val="24"/>
          <w:szCs w:val="24"/>
        </w:rPr>
        <w:t xml:space="preserve">по рамочному договору </w:t>
      </w:r>
      <w:r>
        <w:rPr>
          <w:b/>
          <w:sz w:val="24"/>
          <w:szCs w:val="24"/>
        </w:rPr>
        <w:t>возмездного оказания услуг</w:t>
      </w:r>
      <w:r w:rsidRPr="00A31D8C">
        <w:rPr>
          <w:b/>
          <w:sz w:val="24"/>
          <w:szCs w:val="24"/>
        </w:rPr>
        <w:t xml:space="preserve"> № </w:t>
      </w:r>
      <w:r w:rsidRPr="00A31D8C">
        <w:rPr>
          <w:sz w:val="24"/>
          <w:szCs w:val="24"/>
          <w:u w:val="single"/>
        </w:rPr>
        <w:t xml:space="preserve">               </w:t>
      </w:r>
      <w:r w:rsidRPr="00A31D8C">
        <w:rPr>
          <w:b/>
          <w:sz w:val="24"/>
          <w:szCs w:val="24"/>
        </w:rPr>
        <w:t>от</w:t>
      </w:r>
      <w:r>
        <w:rPr>
          <w:b/>
          <w:sz w:val="24"/>
          <w:szCs w:val="24"/>
        </w:rPr>
        <w:t>___________</w:t>
      </w:r>
    </w:p>
    <w:p w:rsidR="009F41C3" w:rsidRDefault="009F41C3" w:rsidP="009F41C3">
      <w:pPr>
        <w:shd w:val="clear" w:color="auto" w:fill="FFFFFF"/>
        <w:ind w:right="29"/>
        <w:jc w:val="center"/>
        <w:rPr>
          <w:b/>
          <w:sz w:val="24"/>
          <w:szCs w:val="24"/>
        </w:rPr>
      </w:pPr>
    </w:p>
    <w:p w:rsidR="009F41C3" w:rsidRPr="006E0063" w:rsidRDefault="009F41C3" w:rsidP="009F41C3">
      <w:pPr>
        <w:rPr>
          <w:sz w:val="24"/>
          <w:szCs w:val="21"/>
        </w:rPr>
      </w:pPr>
      <w:r w:rsidRPr="006E0063">
        <w:rPr>
          <w:sz w:val="24"/>
          <w:szCs w:val="21"/>
        </w:rPr>
        <w:t xml:space="preserve">г. Мирный                                                                                                           </w:t>
      </w:r>
      <w:r w:rsidRPr="006E0063">
        <w:rPr>
          <w:sz w:val="24"/>
          <w:szCs w:val="24"/>
        </w:rPr>
        <w:t>«___»_______201</w:t>
      </w:r>
      <w:r>
        <w:rPr>
          <w:sz w:val="24"/>
          <w:szCs w:val="24"/>
        </w:rPr>
        <w:t xml:space="preserve">  </w:t>
      </w:r>
      <w:r w:rsidRPr="006E0063">
        <w:rPr>
          <w:sz w:val="24"/>
          <w:szCs w:val="24"/>
        </w:rPr>
        <w:t>г.</w:t>
      </w:r>
    </w:p>
    <w:p w:rsidR="009F41C3" w:rsidRDefault="009F41C3" w:rsidP="009F41C3">
      <w:pPr>
        <w:shd w:val="clear" w:color="auto" w:fill="FFFFFF"/>
        <w:ind w:right="29"/>
        <w:jc w:val="center"/>
        <w:rPr>
          <w:b/>
          <w:sz w:val="24"/>
          <w:szCs w:val="24"/>
        </w:rPr>
      </w:pPr>
    </w:p>
    <w:p w:rsidR="009F41C3" w:rsidRPr="002B7BF9" w:rsidRDefault="009F41C3" w:rsidP="009F41C3">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Pr="0088367D">
        <w:rPr>
          <w:b/>
          <w:sz w:val="24"/>
          <w:szCs w:val="24"/>
        </w:rPr>
        <w:t>Балахонского Евгения Евгеньевича</w:t>
      </w:r>
      <w:r w:rsidRPr="0088367D">
        <w:rPr>
          <w:sz w:val="24"/>
          <w:szCs w:val="24"/>
        </w:rPr>
        <w:t xml:space="preserve">, действующего на основании Устава, с одной стороны, </w:t>
      </w:r>
      <w:r>
        <w:rPr>
          <w:sz w:val="24"/>
          <w:szCs w:val="24"/>
        </w:rPr>
        <w:t xml:space="preserve">и </w:t>
      </w:r>
      <w:r>
        <w:rPr>
          <w:rFonts w:eastAsia="Calibri"/>
          <w:sz w:val="24"/>
          <w:szCs w:val="24"/>
          <w:u w:val="single"/>
        </w:rPr>
        <w:t>______________________________________________________________________________</w:t>
      </w:r>
      <w:r w:rsidRPr="002B7BF9">
        <w:rPr>
          <w:rFonts w:eastAsia="Calibri"/>
          <w:sz w:val="24"/>
          <w:szCs w:val="24"/>
        </w:rPr>
        <w:t>,</w:t>
      </w:r>
    </w:p>
    <w:p w:rsidR="009F41C3" w:rsidRPr="002B7BF9" w:rsidRDefault="009F41C3" w:rsidP="009F41C3">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rsidR="009F41C3" w:rsidRPr="002B7BF9" w:rsidRDefault="009F41C3" w:rsidP="009F41C3">
      <w:pPr>
        <w:ind w:firstLine="34"/>
        <w:rPr>
          <w:rFonts w:eastAsia="Calibri"/>
          <w:sz w:val="24"/>
          <w:szCs w:val="24"/>
        </w:rPr>
      </w:pPr>
      <w:r w:rsidRPr="002B7BF9">
        <w:rPr>
          <w:rFonts w:eastAsia="Calibri"/>
          <w:sz w:val="24"/>
          <w:szCs w:val="24"/>
        </w:rPr>
        <w:t>именуемая (-ое/-ый) в дальнейшем «Исполнитель», в лице __________________________</w:t>
      </w:r>
      <w:r>
        <w:rPr>
          <w:rFonts w:eastAsia="Calibri"/>
          <w:sz w:val="24"/>
          <w:szCs w:val="24"/>
        </w:rPr>
        <w:t>___</w:t>
      </w:r>
    </w:p>
    <w:p w:rsidR="009F41C3" w:rsidRPr="002B7BF9" w:rsidRDefault="009F41C3" w:rsidP="009F41C3">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rsidR="009F41C3" w:rsidRPr="002B7BF9" w:rsidRDefault="009F41C3" w:rsidP="009F41C3">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действующего на основании _______________________</w:t>
      </w:r>
    </w:p>
    <w:p w:rsidR="009F41C3" w:rsidRPr="002B7BF9" w:rsidRDefault="009F41C3" w:rsidP="009F41C3">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 xml:space="preserve">с другой стороны, </w:t>
      </w:r>
      <w:r w:rsidRPr="00F50142">
        <w:rPr>
          <w:rFonts w:eastAsia="Calibri"/>
          <w:sz w:val="24"/>
          <w:szCs w:val="24"/>
        </w:rPr>
        <w:t xml:space="preserve">в соответствии с рамочным договором </w:t>
      </w:r>
      <w:r>
        <w:rPr>
          <w:rFonts w:eastAsia="Calibri"/>
          <w:sz w:val="24"/>
          <w:szCs w:val="24"/>
        </w:rPr>
        <w:t>в</w:t>
      </w:r>
      <w:r w:rsidRPr="00F50142">
        <w:rPr>
          <w:rFonts w:eastAsia="Calibri"/>
          <w:sz w:val="24"/>
          <w:szCs w:val="24"/>
        </w:rPr>
        <w:t xml:space="preserve">озмездного оказания услуг  </w:t>
      </w:r>
      <w:r w:rsidRPr="00F50142">
        <w:rPr>
          <w:rFonts w:eastAsia="Calibri"/>
          <w:sz w:val="24"/>
          <w:szCs w:val="24"/>
          <w:u w:val="single"/>
        </w:rPr>
        <w:t xml:space="preserve">                             </w:t>
      </w:r>
      <w:r w:rsidRPr="00F50142">
        <w:rPr>
          <w:rFonts w:eastAsia="Calibri"/>
          <w:sz w:val="24"/>
          <w:szCs w:val="24"/>
        </w:rPr>
        <w:t>№   от</w:t>
      </w:r>
      <w:r>
        <w:rPr>
          <w:rFonts w:eastAsia="Calibri"/>
          <w:sz w:val="24"/>
          <w:szCs w:val="24"/>
        </w:rPr>
        <w:t xml:space="preserve"> </w:t>
      </w:r>
      <w:r w:rsidRPr="00F50142">
        <w:rPr>
          <w:rFonts w:eastAsia="Calibri"/>
          <w:sz w:val="24"/>
          <w:szCs w:val="24"/>
          <w:u w:val="single"/>
        </w:rPr>
        <w:t xml:space="preserve"> .       </w:t>
      </w:r>
      <w:r>
        <w:rPr>
          <w:rFonts w:eastAsia="Calibri"/>
          <w:sz w:val="24"/>
          <w:szCs w:val="24"/>
        </w:rPr>
        <w:t>.20__ (далее д</w:t>
      </w:r>
      <w:r w:rsidRPr="00F50142">
        <w:rPr>
          <w:rFonts w:eastAsia="Calibri"/>
          <w:sz w:val="24"/>
          <w:szCs w:val="24"/>
        </w:rPr>
        <w:t>оговор)</w:t>
      </w:r>
      <w:r w:rsidRPr="002B7BF9">
        <w:rPr>
          <w:rFonts w:eastAsia="Calibri"/>
          <w:sz w:val="24"/>
          <w:szCs w:val="24"/>
        </w:rPr>
        <w:t>, договорились о нижеследующем:</w:t>
      </w:r>
    </w:p>
    <w:p w:rsidR="009F41C3" w:rsidRDefault="009F41C3" w:rsidP="009F41C3">
      <w:pPr>
        <w:shd w:val="clear" w:color="auto" w:fill="FFFFFF"/>
        <w:ind w:right="29"/>
        <w:jc w:val="center"/>
        <w:rPr>
          <w:b/>
          <w:sz w:val="24"/>
          <w:szCs w:val="24"/>
        </w:rPr>
      </w:pPr>
    </w:p>
    <w:tbl>
      <w:tblPr>
        <w:tblW w:w="9827" w:type="dxa"/>
        <w:tblInd w:w="93" w:type="dxa"/>
        <w:tblLook w:val="04A0" w:firstRow="1" w:lastRow="0" w:firstColumn="1" w:lastColumn="0" w:noHBand="0" w:noVBand="1"/>
      </w:tblPr>
      <w:tblGrid>
        <w:gridCol w:w="520"/>
        <w:gridCol w:w="4779"/>
        <w:gridCol w:w="812"/>
        <w:gridCol w:w="1134"/>
        <w:gridCol w:w="1417"/>
        <w:gridCol w:w="1165"/>
      </w:tblGrid>
      <w:tr w:rsidR="009F41C3" w:rsidRPr="00F50142" w:rsidTr="009F41C3">
        <w:trPr>
          <w:trHeight w:val="523"/>
        </w:trPr>
        <w:tc>
          <w:tcPr>
            <w:tcW w:w="520" w:type="dxa"/>
            <w:tcBorders>
              <w:top w:val="single" w:sz="4" w:space="0" w:color="auto"/>
              <w:left w:val="single" w:sz="4" w:space="0" w:color="auto"/>
              <w:bottom w:val="single" w:sz="4" w:space="0" w:color="auto"/>
              <w:right w:val="single" w:sz="4" w:space="0" w:color="auto"/>
            </w:tcBorders>
            <w:shd w:val="clear" w:color="auto" w:fill="auto"/>
            <w:noWrap/>
            <w:hideMark/>
          </w:tcPr>
          <w:p w:rsidR="009F41C3" w:rsidRPr="00F50142" w:rsidRDefault="009F41C3" w:rsidP="009F41C3">
            <w:pPr>
              <w:shd w:val="clear" w:color="auto" w:fill="FFFFFF"/>
              <w:ind w:right="29"/>
              <w:jc w:val="center"/>
              <w:rPr>
                <w:b/>
                <w:sz w:val="24"/>
                <w:szCs w:val="24"/>
              </w:rPr>
            </w:pPr>
            <w:r w:rsidRPr="00F50142">
              <w:rPr>
                <w:b/>
                <w:sz w:val="24"/>
                <w:szCs w:val="24"/>
              </w:rPr>
              <w:t>№</w:t>
            </w:r>
          </w:p>
        </w:tc>
        <w:tc>
          <w:tcPr>
            <w:tcW w:w="4779" w:type="dxa"/>
            <w:tcBorders>
              <w:top w:val="single" w:sz="4" w:space="0" w:color="000000"/>
              <w:left w:val="nil"/>
              <w:bottom w:val="single" w:sz="4" w:space="0" w:color="000000"/>
              <w:right w:val="nil"/>
            </w:tcBorders>
            <w:shd w:val="clear" w:color="000000" w:fill="FFFFFF"/>
          </w:tcPr>
          <w:p w:rsidR="009F41C3" w:rsidRPr="00F50142" w:rsidRDefault="009F41C3" w:rsidP="009F41C3">
            <w:pPr>
              <w:shd w:val="clear" w:color="auto" w:fill="FFFFFF"/>
              <w:ind w:right="29"/>
              <w:jc w:val="center"/>
              <w:rPr>
                <w:b/>
                <w:sz w:val="24"/>
                <w:szCs w:val="24"/>
              </w:rPr>
            </w:pPr>
            <w:r>
              <w:rPr>
                <w:b/>
                <w:sz w:val="24"/>
                <w:szCs w:val="24"/>
              </w:rPr>
              <w:t>Наименование услуги</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9F41C3" w:rsidRPr="0043415F" w:rsidRDefault="009F41C3" w:rsidP="009F41C3">
            <w:pPr>
              <w:jc w:val="center"/>
              <w:rPr>
                <w:b/>
              </w:rPr>
            </w:pPr>
            <w:r w:rsidRPr="0043415F">
              <w:rPr>
                <w:b/>
              </w:rPr>
              <w:t>Ед.</w:t>
            </w:r>
            <w:r w:rsidRPr="0043415F">
              <w:rPr>
                <w:b/>
              </w:rPr>
              <w:br/>
              <w:t>изм.</w:t>
            </w:r>
          </w:p>
        </w:tc>
        <w:tc>
          <w:tcPr>
            <w:tcW w:w="1134" w:type="dxa"/>
            <w:tcBorders>
              <w:top w:val="single" w:sz="4" w:space="0" w:color="auto"/>
              <w:left w:val="nil"/>
              <w:bottom w:val="single" w:sz="4" w:space="0" w:color="auto"/>
              <w:right w:val="single" w:sz="4" w:space="0" w:color="auto"/>
            </w:tcBorders>
            <w:shd w:val="clear" w:color="auto" w:fill="auto"/>
          </w:tcPr>
          <w:p w:rsidR="009F41C3" w:rsidRPr="0043415F" w:rsidRDefault="009F41C3" w:rsidP="009F41C3">
            <w:pPr>
              <w:jc w:val="center"/>
              <w:rPr>
                <w:b/>
              </w:rPr>
            </w:pPr>
            <w:r>
              <w:rPr>
                <w:b/>
              </w:rPr>
              <w:t>К</w:t>
            </w:r>
            <w:r w:rsidRPr="0043415F">
              <w:rPr>
                <w:b/>
              </w:rPr>
              <w:t>ол-во</w:t>
            </w:r>
          </w:p>
        </w:tc>
        <w:tc>
          <w:tcPr>
            <w:tcW w:w="1417" w:type="dxa"/>
            <w:tcBorders>
              <w:top w:val="single" w:sz="4" w:space="0" w:color="auto"/>
              <w:left w:val="nil"/>
              <w:bottom w:val="single" w:sz="4" w:space="0" w:color="auto"/>
              <w:right w:val="nil"/>
            </w:tcBorders>
            <w:shd w:val="clear" w:color="auto" w:fill="auto"/>
          </w:tcPr>
          <w:p w:rsidR="009F41C3" w:rsidRPr="0043415F" w:rsidRDefault="009F41C3" w:rsidP="009F41C3">
            <w:pPr>
              <w:jc w:val="center"/>
              <w:rPr>
                <w:b/>
              </w:rPr>
            </w:pPr>
            <w:r w:rsidRPr="0043415F">
              <w:rPr>
                <w:b/>
              </w:rPr>
              <w:t>Цена без НДС (Рубли)</w:t>
            </w:r>
          </w:p>
        </w:tc>
        <w:tc>
          <w:tcPr>
            <w:tcW w:w="1165" w:type="dxa"/>
            <w:tcBorders>
              <w:top w:val="single" w:sz="4" w:space="0" w:color="auto"/>
              <w:left w:val="single" w:sz="4" w:space="0" w:color="auto"/>
              <w:bottom w:val="single" w:sz="4" w:space="0" w:color="auto"/>
              <w:right w:val="single" w:sz="4" w:space="0" w:color="auto"/>
            </w:tcBorders>
            <w:shd w:val="clear" w:color="auto" w:fill="auto"/>
          </w:tcPr>
          <w:p w:rsidR="009F41C3" w:rsidRPr="0043415F" w:rsidRDefault="009F41C3" w:rsidP="00A36C5E">
            <w:pPr>
              <w:jc w:val="center"/>
              <w:rPr>
                <w:b/>
                <w:color w:val="000000"/>
              </w:rPr>
            </w:pPr>
            <w:r w:rsidRPr="0043415F">
              <w:rPr>
                <w:b/>
                <w:color w:val="000000"/>
              </w:rPr>
              <w:t xml:space="preserve">Сумма без НДС </w:t>
            </w:r>
            <w:r w:rsidR="00A36C5E">
              <w:rPr>
                <w:b/>
                <w:color w:val="000000"/>
              </w:rPr>
              <w:t>20</w:t>
            </w:r>
            <w:r w:rsidRPr="0043415F">
              <w:rPr>
                <w:b/>
                <w:color w:val="000000"/>
              </w:rPr>
              <w:t>%</w:t>
            </w:r>
          </w:p>
        </w:tc>
      </w:tr>
      <w:tr w:rsidR="009F41C3" w:rsidRPr="00F50142" w:rsidTr="009F41C3">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9F41C3" w:rsidRPr="00F50142" w:rsidRDefault="009F41C3" w:rsidP="009F41C3">
            <w:pPr>
              <w:shd w:val="clear" w:color="auto" w:fill="FFFFFF"/>
              <w:ind w:right="29"/>
              <w:jc w:val="center"/>
              <w:rPr>
                <w:b/>
                <w:sz w:val="24"/>
                <w:szCs w:val="24"/>
              </w:rPr>
            </w:pPr>
            <w:r w:rsidRPr="00F50142">
              <w:rPr>
                <w:b/>
                <w:sz w:val="24"/>
                <w:szCs w:val="24"/>
              </w:rPr>
              <w:t>1</w:t>
            </w:r>
          </w:p>
        </w:tc>
        <w:tc>
          <w:tcPr>
            <w:tcW w:w="4779" w:type="dxa"/>
            <w:tcBorders>
              <w:top w:val="nil"/>
              <w:left w:val="nil"/>
              <w:bottom w:val="single" w:sz="4" w:space="0" w:color="000000"/>
              <w:right w:val="nil"/>
            </w:tcBorders>
            <w:shd w:val="clear" w:color="000000" w:fill="FFFFFF"/>
            <w:vAlign w:val="center"/>
          </w:tcPr>
          <w:p w:rsidR="009F41C3" w:rsidRPr="00F50142" w:rsidRDefault="009F41C3" w:rsidP="009F41C3">
            <w:pPr>
              <w:shd w:val="clear" w:color="auto" w:fill="FFFFFF"/>
              <w:ind w:right="29"/>
              <w:jc w:val="center"/>
              <w:rPr>
                <w:b/>
                <w:sz w:val="24"/>
                <w:szCs w:val="24"/>
              </w:rPr>
            </w:pPr>
          </w:p>
        </w:tc>
        <w:tc>
          <w:tcPr>
            <w:tcW w:w="812" w:type="dxa"/>
            <w:tcBorders>
              <w:top w:val="nil"/>
              <w:left w:val="single" w:sz="4" w:space="0" w:color="auto"/>
              <w:bottom w:val="single" w:sz="4" w:space="0" w:color="auto"/>
              <w:right w:val="single" w:sz="4" w:space="0" w:color="auto"/>
            </w:tcBorders>
            <w:shd w:val="clear" w:color="auto" w:fill="auto"/>
            <w:noWrap/>
            <w:vAlign w:val="bottom"/>
          </w:tcPr>
          <w:p w:rsidR="009F41C3" w:rsidRPr="00F50142" w:rsidRDefault="009F41C3" w:rsidP="009F41C3">
            <w:pPr>
              <w:shd w:val="clear" w:color="auto" w:fill="FFFFFF"/>
              <w:ind w:right="29"/>
              <w:jc w:val="center"/>
              <w:rPr>
                <w:b/>
                <w:sz w:val="24"/>
                <w:szCs w:val="24"/>
              </w:rPr>
            </w:pPr>
          </w:p>
        </w:tc>
        <w:tc>
          <w:tcPr>
            <w:tcW w:w="1134" w:type="dxa"/>
            <w:tcBorders>
              <w:top w:val="nil"/>
              <w:left w:val="nil"/>
              <w:bottom w:val="single" w:sz="4" w:space="0" w:color="auto"/>
              <w:right w:val="single" w:sz="4" w:space="0" w:color="auto"/>
            </w:tcBorders>
            <w:shd w:val="clear" w:color="auto" w:fill="auto"/>
            <w:noWrap/>
            <w:vAlign w:val="bottom"/>
          </w:tcPr>
          <w:p w:rsidR="009F41C3" w:rsidRPr="00F50142" w:rsidRDefault="009F41C3" w:rsidP="009F41C3">
            <w:pPr>
              <w:shd w:val="clear" w:color="auto" w:fill="FFFFFF"/>
              <w:ind w:right="29"/>
              <w:jc w:val="center"/>
              <w:rPr>
                <w:b/>
                <w:sz w:val="24"/>
                <w:szCs w:val="24"/>
              </w:rPr>
            </w:pPr>
          </w:p>
        </w:tc>
        <w:tc>
          <w:tcPr>
            <w:tcW w:w="1417" w:type="dxa"/>
            <w:tcBorders>
              <w:top w:val="nil"/>
              <w:left w:val="nil"/>
              <w:bottom w:val="single" w:sz="4" w:space="0" w:color="auto"/>
              <w:right w:val="nil"/>
            </w:tcBorders>
            <w:shd w:val="clear" w:color="auto" w:fill="auto"/>
            <w:noWrap/>
            <w:vAlign w:val="bottom"/>
          </w:tcPr>
          <w:p w:rsidR="009F41C3" w:rsidRPr="00F50142" w:rsidRDefault="009F41C3" w:rsidP="009F41C3">
            <w:pPr>
              <w:shd w:val="clear" w:color="auto" w:fill="FFFFFF"/>
              <w:ind w:right="29"/>
              <w:jc w:val="center"/>
              <w:rPr>
                <w:b/>
                <w:sz w:val="24"/>
                <w:szCs w:val="24"/>
              </w:rPr>
            </w:pPr>
          </w:p>
        </w:tc>
        <w:tc>
          <w:tcPr>
            <w:tcW w:w="1165" w:type="dxa"/>
            <w:tcBorders>
              <w:top w:val="nil"/>
              <w:left w:val="single" w:sz="4" w:space="0" w:color="auto"/>
              <w:bottom w:val="single" w:sz="4" w:space="0" w:color="auto"/>
              <w:right w:val="single" w:sz="4" w:space="0" w:color="auto"/>
            </w:tcBorders>
            <w:shd w:val="clear" w:color="auto" w:fill="auto"/>
            <w:noWrap/>
            <w:vAlign w:val="bottom"/>
          </w:tcPr>
          <w:p w:rsidR="009F41C3" w:rsidRPr="00F50142" w:rsidRDefault="009F41C3" w:rsidP="009F41C3">
            <w:pPr>
              <w:shd w:val="clear" w:color="auto" w:fill="FFFFFF"/>
              <w:ind w:right="29"/>
              <w:jc w:val="center"/>
              <w:rPr>
                <w:b/>
                <w:sz w:val="24"/>
                <w:szCs w:val="24"/>
              </w:rPr>
            </w:pPr>
          </w:p>
        </w:tc>
      </w:tr>
      <w:tr w:rsidR="009F41C3" w:rsidRPr="00F50142" w:rsidTr="009F41C3">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9F41C3" w:rsidRPr="00F50142" w:rsidRDefault="009F41C3" w:rsidP="009F41C3">
            <w:pPr>
              <w:shd w:val="clear" w:color="auto" w:fill="FFFFFF"/>
              <w:ind w:right="29"/>
              <w:jc w:val="center"/>
              <w:rPr>
                <w:b/>
                <w:sz w:val="24"/>
                <w:szCs w:val="24"/>
              </w:rPr>
            </w:pPr>
            <w:r w:rsidRPr="00F50142">
              <w:rPr>
                <w:b/>
                <w:sz w:val="24"/>
                <w:szCs w:val="24"/>
              </w:rPr>
              <w:t>2</w:t>
            </w:r>
          </w:p>
        </w:tc>
        <w:tc>
          <w:tcPr>
            <w:tcW w:w="4779" w:type="dxa"/>
            <w:tcBorders>
              <w:top w:val="nil"/>
              <w:left w:val="nil"/>
              <w:bottom w:val="single" w:sz="4" w:space="0" w:color="000000"/>
              <w:right w:val="nil"/>
            </w:tcBorders>
            <w:shd w:val="clear" w:color="000000" w:fill="FFFFFF"/>
            <w:vAlign w:val="center"/>
          </w:tcPr>
          <w:p w:rsidR="009F41C3" w:rsidRPr="00F50142" w:rsidRDefault="009F41C3" w:rsidP="009F41C3">
            <w:pPr>
              <w:shd w:val="clear" w:color="auto" w:fill="FFFFFF"/>
              <w:ind w:right="29"/>
              <w:jc w:val="center"/>
              <w:rPr>
                <w:b/>
                <w:sz w:val="24"/>
                <w:szCs w:val="24"/>
              </w:rPr>
            </w:pPr>
          </w:p>
        </w:tc>
        <w:tc>
          <w:tcPr>
            <w:tcW w:w="812" w:type="dxa"/>
            <w:tcBorders>
              <w:top w:val="nil"/>
              <w:left w:val="single" w:sz="4" w:space="0" w:color="auto"/>
              <w:bottom w:val="single" w:sz="4" w:space="0" w:color="auto"/>
              <w:right w:val="single" w:sz="4" w:space="0" w:color="auto"/>
            </w:tcBorders>
            <w:shd w:val="clear" w:color="auto" w:fill="auto"/>
            <w:noWrap/>
            <w:vAlign w:val="bottom"/>
          </w:tcPr>
          <w:p w:rsidR="009F41C3" w:rsidRPr="00F50142" w:rsidRDefault="009F41C3" w:rsidP="009F41C3">
            <w:pPr>
              <w:shd w:val="clear" w:color="auto" w:fill="FFFFFF"/>
              <w:ind w:right="29"/>
              <w:jc w:val="center"/>
              <w:rPr>
                <w:b/>
                <w:sz w:val="24"/>
                <w:szCs w:val="24"/>
              </w:rPr>
            </w:pPr>
          </w:p>
        </w:tc>
        <w:tc>
          <w:tcPr>
            <w:tcW w:w="1134" w:type="dxa"/>
            <w:tcBorders>
              <w:top w:val="nil"/>
              <w:left w:val="nil"/>
              <w:bottom w:val="single" w:sz="4" w:space="0" w:color="auto"/>
              <w:right w:val="single" w:sz="4" w:space="0" w:color="auto"/>
            </w:tcBorders>
            <w:shd w:val="clear" w:color="auto" w:fill="auto"/>
            <w:noWrap/>
            <w:vAlign w:val="bottom"/>
          </w:tcPr>
          <w:p w:rsidR="009F41C3" w:rsidRPr="00F50142" w:rsidRDefault="009F41C3" w:rsidP="009F41C3">
            <w:pPr>
              <w:shd w:val="clear" w:color="auto" w:fill="FFFFFF"/>
              <w:ind w:right="29"/>
              <w:jc w:val="center"/>
              <w:rPr>
                <w:b/>
                <w:sz w:val="24"/>
                <w:szCs w:val="24"/>
              </w:rPr>
            </w:pPr>
          </w:p>
        </w:tc>
        <w:tc>
          <w:tcPr>
            <w:tcW w:w="1417" w:type="dxa"/>
            <w:tcBorders>
              <w:top w:val="nil"/>
              <w:left w:val="nil"/>
              <w:bottom w:val="single" w:sz="4" w:space="0" w:color="auto"/>
              <w:right w:val="nil"/>
            </w:tcBorders>
            <w:shd w:val="clear" w:color="auto" w:fill="auto"/>
            <w:noWrap/>
            <w:vAlign w:val="bottom"/>
          </w:tcPr>
          <w:p w:rsidR="009F41C3" w:rsidRPr="00F50142" w:rsidRDefault="009F41C3" w:rsidP="009F41C3">
            <w:pPr>
              <w:shd w:val="clear" w:color="auto" w:fill="FFFFFF"/>
              <w:ind w:right="29"/>
              <w:jc w:val="center"/>
              <w:rPr>
                <w:b/>
                <w:sz w:val="24"/>
                <w:szCs w:val="24"/>
              </w:rPr>
            </w:pPr>
          </w:p>
        </w:tc>
        <w:tc>
          <w:tcPr>
            <w:tcW w:w="1165" w:type="dxa"/>
            <w:tcBorders>
              <w:top w:val="nil"/>
              <w:left w:val="single" w:sz="4" w:space="0" w:color="auto"/>
              <w:bottom w:val="single" w:sz="4" w:space="0" w:color="auto"/>
              <w:right w:val="single" w:sz="4" w:space="0" w:color="auto"/>
            </w:tcBorders>
            <w:shd w:val="clear" w:color="auto" w:fill="auto"/>
            <w:noWrap/>
            <w:vAlign w:val="bottom"/>
          </w:tcPr>
          <w:p w:rsidR="009F41C3" w:rsidRPr="00F50142" w:rsidRDefault="009F41C3" w:rsidP="009F41C3">
            <w:pPr>
              <w:shd w:val="clear" w:color="auto" w:fill="FFFFFF"/>
              <w:ind w:right="29"/>
              <w:jc w:val="center"/>
              <w:rPr>
                <w:b/>
                <w:sz w:val="24"/>
                <w:szCs w:val="24"/>
              </w:rPr>
            </w:pPr>
          </w:p>
        </w:tc>
      </w:tr>
      <w:tr w:rsidR="009F41C3" w:rsidRPr="00F50142" w:rsidTr="009F41C3">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9F41C3" w:rsidRPr="00F50142" w:rsidRDefault="009F41C3" w:rsidP="009F41C3">
            <w:pPr>
              <w:shd w:val="clear" w:color="auto" w:fill="FFFFFF"/>
              <w:ind w:right="29"/>
              <w:jc w:val="center"/>
              <w:rPr>
                <w:b/>
                <w:sz w:val="24"/>
                <w:szCs w:val="24"/>
              </w:rPr>
            </w:pPr>
            <w:r w:rsidRPr="00F50142">
              <w:rPr>
                <w:b/>
                <w:sz w:val="24"/>
                <w:szCs w:val="24"/>
              </w:rPr>
              <w:t> </w:t>
            </w:r>
          </w:p>
        </w:tc>
        <w:tc>
          <w:tcPr>
            <w:tcW w:w="8142" w:type="dxa"/>
            <w:gridSpan w:val="4"/>
            <w:tcBorders>
              <w:top w:val="nil"/>
              <w:left w:val="nil"/>
              <w:bottom w:val="single" w:sz="4" w:space="0" w:color="auto"/>
              <w:right w:val="nil"/>
            </w:tcBorders>
            <w:shd w:val="clear" w:color="auto" w:fill="auto"/>
            <w:noWrap/>
            <w:vAlign w:val="bottom"/>
            <w:hideMark/>
          </w:tcPr>
          <w:p w:rsidR="009F41C3" w:rsidRPr="00F50142" w:rsidRDefault="009F41C3" w:rsidP="009F41C3">
            <w:pPr>
              <w:shd w:val="clear" w:color="auto" w:fill="FFFFFF"/>
              <w:ind w:right="29"/>
              <w:jc w:val="center"/>
              <w:rPr>
                <w:b/>
                <w:bCs/>
                <w:sz w:val="24"/>
                <w:szCs w:val="24"/>
              </w:rPr>
            </w:pPr>
            <w:r w:rsidRPr="00F50142">
              <w:rPr>
                <w:b/>
                <w:bCs/>
                <w:sz w:val="24"/>
                <w:szCs w:val="24"/>
              </w:rPr>
              <w:t>Итого:</w:t>
            </w:r>
          </w:p>
        </w:tc>
        <w:tc>
          <w:tcPr>
            <w:tcW w:w="1165" w:type="dxa"/>
            <w:tcBorders>
              <w:top w:val="nil"/>
              <w:left w:val="nil"/>
              <w:bottom w:val="single" w:sz="4" w:space="0" w:color="auto"/>
              <w:right w:val="single" w:sz="4" w:space="0" w:color="auto"/>
            </w:tcBorders>
            <w:shd w:val="clear" w:color="auto" w:fill="auto"/>
            <w:noWrap/>
            <w:vAlign w:val="bottom"/>
            <w:hideMark/>
          </w:tcPr>
          <w:p w:rsidR="009F41C3" w:rsidRPr="00F50142" w:rsidRDefault="009F41C3" w:rsidP="009F41C3">
            <w:pPr>
              <w:shd w:val="clear" w:color="auto" w:fill="FFFFFF"/>
              <w:ind w:right="29"/>
              <w:jc w:val="center"/>
              <w:rPr>
                <w:b/>
                <w:bCs/>
                <w:sz w:val="24"/>
                <w:szCs w:val="24"/>
              </w:rPr>
            </w:pPr>
          </w:p>
        </w:tc>
      </w:tr>
      <w:tr w:rsidR="009F41C3" w:rsidRPr="00F50142" w:rsidTr="009F41C3">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9F41C3" w:rsidRPr="00F50142" w:rsidRDefault="009F41C3" w:rsidP="009F41C3">
            <w:pPr>
              <w:shd w:val="clear" w:color="auto" w:fill="FFFFFF"/>
              <w:ind w:right="29"/>
              <w:jc w:val="center"/>
              <w:rPr>
                <w:b/>
                <w:sz w:val="24"/>
                <w:szCs w:val="24"/>
              </w:rPr>
            </w:pPr>
            <w:r w:rsidRPr="00F50142">
              <w:rPr>
                <w:b/>
                <w:sz w:val="24"/>
                <w:szCs w:val="24"/>
              </w:rPr>
              <w:t> </w:t>
            </w:r>
          </w:p>
        </w:tc>
        <w:tc>
          <w:tcPr>
            <w:tcW w:w="9307" w:type="dxa"/>
            <w:gridSpan w:val="5"/>
            <w:tcBorders>
              <w:top w:val="single" w:sz="4" w:space="0" w:color="auto"/>
              <w:left w:val="nil"/>
              <w:bottom w:val="single" w:sz="4" w:space="0" w:color="auto"/>
              <w:right w:val="nil"/>
            </w:tcBorders>
            <w:shd w:val="clear" w:color="auto" w:fill="auto"/>
            <w:noWrap/>
            <w:vAlign w:val="bottom"/>
            <w:hideMark/>
          </w:tcPr>
          <w:p w:rsidR="009F41C3" w:rsidRPr="00F50142" w:rsidRDefault="009F41C3" w:rsidP="009F41C3">
            <w:pPr>
              <w:shd w:val="clear" w:color="auto" w:fill="FFFFFF"/>
              <w:ind w:right="29"/>
              <w:jc w:val="center"/>
              <w:rPr>
                <w:b/>
                <w:bCs/>
                <w:sz w:val="24"/>
                <w:szCs w:val="24"/>
              </w:rPr>
            </w:pPr>
            <w:r w:rsidRPr="00F50142">
              <w:rPr>
                <w:b/>
                <w:bCs/>
                <w:sz w:val="24"/>
                <w:szCs w:val="24"/>
              </w:rPr>
              <w:t xml:space="preserve">НДС </w:t>
            </w:r>
          </w:p>
        </w:tc>
      </w:tr>
    </w:tbl>
    <w:p w:rsidR="009F41C3" w:rsidRDefault="009F41C3" w:rsidP="009F41C3">
      <w:pPr>
        <w:shd w:val="clear" w:color="auto" w:fill="FFFFFF"/>
        <w:ind w:right="29"/>
        <w:jc w:val="center"/>
        <w:rPr>
          <w:b/>
          <w:sz w:val="24"/>
          <w:szCs w:val="24"/>
        </w:rPr>
      </w:pPr>
    </w:p>
    <w:p w:rsidR="009F41C3" w:rsidRDefault="009F41C3" w:rsidP="009F41C3">
      <w:pPr>
        <w:shd w:val="clear" w:color="auto" w:fill="FFFFFF"/>
        <w:ind w:right="29"/>
        <w:jc w:val="center"/>
        <w:rPr>
          <w:b/>
          <w:sz w:val="24"/>
          <w:szCs w:val="24"/>
        </w:rPr>
      </w:pPr>
    </w:p>
    <w:p w:rsidR="009F41C3" w:rsidRPr="00F50142" w:rsidRDefault="009F41C3" w:rsidP="009F41C3">
      <w:pPr>
        <w:pStyle w:val="ae"/>
        <w:jc w:val="both"/>
        <w:rPr>
          <w:sz w:val="24"/>
          <w:szCs w:val="24"/>
        </w:rPr>
      </w:pPr>
      <w:r w:rsidRPr="00F50142">
        <w:rPr>
          <w:sz w:val="24"/>
          <w:szCs w:val="24"/>
        </w:rPr>
        <w:t xml:space="preserve">Сумма данной Заявки: </w:t>
      </w:r>
      <w:r w:rsidRPr="00F50142">
        <w:rPr>
          <w:sz w:val="24"/>
          <w:szCs w:val="24"/>
          <w:u w:val="single"/>
        </w:rPr>
        <w:t xml:space="preserve">                                                                                                                        </w:t>
      </w:r>
      <w:r w:rsidRPr="00F50142">
        <w:rPr>
          <w:sz w:val="24"/>
          <w:szCs w:val="24"/>
        </w:rPr>
        <w:t xml:space="preserve"> </w:t>
      </w:r>
    </w:p>
    <w:p w:rsidR="009F41C3" w:rsidRPr="00F50142" w:rsidRDefault="009F41C3" w:rsidP="009F41C3">
      <w:pPr>
        <w:pStyle w:val="ae"/>
        <w:rPr>
          <w:sz w:val="24"/>
          <w:szCs w:val="24"/>
        </w:rPr>
      </w:pPr>
      <w:r w:rsidRPr="00F50142">
        <w:rPr>
          <w:sz w:val="24"/>
          <w:szCs w:val="24"/>
        </w:rPr>
        <w:t xml:space="preserve">3. Условия </w:t>
      </w:r>
      <w:r>
        <w:rPr>
          <w:sz w:val="24"/>
          <w:szCs w:val="24"/>
        </w:rPr>
        <w:t>оказания услуг</w:t>
      </w:r>
      <w:r w:rsidRPr="00F50142">
        <w:rPr>
          <w:sz w:val="24"/>
          <w:szCs w:val="24"/>
        </w:rPr>
        <w:t xml:space="preserve"> по данной Заявке: </w:t>
      </w:r>
      <w:r w:rsidRPr="00F50142">
        <w:rPr>
          <w:sz w:val="24"/>
          <w:szCs w:val="24"/>
          <w:u w:val="single"/>
        </w:rPr>
        <w:t xml:space="preserve">                                                                           </w:t>
      </w:r>
      <w:r>
        <w:rPr>
          <w:sz w:val="24"/>
          <w:szCs w:val="24"/>
          <w:u w:val="single"/>
        </w:rPr>
        <w:t xml:space="preserve">        </w:t>
      </w:r>
    </w:p>
    <w:p w:rsidR="009F41C3" w:rsidRPr="00F50142" w:rsidRDefault="009F41C3" w:rsidP="009F41C3">
      <w:pPr>
        <w:pStyle w:val="ae"/>
        <w:jc w:val="both"/>
        <w:rPr>
          <w:sz w:val="24"/>
          <w:szCs w:val="24"/>
        </w:rPr>
      </w:pPr>
      <w:r w:rsidRPr="00F50142">
        <w:rPr>
          <w:sz w:val="24"/>
          <w:szCs w:val="24"/>
        </w:rPr>
        <w:t xml:space="preserve">4. Срок </w:t>
      </w:r>
      <w:r>
        <w:rPr>
          <w:sz w:val="24"/>
          <w:szCs w:val="24"/>
        </w:rPr>
        <w:t>оказания услуг</w:t>
      </w:r>
      <w:r w:rsidRPr="00F50142">
        <w:rPr>
          <w:sz w:val="24"/>
          <w:szCs w:val="24"/>
        </w:rPr>
        <w:t xml:space="preserve"> по данной Заявке: </w:t>
      </w:r>
      <w:r w:rsidRPr="00F50142">
        <w:rPr>
          <w:sz w:val="24"/>
          <w:szCs w:val="24"/>
          <w:u w:val="single"/>
        </w:rPr>
        <w:t xml:space="preserve">                                                             </w:t>
      </w:r>
      <w:r>
        <w:rPr>
          <w:sz w:val="24"/>
          <w:szCs w:val="24"/>
          <w:u w:val="single"/>
        </w:rPr>
        <w:t xml:space="preserve">                            </w:t>
      </w:r>
    </w:p>
    <w:p w:rsidR="009F41C3" w:rsidRPr="00C1365E" w:rsidRDefault="009F41C3" w:rsidP="009F41C3">
      <w:pPr>
        <w:suppressAutoHyphens/>
        <w:ind w:firstLine="709"/>
        <w:rPr>
          <w:rFonts w:eastAsia="Times New Roman"/>
          <w:sz w:val="28"/>
          <w:szCs w:val="28"/>
          <w:lang w:eastAsia="ru-RU"/>
        </w:rPr>
      </w:pPr>
    </w:p>
    <w:p w:rsidR="009F41C3" w:rsidRDefault="009F41C3" w:rsidP="009F41C3">
      <w:pPr>
        <w:suppressAutoHyphens/>
        <w:ind w:firstLine="709"/>
        <w:rPr>
          <w:rFonts w:eastAsia="Times New Roman"/>
          <w:sz w:val="28"/>
          <w:szCs w:val="28"/>
          <w:lang w:eastAsia="ru-RU"/>
        </w:rPr>
      </w:pPr>
    </w:p>
    <w:p w:rsidR="009F41C3" w:rsidRDefault="009F41C3" w:rsidP="009F41C3">
      <w:pPr>
        <w:suppressAutoHyphens/>
        <w:ind w:firstLine="709"/>
        <w:rPr>
          <w:rFonts w:eastAsia="Times New Roman"/>
          <w:sz w:val="28"/>
          <w:szCs w:val="28"/>
          <w:lang w:eastAsia="ru-RU"/>
        </w:rPr>
      </w:pPr>
    </w:p>
    <w:p w:rsidR="009F41C3" w:rsidRDefault="009F41C3" w:rsidP="009F41C3">
      <w:pPr>
        <w:suppressAutoHyphens/>
        <w:ind w:firstLine="709"/>
        <w:rPr>
          <w:rFonts w:eastAsia="Times New Roman"/>
          <w:sz w:val="28"/>
          <w:szCs w:val="28"/>
          <w:lang w:eastAsia="ru-RU"/>
        </w:rPr>
      </w:pPr>
    </w:p>
    <w:p w:rsidR="00A3463E" w:rsidRDefault="00A3463E" w:rsidP="00A3463E">
      <w:pPr>
        <w:suppressAutoHyphens/>
        <w:ind w:firstLine="709"/>
        <w:rPr>
          <w:rFonts w:eastAsia="Times New Roman"/>
          <w:sz w:val="28"/>
          <w:szCs w:val="28"/>
          <w:lang w:eastAsia="ru-RU"/>
        </w:rPr>
      </w:pPr>
      <w:bookmarkStart w:id="305" w:name="_Toc21145612"/>
      <w:bookmarkStart w:id="306" w:name="_Toc21230829"/>
    </w:p>
    <w:p w:rsidR="00A3463E" w:rsidRDefault="00A3463E" w:rsidP="00A3463E">
      <w:pPr>
        <w:suppressAutoHyphens/>
        <w:ind w:firstLine="709"/>
        <w:rPr>
          <w:rFonts w:eastAsia="Times New Roman"/>
          <w:sz w:val="28"/>
          <w:szCs w:val="28"/>
          <w:lang w:eastAsia="ru-RU"/>
        </w:rPr>
      </w:pPr>
    </w:p>
    <w:p w:rsidR="00A3463E" w:rsidRDefault="00A3463E" w:rsidP="00A3463E">
      <w:pPr>
        <w:suppressAutoHyphens/>
        <w:ind w:firstLine="709"/>
        <w:rPr>
          <w:rFonts w:eastAsia="Times New Roman"/>
          <w:sz w:val="28"/>
          <w:szCs w:val="28"/>
          <w:lang w:eastAsia="ru-RU"/>
        </w:rPr>
      </w:pPr>
    </w:p>
    <w:p w:rsidR="00A3463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jc w:val="center"/>
        <w:rPr>
          <w:rFonts w:eastAsia="Times New Roman"/>
          <w:sz w:val="28"/>
          <w:szCs w:val="28"/>
          <w:lang w:eastAsia="ru-RU"/>
        </w:rPr>
      </w:pPr>
      <w:r w:rsidRPr="00C1365E">
        <w:rPr>
          <w:rFonts w:eastAsia="Times New Roman"/>
          <w:sz w:val="28"/>
          <w:szCs w:val="28"/>
          <w:lang w:eastAsia="ru-RU"/>
        </w:rPr>
        <w:t>ТЕХНИЧЕСКОЕ ЗАДАНИЕ</w:t>
      </w:r>
    </w:p>
    <w:p w:rsidR="00A3463E" w:rsidRDefault="00A3463E" w:rsidP="00A3463E">
      <w:pPr>
        <w:suppressAutoHyphens/>
        <w:ind w:firstLine="709"/>
        <w:jc w:val="center"/>
        <w:rPr>
          <w:rFonts w:eastAsia="Times New Roman"/>
          <w:sz w:val="28"/>
          <w:szCs w:val="28"/>
          <w:lang w:eastAsia="ru-RU"/>
        </w:rPr>
      </w:pPr>
      <w:r>
        <w:rPr>
          <w:rFonts w:eastAsia="Times New Roman"/>
          <w:sz w:val="28"/>
          <w:szCs w:val="28"/>
          <w:lang w:eastAsia="ru-RU"/>
        </w:rPr>
        <w:t>НА ДООСНАЩЕНИЕ СИСТЕМ ВИДЕОНАБДЮДЕНИЯ, СКУД И ИХ РЕМОНТ</w:t>
      </w:r>
      <w:r w:rsidRPr="00C1365E">
        <w:rPr>
          <w:rFonts w:eastAsia="Times New Roman"/>
          <w:sz w:val="28"/>
          <w:szCs w:val="28"/>
          <w:lang w:eastAsia="ru-RU"/>
        </w:rPr>
        <w:t xml:space="preserve"> В ДЕТСКИХ САДАХ</w:t>
      </w:r>
      <w:r>
        <w:rPr>
          <w:rFonts w:eastAsia="Times New Roman"/>
          <w:sz w:val="28"/>
          <w:szCs w:val="28"/>
          <w:lang w:eastAsia="ru-RU"/>
        </w:rPr>
        <w:t xml:space="preserve"> АНДОО</w:t>
      </w:r>
      <w:r w:rsidRPr="00C1365E">
        <w:rPr>
          <w:rFonts w:eastAsia="Times New Roman"/>
          <w:sz w:val="28"/>
          <w:szCs w:val="28"/>
          <w:lang w:eastAsia="ru-RU"/>
        </w:rPr>
        <w:t xml:space="preserve"> «АЛМАЗИК»</w:t>
      </w:r>
    </w:p>
    <w:p w:rsidR="00A3463E" w:rsidRDefault="00A3463E" w:rsidP="00A3463E">
      <w:pPr>
        <w:suppressAutoHyphens/>
        <w:ind w:firstLine="709"/>
        <w:jc w:val="center"/>
        <w:rPr>
          <w:rFonts w:eastAsia="Times New Roman"/>
          <w:sz w:val="28"/>
          <w:szCs w:val="28"/>
          <w:lang w:eastAsia="ru-RU"/>
        </w:rPr>
      </w:pPr>
    </w:p>
    <w:p w:rsidR="00A3463E" w:rsidRPr="00C1365E" w:rsidRDefault="00A3463E" w:rsidP="00A3463E">
      <w:pPr>
        <w:suppressAutoHyphens/>
        <w:ind w:firstLine="709"/>
        <w:jc w:val="center"/>
        <w:rPr>
          <w:rFonts w:eastAsia="Times New Roman"/>
          <w:sz w:val="28"/>
          <w:szCs w:val="28"/>
          <w:lang w:eastAsia="ru-RU"/>
        </w:rPr>
      </w:pPr>
    </w:p>
    <w:p w:rsidR="00A3463E" w:rsidRPr="00C1365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rPr>
          <w:rFonts w:eastAsia="Times New Roman"/>
          <w:b/>
          <w:sz w:val="24"/>
          <w:szCs w:val="24"/>
          <w:lang w:eastAsia="ru-RU"/>
        </w:rPr>
      </w:pPr>
    </w:p>
    <w:p w:rsidR="00A3463E" w:rsidRPr="00C1365E" w:rsidRDefault="00A3463E" w:rsidP="00A3463E">
      <w:pPr>
        <w:suppressAutoHyphens/>
        <w:ind w:firstLine="709"/>
        <w:rPr>
          <w:rFonts w:eastAsia="Times New Roman"/>
          <w:b/>
          <w:sz w:val="24"/>
          <w:szCs w:val="24"/>
          <w:lang w:eastAsia="ru-RU"/>
        </w:rPr>
      </w:pPr>
    </w:p>
    <w:p w:rsidR="00A3463E" w:rsidRPr="00C1365E" w:rsidRDefault="00A3463E" w:rsidP="00A3463E">
      <w:pPr>
        <w:suppressAutoHyphens/>
        <w:ind w:firstLine="709"/>
        <w:rPr>
          <w:rFonts w:eastAsia="Times New Roman"/>
          <w:b/>
          <w:sz w:val="24"/>
          <w:szCs w:val="24"/>
          <w:lang w:eastAsia="ru-RU"/>
        </w:rPr>
      </w:pPr>
    </w:p>
    <w:p w:rsidR="00A3463E" w:rsidRPr="00C1365E" w:rsidRDefault="00A3463E" w:rsidP="00A3463E">
      <w:pPr>
        <w:suppressAutoHyphens/>
        <w:ind w:firstLine="709"/>
        <w:rPr>
          <w:rFonts w:eastAsia="Times New Roman"/>
          <w:b/>
          <w:sz w:val="24"/>
          <w:szCs w:val="24"/>
          <w:lang w:eastAsia="ru-RU"/>
        </w:rPr>
      </w:pPr>
    </w:p>
    <w:p w:rsidR="00A3463E" w:rsidRPr="00C1365E" w:rsidRDefault="00A3463E" w:rsidP="00A3463E">
      <w:pPr>
        <w:suppressAutoHyphens/>
        <w:ind w:firstLine="709"/>
        <w:rPr>
          <w:rFonts w:eastAsia="Times New Roman"/>
          <w:b/>
          <w:sz w:val="24"/>
          <w:szCs w:val="24"/>
          <w:lang w:eastAsia="ru-RU"/>
        </w:rPr>
      </w:pPr>
    </w:p>
    <w:p w:rsidR="00A3463E" w:rsidRPr="00C1365E" w:rsidRDefault="00A3463E" w:rsidP="00A3463E">
      <w:pPr>
        <w:suppressAutoHyphens/>
        <w:ind w:firstLine="709"/>
        <w:rPr>
          <w:rFonts w:eastAsia="Times New Roman"/>
          <w:b/>
          <w:sz w:val="24"/>
          <w:szCs w:val="24"/>
          <w:lang w:eastAsia="ru-RU"/>
        </w:rPr>
      </w:pPr>
    </w:p>
    <w:p w:rsidR="00A3463E" w:rsidRPr="00C1365E" w:rsidRDefault="00A3463E" w:rsidP="00A3463E">
      <w:pPr>
        <w:suppressAutoHyphens/>
        <w:ind w:firstLine="709"/>
        <w:rPr>
          <w:rFonts w:eastAsia="Times New Roman"/>
          <w:b/>
          <w:sz w:val="24"/>
          <w:szCs w:val="24"/>
          <w:lang w:eastAsia="ru-RU"/>
        </w:rPr>
      </w:pPr>
    </w:p>
    <w:p w:rsidR="00A3463E" w:rsidRPr="00C1365E" w:rsidRDefault="00A3463E" w:rsidP="00A3463E">
      <w:pPr>
        <w:suppressAutoHyphens/>
        <w:ind w:firstLine="709"/>
        <w:rPr>
          <w:rFonts w:eastAsia="Times New Roman"/>
          <w:b/>
          <w:sz w:val="24"/>
          <w:szCs w:val="24"/>
          <w:lang w:eastAsia="ru-RU"/>
        </w:rPr>
      </w:pPr>
    </w:p>
    <w:p w:rsidR="00A3463E" w:rsidRPr="00C1365E" w:rsidRDefault="00A3463E" w:rsidP="00A3463E">
      <w:pPr>
        <w:suppressAutoHyphens/>
        <w:ind w:firstLine="709"/>
        <w:rPr>
          <w:rFonts w:eastAsia="Times New Roman"/>
          <w:b/>
          <w:sz w:val="24"/>
          <w:szCs w:val="24"/>
          <w:lang w:eastAsia="ru-RU"/>
        </w:rPr>
      </w:pPr>
    </w:p>
    <w:p w:rsidR="00A3463E" w:rsidRPr="00C1365E" w:rsidRDefault="00A3463E" w:rsidP="00A3463E">
      <w:pPr>
        <w:suppressAutoHyphens/>
        <w:ind w:firstLine="709"/>
        <w:rPr>
          <w:rFonts w:eastAsia="Times New Roman"/>
          <w:b/>
          <w:sz w:val="24"/>
          <w:szCs w:val="24"/>
          <w:lang w:eastAsia="ru-RU"/>
        </w:rPr>
      </w:pPr>
    </w:p>
    <w:p w:rsidR="00A3463E" w:rsidRPr="00C1365E" w:rsidRDefault="00A3463E" w:rsidP="00A3463E">
      <w:pPr>
        <w:suppressAutoHyphens/>
        <w:ind w:firstLine="709"/>
        <w:rPr>
          <w:rFonts w:eastAsia="Times New Roman"/>
          <w:b/>
          <w:sz w:val="24"/>
          <w:szCs w:val="24"/>
          <w:lang w:eastAsia="ru-RU"/>
        </w:rPr>
      </w:pPr>
    </w:p>
    <w:p w:rsidR="00A3463E" w:rsidRPr="00C1365E" w:rsidRDefault="00A3463E" w:rsidP="00A3463E">
      <w:pPr>
        <w:suppressAutoHyphens/>
        <w:ind w:firstLine="709"/>
        <w:rPr>
          <w:rFonts w:eastAsia="Times New Roman"/>
          <w:b/>
          <w:sz w:val="24"/>
          <w:szCs w:val="24"/>
          <w:lang w:eastAsia="ru-RU"/>
        </w:rPr>
      </w:pPr>
    </w:p>
    <w:p w:rsidR="00A3463E" w:rsidRPr="00C1365E" w:rsidRDefault="00A3463E" w:rsidP="00A3463E">
      <w:pPr>
        <w:suppressAutoHyphens/>
        <w:ind w:firstLine="709"/>
        <w:rPr>
          <w:rFonts w:eastAsia="Times New Roman"/>
          <w:b/>
          <w:sz w:val="24"/>
          <w:szCs w:val="24"/>
          <w:lang w:eastAsia="ru-RU"/>
        </w:rPr>
      </w:pPr>
    </w:p>
    <w:p w:rsidR="00A3463E" w:rsidRPr="00C1365E" w:rsidRDefault="00A3463E" w:rsidP="00A3463E">
      <w:pPr>
        <w:suppressAutoHyphens/>
        <w:ind w:firstLine="709"/>
        <w:rPr>
          <w:rFonts w:eastAsia="Times New Roman"/>
          <w:b/>
          <w:sz w:val="24"/>
          <w:szCs w:val="24"/>
          <w:lang w:eastAsia="ru-RU"/>
        </w:rPr>
      </w:pPr>
    </w:p>
    <w:p w:rsidR="00A3463E" w:rsidRDefault="00A3463E" w:rsidP="00A3463E">
      <w:pPr>
        <w:suppressAutoHyphens/>
        <w:ind w:firstLine="709"/>
        <w:jc w:val="center"/>
        <w:rPr>
          <w:rFonts w:eastAsia="Times New Roman"/>
          <w:sz w:val="24"/>
          <w:szCs w:val="24"/>
          <w:lang w:eastAsia="ru-RU"/>
        </w:rPr>
      </w:pPr>
      <w:r w:rsidRPr="00C1365E">
        <w:rPr>
          <w:rFonts w:eastAsia="Times New Roman"/>
          <w:sz w:val="24"/>
          <w:szCs w:val="24"/>
          <w:lang w:eastAsia="ru-RU"/>
        </w:rPr>
        <w:t>Мирный – 20</w:t>
      </w:r>
      <w:r>
        <w:rPr>
          <w:rFonts w:eastAsia="Times New Roman"/>
          <w:sz w:val="24"/>
          <w:szCs w:val="24"/>
          <w:lang w:eastAsia="ru-RU"/>
        </w:rPr>
        <w:t>21</w:t>
      </w:r>
    </w:p>
    <w:p w:rsidR="00A3463E" w:rsidRDefault="00A3463E" w:rsidP="00A3463E">
      <w:pPr>
        <w:suppressAutoHyphens/>
        <w:ind w:firstLine="709"/>
        <w:jc w:val="center"/>
        <w:rPr>
          <w:rFonts w:eastAsia="Times New Roman"/>
          <w:sz w:val="24"/>
          <w:szCs w:val="24"/>
          <w:lang w:eastAsia="ru-RU"/>
        </w:rPr>
      </w:pPr>
    </w:p>
    <w:bookmarkEnd w:id="305"/>
    <w:bookmarkEnd w:id="306"/>
    <w:p w:rsidR="00A3463E" w:rsidRDefault="00A3463E" w:rsidP="00A3463E">
      <w:pPr>
        <w:ind w:left="1069"/>
        <w:jc w:val="center"/>
        <w:rPr>
          <w:b/>
          <w:bCs/>
          <w:i/>
          <w:kern w:val="32"/>
          <w:sz w:val="28"/>
          <w:szCs w:val="32"/>
        </w:rPr>
      </w:pPr>
      <w:r>
        <w:rPr>
          <w:b/>
          <w:bCs/>
          <w:i/>
          <w:kern w:val="32"/>
          <w:sz w:val="28"/>
          <w:szCs w:val="32"/>
        </w:rPr>
        <w:lastRenderedPageBreak/>
        <w:t>Перечень объектов</w:t>
      </w:r>
    </w:p>
    <w:p w:rsidR="00A3463E" w:rsidRPr="00EB1C2A" w:rsidRDefault="00A3463E" w:rsidP="00A3463E">
      <w:pPr>
        <w:ind w:left="1069"/>
        <w:jc w:val="center"/>
        <w:rPr>
          <w:b/>
          <w:bCs/>
          <w:i/>
          <w:kern w:val="32"/>
          <w:sz w:val="24"/>
          <w:szCs w:val="24"/>
        </w:rPr>
      </w:pP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№1, </w:t>
      </w:r>
      <w:r w:rsidRPr="00EE1CFE">
        <w:rPr>
          <w:color w:val="000000" w:themeColor="text1"/>
        </w:rPr>
        <w:t>г. Мирный, ул. Тихонова, д. 8 "А"</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№2, </w:t>
      </w:r>
      <w:r w:rsidRPr="00EE1CFE">
        <w:rPr>
          <w:color w:val="000000" w:themeColor="text1"/>
        </w:rPr>
        <w:t>г. Мирный, ул. Московская, дом 6 "А"</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№3, г. Мирный, </w:t>
      </w:r>
      <w:r w:rsidRPr="00EE1CFE">
        <w:rPr>
          <w:color w:val="000000" w:themeColor="text1"/>
        </w:rPr>
        <w:t>ул.Молодежная, д.4</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№4, </w:t>
      </w:r>
      <w:r w:rsidRPr="00EE1CFE">
        <w:rPr>
          <w:color w:val="000000" w:themeColor="text1"/>
        </w:rPr>
        <w:t>г. Мирный, ул. Солдатова, д. 2/2</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№5, г. Мирный, </w:t>
      </w:r>
      <w:r w:rsidRPr="00EE1CFE">
        <w:rPr>
          <w:color w:val="000000" w:themeColor="text1"/>
        </w:rPr>
        <w:t>ул. Соболева, д. 11, корпус "А"</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№6, </w:t>
      </w:r>
      <w:r w:rsidRPr="00EE1CFE">
        <w:rPr>
          <w:color w:val="000000" w:themeColor="text1"/>
        </w:rPr>
        <w:t>г. Мирный, ул. 40 лет Октября, дом 9 "А"</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№8, </w:t>
      </w:r>
      <w:r w:rsidRPr="00EE1CFE">
        <w:rPr>
          <w:color w:val="000000" w:themeColor="text1"/>
        </w:rPr>
        <w:t>г. Мирный, ул. Советская, д. 7 "Б"</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№11, </w:t>
      </w:r>
      <w:r w:rsidRPr="00EE1CFE">
        <w:rPr>
          <w:color w:val="000000" w:themeColor="text1"/>
        </w:rPr>
        <w:t>г. Мирный, ул. Советская, д. 16</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№12, </w:t>
      </w:r>
      <w:r w:rsidRPr="00EE1CFE">
        <w:rPr>
          <w:color w:val="000000" w:themeColor="text1"/>
        </w:rPr>
        <w:t>г. Мирный, ул. Ленина , д. 21 "А"</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№13, </w:t>
      </w:r>
      <w:r w:rsidRPr="00EE1CFE">
        <w:rPr>
          <w:color w:val="000000" w:themeColor="text1"/>
        </w:rPr>
        <w:t>г. Мирный, ул. Тихонова, д. 9</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№14, </w:t>
      </w:r>
      <w:r w:rsidRPr="00EE1CFE">
        <w:rPr>
          <w:color w:val="000000" w:themeColor="text1"/>
        </w:rPr>
        <w:t>г. Мирный, ул.Советская, д.17 "Б"</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№52, </w:t>
      </w:r>
      <w:r w:rsidRPr="00EE1CFE">
        <w:rPr>
          <w:color w:val="000000" w:themeColor="text1"/>
        </w:rPr>
        <w:t>г. Мирный, ул. Тихонова, д. 9 "А"</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№54, </w:t>
      </w:r>
      <w:r w:rsidRPr="00EE1CFE">
        <w:rPr>
          <w:color w:val="000000" w:themeColor="text1"/>
        </w:rPr>
        <w:t>г. Мирный, ул. 40 лет Октября, д. 5</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№55, </w:t>
      </w:r>
      <w:r w:rsidRPr="00EE1CFE">
        <w:rPr>
          <w:color w:val="000000" w:themeColor="text1"/>
        </w:rPr>
        <w:t>г. Мирный, ул. Московская, д. 15/1</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№16, </w:t>
      </w:r>
      <w:r w:rsidRPr="00EE1CFE">
        <w:rPr>
          <w:color w:val="000000" w:themeColor="text1"/>
        </w:rPr>
        <w:t>Мирнинский район, с. Арылах, ул. Центральная, д. 51 А</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№17, </w:t>
      </w:r>
      <w:r w:rsidRPr="00EE1CFE">
        <w:rPr>
          <w:color w:val="000000" w:themeColor="text1"/>
        </w:rPr>
        <w:t>Мирнинский район, пгт. Алмазный, ул. Байкалова, д. 17</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№19, </w:t>
      </w:r>
      <w:r w:rsidRPr="00EE1CFE">
        <w:rPr>
          <w:color w:val="000000" w:themeColor="text1"/>
        </w:rPr>
        <w:t>Мирнинский район, с. Тас-Юрях, ул. Степана Попова, д. 2</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№20, </w:t>
      </w:r>
      <w:r w:rsidRPr="00EE1CFE">
        <w:rPr>
          <w:color w:val="000000" w:themeColor="text1"/>
        </w:rPr>
        <w:t>Мирнинский район, с . Сюльдюкар, ул. 50 лет Победы, д. 7</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Детский сад №22,</w:t>
      </w:r>
      <w:r w:rsidRPr="00EE1CFE">
        <w:rPr>
          <w:color w:val="000000" w:themeColor="text1"/>
        </w:rPr>
        <w:t xml:space="preserve"> Мирнинский район, п. Чернышевский, ул. Гидростроителей, д. 15</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№29, </w:t>
      </w:r>
      <w:r w:rsidRPr="00EE1CFE">
        <w:rPr>
          <w:color w:val="000000" w:themeColor="text1"/>
        </w:rPr>
        <w:t>Мирнинский район, п. Светлый, ул. Молодежная д. 27</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№42, </w:t>
      </w:r>
      <w:r w:rsidRPr="00EE1CFE">
        <w:rPr>
          <w:color w:val="000000" w:themeColor="text1"/>
        </w:rPr>
        <w:t>Мирнинский район, п. Айхал, ул. Гагарина, д. 14 "Б"</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№43, </w:t>
      </w:r>
      <w:r w:rsidRPr="00EE1CFE">
        <w:rPr>
          <w:color w:val="000000" w:themeColor="text1"/>
        </w:rPr>
        <w:t>Мирнинский район, п. Айхал, ул. Гагарина, д. 4 "А"</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№47, п. Айхал, </w:t>
      </w:r>
      <w:r w:rsidRPr="00EE1CFE">
        <w:rPr>
          <w:color w:val="000000" w:themeColor="text1"/>
        </w:rPr>
        <w:t>ул. Советская, д. 14</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№50, п. Айхал, </w:t>
      </w:r>
      <w:r w:rsidRPr="00EE1CFE">
        <w:rPr>
          <w:color w:val="000000" w:themeColor="text1"/>
        </w:rPr>
        <w:t>ул. Юбилейная, д. 5</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№51, </w:t>
      </w:r>
      <w:r w:rsidRPr="00EE1CFE">
        <w:rPr>
          <w:color w:val="000000" w:themeColor="text1"/>
        </w:rPr>
        <w:t>Мирнинский район, п. Айхал, ул. Кадзова, д. 5</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№36, </w:t>
      </w:r>
      <w:r w:rsidRPr="00EE1CFE">
        <w:rPr>
          <w:color w:val="000000" w:themeColor="text1"/>
        </w:rPr>
        <w:t>Мирнинский район, г. Удачный, ул. Новый город, д. 13 "А"</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№37, </w:t>
      </w:r>
      <w:r w:rsidRPr="00EE1CFE">
        <w:rPr>
          <w:color w:val="000000" w:themeColor="text1"/>
        </w:rPr>
        <w:t>Мирнинский район, г. Удачный, ул. Новый город, д. 7 "А"</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№46, </w:t>
      </w:r>
      <w:r w:rsidRPr="00EE1CFE">
        <w:rPr>
          <w:color w:val="000000" w:themeColor="text1"/>
        </w:rPr>
        <w:t>Мирнинский район, г. Удачный, ул. Новый город, д. 16 "А"</w:t>
      </w:r>
    </w:p>
    <w:p w:rsidR="00A3463E" w:rsidRPr="00EE1CFE" w:rsidRDefault="00A3463E" w:rsidP="00A3463E">
      <w:pPr>
        <w:pStyle w:val="af"/>
        <w:numPr>
          <w:ilvl w:val="0"/>
          <w:numId w:val="38"/>
        </w:numPr>
        <w:suppressAutoHyphens/>
        <w:spacing w:before="0"/>
        <w:rPr>
          <w:bCs/>
          <w:color w:val="000000" w:themeColor="text1"/>
          <w:kern w:val="32"/>
        </w:rPr>
      </w:pPr>
      <w:r w:rsidRPr="00EE1CFE">
        <w:rPr>
          <w:bCs/>
          <w:color w:val="000000" w:themeColor="text1"/>
          <w:kern w:val="32"/>
        </w:rPr>
        <w:t xml:space="preserve">Детский сад №48, </w:t>
      </w:r>
      <w:r w:rsidRPr="00EE1CFE">
        <w:rPr>
          <w:color w:val="000000" w:themeColor="text1"/>
        </w:rPr>
        <w:t>Мирнинский район, г. Удачный, ул. Новый город, д. 17 "А"</w:t>
      </w:r>
    </w:p>
    <w:p w:rsidR="00A3463E" w:rsidRPr="00EB1C2A" w:rsidRDefault="00A3463E" w:rsidP="00A3463E">
      <w:pPr>
        <w:pStyle w:val="af"/>
        <w:ind w:left="1429"/>
        <w:rPr>
          <w:bCs/>
          <w:kern w:val="32"/>
        </w:rPr>
      </w:pPr>
    </w:p>
    <w:p w:rsidR="00A3463E" w:rsidRDefault="00A3463E" w:rsidP="00A3463E">
      <w:pPr>
        <w:rPr>
          <w:bCs/>
          <w:kern w:val="32"/>
          <w:sz w:val="22"/>
          <w:szCs w:val="22"/>
        </w:rPr>
      </w:pPr>
      <w:r>
        <w:rPr>
          <w:bCs/>
          <w:kern w:val="32"/>
          <w:sz w:val="22"/>
          <w:szCs w:val="22"/>
        </w:rPr>
        <w:t xml:space="preserve">                 </w:t>
      </w:r>
    </w:p>
    <w:p w:rsidR="00A3463E" w:rsidRDefault="00A3463E" w:rsidP="00A3463E">
      <w:pPr>
        <w:tabs>
          <w:tab w:val="center" w:pos="0"/>
          <w:tab w:val="right" w:pos="426"/>
          <w:tab w:val="left" w:pos="709"/>
        </w:tabs>
        <w:jc w:val="center"/>
        <w:rPr>
          <w:b/>
          <w:bCs/>
          <w:kern w:val="32"/>
          <w:sz w:val="24"/>
          <w:szCs w:val="24"/>
        </w:rPr>
      </w:pPr>
      <w:r>
        <w:rPr>
          <w:bCs/>
          <w:kern w:val="32"/>
          <w:sz w:val="22"/>
          <w:szCs w:val="22"/>
        </w:rPr>
        <w:t xml:space="preserve">                С планами зданий можно ознакомится в офисе АНДОО «Алмазик» г. Мирный,  ул. Ленина, 14А</w:t>
      </w:r>
    </w:p>
    <w:p w:rsidR="00A3463E" w:rsidRPr="005447D1" w:rsidRDefault="00A3463E" w:rsidP="00A3463E">
      <w:pPr>
        <w:ind w:left="1069"/>
        <w:rPr>
          <w:rFonts w:eastAsia="Times New Roman"/>
          <w:bCs/>
          <w:kern w:val="32"/>
          <w:sz w:val="22"/>
          <w:szCs w:val="22"/>
          <w:lang w:eastAsia="ru-RU"/>
        </w:rPr>
      </w:pPr>
    </w:p>
    <w:p w:rsidR="00A3463E" w:rsidRDefault="00A3463E" w:rsidP="00A3463E">
      <w:pPr>
        <w:ind w:left="1069"/>
        <w:jc w:val="center"/>
        <w:rPr>
          <w:sz w:val="22"/>
          <w:szCs w:val="22"/>
        </w:rPr>
      </w:pPr>
    </w:p>
    <w:p w:rsidR="00A3463E" w:rsidRPr="00C1365E" w:rsidRDefault="00A3463E" w:rsidP="00A3463E">
      <w:pPr>
        <w:ind w:left="1069"/>
        <w:jc w:val="center"/>
        <w:rPr>
          <w:rFonts w:eastAsia="Times New Roman"/>
          <w:b/>
          <w:bCs/>
          <w:i/>
          <w:kern w:val="32"/>
          <w:sz w:val="28"/>
          <w:szCs w:val="32"/>
          <w:lang w:eastAsia="ru-RU"/>
        </w:rPr>
      </w:pPr>
      <w:r>
        <w:rPr>
          <w:rFonts w:eastAsia="Times New Roman"/>
          <w:b/>
          <w:bCs/>
          <w:i/>
          <w:kern w:val="32"/>
          <w:sz w:val="28"/>
          <w:szCs w:val="32"/>
          <w:lang w:eastAsia="ru-RU"/>
        </w:rPr>
        <w:t>Перечень выполняемых работ</w:t>
      </w:r>
    </w:p>
    <w:p w:rsidR="00A3463E" w:rsidRPr="00C1365E" w:rsidRDefault="00A3463E" w:rsidP="00A3463E">
      <w:pPr>
        <w:suppressAutoHyphens/>
        <w:ind w:firstLine="709"/>
        <w:rPr>
          <w:rFonts w:eastAsia="Times New Roman"/>
          <w:sz w:val="24"/>
          <w:szCs w:val="24"/>
          <w:lang w:eastAsia="ru-RU"/>
        </w:rPr>
      </w:pPr>
    </w:p>
    <w:p w:rsidR="00A3463E" w:rsidRPr="00834190" w:rsidRDefault="00A3463E" w:rsidP="00A3463E">
      <w:pPr>
        <w:numPr>
          <w:ilvl w:val="0"/>
          <w:numId w:val="42"/>
        </w:numPr>
        <w:suppressAutoHyphens/>
        <w:spacing w:before="0"/>
        <w:rPr>
          <w:rFonts w:eastAsia="Times New Roman"/>
          <w:b/>
          <w:sz w:val="24"/>
          <w:szCs w:val="24"/>
          <w:lang w:eastAsia="ru-RU"/>
        </w:rPr>
      </w:pPr>
      <w:r>
        <w:rPr>
          <w:rFonts w:eastAsia="Times New Roman"/>
          <w:color w:val="000000"/>
          <w:sz w:val="24"/>
          <w:szCs w:val="24"/>
          <w:lang w:eastAsia="ru-RU"/>
        </w:rPr>
        <w:t>Все работы выполняются с применением материалов, оборудования и программного обеспечения Исполнителя</w:t>
      </w:r>
      <w:r w:rsidRPr="00C1365E">
        <w:rPr>
          <w:rFonts w:eastAsia="Times New Roman"/>
          <w:color w:val="000000"/>
          <w:sz w:val="24"/>
          <w:szCs w:val="24"/>
          <w:lang w:eastAsia="ru-RU"/>
        </w:rPr>
        <w:t>;</w:t>
      </w:r>
    </w:p>
    <w:p w:rsidR="00A3463E" w:rsidRPr="00CD1F60" w:rsidRDefault="00A3463E" w:rsidP="00A3463E">
      <w:pPr>
        <w:numPr>
          <w:ilvl w:val="0"/>
          <w:numId w:val="42"/>
        </w:numPr>
        <w:suppressAutoHyphens/>
        <w:spacing w:before="0"/>
        <w:rPr>
          <w:rFonts w:eastAsia="Times New Roman"/>
          <w:b/>
          <w:sz w:val="24"/>
          <w:szCs w:val="24"/>
          <w:lang w:eastAsia="ru-RU"/>
        </w:rPr>
      </w:pPr>
      <w:r>
        <w:rPr>
          <w:rFonts w:eastAsia="Times New Roman"/>
          <w:color w:val="000000"/>
          <w:sz w:val="24"/>
          <w:szCs w:val="24"/>
          <w:lang w:eastAsia="ru-RU"/>
        </w:rPr>
        <w:t>Применяемый кабель для уличных телекамер должен быть уличного исполнения, сечением не менее 4*2*0,5 24AWG, температура использования не хуже -40..+50С</w:t>
      </w:r>
    </w:p>
    <w:p w:rsidR="00A3463E" w:rsidRPr="004B24F0" w:rsidRDefault="00A3463E" w:rsidP="00A3463E">
      <w:pPr>
        <w:numPr>
          <w:ilvl w:val="0"/>
          <w:numId w:val="42"/>
        </w:numPr>
        <w:suppressAutoHyphens/>
        <w:spacing w:before="0"/>
        <w:rPr>
          <w:rFonts w:eastAsia="Times New Roman"/>
          <w:b/>
          <w:sz w:val="24"/>
          <w:szCs w:val="24"/>
          <w:lang w:eastAsia="ru-RU"/>
        </w:rPr>
      </w:pPr>
      <w:r w:rsidRPr="00322ADD">
        <w:rPr>
          <w:rFonts w:eastAsia="Times New Roman"/>
          <w:color w:val="000000"/>
          <w:sz w:val="24"/>
          <w:szCs w:val="24"/>
          <w:lang w:eastAsia="ru-RU"/>
        </w:rPr>
        <w:t>Перечень работ, применяемых материалов, программного обеспечения указан в таблице</w:t>
      </w:r>
      <w:r>
        <w:rPr>
          <w:rFonts w:eastAsia="Times New Roman"/>
          <w:color w:val="000000"/>
          <w:sz w:val="24"/>
          <w:szCs w:val="24"/>
          <w:lang w:eastAsia="ru-RU"/>
        </w:rPr>
        <w:t xml:space="preserve"> 1</w:t>
      </w:r>
    </w:p>
    <w:p w:rsidR="00A3463E" w:rsidRPr="00322ADD" w:rsidRDefault="00A3463E" w:rsidP="00A3463E">
      <w:pPr>
        <w:numPr>
          <w:ilvl w:val="0"/>
          <w:numId w:val="42"/>
        </w:numPr>
        <w:suppressAutoHyphens/>
        <w:spacing w:before="0"/>
        <w:rPr>
          <w:rFonts w:eastAsia="Times New Roman"/>
          <w:b/>
          <w:sz w:val="24"/>
          <w:szCs w:val="24"/>
          <w:lang w:eastAsia="ru-RU"/>
        </w:rPr>
      </w:pPr>
      <w:r>
        <w:rPr>
          <w:rFonts w:eastAsia="Times New Roman"/>
          <w:color w:val="000000"/>
          <w:sz w:val="24"/>
          <w:szCs w:val="24"/>
          <w:lang w:eastAsia="ru-RU"/>
        </w:rPr>
        <w:lastRenderedPageBreak/>
        <w:t>Работы выполняются по заявкам Заказчика</w:t>
      </w:r>
    </w:p>
    <w:p w:rsidR="00A3463E" w:rsidRPr="00C1365E" w:rsidRDefault="00A3463E" w:rsidP="00A3463E">
      <w:pPr>
        <w:keepNext/>
        <w:suppressAutoHyphens/>
        <w:spacing w:before="360" w:after="60"/>
        <w:jc w:val="center"/>
        <w:outlineLvl w:val="0"/>
        <w:rPr>
          <w:rFonts w:eastAsia="Times New Roman"/>
          <w:b/>
          <w:bCs/>
          <w:i/>
          <w:kern w:val="32"/>
          <w:sz w:val="28"/>
          <w:szCs w:val="32"/>
          <w:lang w:eastAsia="ru-RU"/>
        </w:rPr>
      </w:pPr>
      <w:r w:rsidRPr="00C1365E">
        <w:rPr>
          <w:rFonts w:eastAsia="Times New Roman"/>
          <w:b/>
          <w:bCs/>
          <w:i/>
          <w:kern w:val="32"/>
          <w:sz w:val="28"/>
          <w:szCs w:val="32"/>
          <w:lang w:eastAsia="ru-RU"/>
        </w:rPr>
        <w:t>Перечень принятых сокращений</w:t>
      </w:r>
    </w:p>
    <w:tbl>
      <w:tblPr>
        <w:tblW w:w="9735" w:type="dxa"/>
        <w:tblInd w:w="93" w:type="dxa"/>
        <w:tblLook w:val="0000" w:firstRow="0" w:lastRow="0" w:firstColumn="0" w:lastColumn="0" w:noHBand="0" w:noVBand="0"/>
      </w:tblPr>
      <w:tblGrid>
        <w:gridCol w:w="1095"/>
        <w:gridCol w:w="8640"/>
      </w:tblGrid>
      <w:tr w:rsidR="00A3463E" w:rsidRPr="00C1365E" w:rsidTr="007E525E">
        <w:trPr>
          <w:trHeight w:val="330"/>
        </w:trPr>
        <w:tc>
          <w:tcPr>
            <w:tcW w:w="1095" w:type="dxa"/>
            <w:tcBorders>
              <w:top w:val="nil"/>
              <w:left w:val="nil"/>
              <w:bottom w:val="nil"/>
              <w:right w:val="nil"/>
            </w:tcBorders>
            <w:shd w:val="clear" w:color="auto" w:fill="auto"/>
            <w:noWrap/>
            <w:vAlign w:val="bottom"/>
          </w:tcPr>
          <w:p w:rsidR="00A3463E" w:rsidRPr="00C1365E" w:rsidRDefault="00A3463E" w:rsidP="007E525E">
            <w:pPr>
              <w:suppressAutoHyphens/>
              <w:rPr>
                <w:rFonts w:eastAsia="Times New Roman"/>
                <w:sz w:val="22"/>
                <w:szCs w:val="22"/>
                <w:lang w:eastAsia="ru-RU"/>
              </w:rPr>
            </w:pPr>
          </w:p>
        </w:tc>
        <w:tc>
          <w:tcPr>
            <w:tcW w:w="8640" w:type="dxa"/>
            <w:tcBorders>
              <w:top w:val="nil"/>
              <w:left w:val="nil"/>
              <w:bottom w:val="nil"/>
              <w:right w:val="nil"/>
            </w:tcBorders>
            <w:shd w:val="clear" w:color="auto" w:fill="auto"/>
            <w:noWrap/>
            <w:vAlign w:val="bottom"/>
          </w:tcPr>
          <w:p w:rsidR="00A3463E" w:rsidRPr="00C1365E" w:rsidRDefault="00A3463E" w:rsidP="007E525E">
            <w:pPr>
              <w:suppressAutoHyphens/>
              <w:rPr>
                <w:rFonts w:eastAsia="Times New Roman"/>
                <w:sz w:val="22"/>
                <w:szCs w:val="22"/>
                <w:lang w:eastAsia="ru-RU"/>
              </w:rPr>
            </w:pPr>
          </w:p>
        </w:tc>
      </w:tr>
      <w:tr w:rsidR="00A3463E" w:rsidRPr="00C1365E" w:rsidTr="007E525E">
        <w:trPr>
          <w:trHeight w:val="330"/>
        </w:trPr>
        <w:tc>
          <w:tcPr>
            <w:tcW w:w="1095" w:type="dxa"/>
            <w:tcBorders>
              <w:top w:val="nil"/>
              <w:left w:val="nil"/>
              <w:bottom w:val="nil"/>
              <w:right w:val="nil"/>
            </w:tcBorders>
            <w:shd w:val="clear" w:color="auto" w:fill="auto"/>
            <w:noWrap/>
            <w:vAlign w:val="bottom"/>
          </w:tcPr>
          <w:p w:rsidR="00A3463E" w:rsidRPr="00C1365E" w:rsidRDefault="00A3463E" w:rsidP="007E525E">
            <w:pPr>
              <w:suppressAutoHyphens/>
              <w:rPr>
                <w:rFonts w:eastAsia="Times New Roman"/>
                <w:sz w:val="22"/>
                <w:szCs w:val="22"/>
                <w:lang w:eastAsia="ru-RU"/>
              </w:rPr>
            </w:pPr>
            <w:r w:rsidRPr="00C1365E">
              <w:rPr>
                <w:rFonts w:eastAsia="Times New Roman"/>
                <w:sz w:val="22"/>
                <w:szCs w:val="22"/>
                <w:lang w:eastAsia="ru-RU"/>
              </w:rPr>
              <w:t>СОТ</w:t>
            </w:r>
          </w:p>
        </w:tc>
        <w:tc>
          <w:tcPr>
            <w:tcW w:w="8640" w:type="dxa"/>
            <w:tcBorders>
              <w:top w:val="nil"/>
              <w:left w:val="nil"/>
              <w:bottom w:val="nil"/>
              <w:right w:val="nil"/>
            </w:tcBorders>
            <w:shd w:val="clear" w:color="auto" w:fill="auto"/>
            <w:noWrap/>
            <w:vAlign w:val="bottom"/>
          </w:tcPr>
          <w:p w:rsidR="00A3463E" w:rsidRPr="00C1365E" w:rsidRDefault="00A3463E" w:rsidP="007E525E">
            <w:pPr>
              <w:suppressAutoHyphens/>
              <w:rPr>
                <w:rFonts w:eastAsia="Times New Roman"/>
                <w:sz w:val="22"/>
                <w:szCs w:val="22"/>
                <w:lang w:eastAsia="ru-RU"/>
              </w:rPr>
            </w:pPr>
            <w:r w:rsidRPr="00C1365E">
              <w:rPr>
                <w:rFonts w:eastAsia="Times New Roman"/>
                <w:sz w:val="22"/>
                <w:szCs w:val="22"/>
                <w:lang w:eastAsia="ru-RU"/>
              </w:rPr>
              <w:t>Система охранного телевидения</w:t>
            </w:r>
          </w:p>
        </w:tc>
      </w:tr>
      <w:tr w:rsidR="00A3463E" w:rsidRPr="00C1365E" w:rsidTr="007E525E">
        <w:trPr>
          <w:trHeight w:val="330"/>
        </w:trPr>
        <w:tc>
          <w:tcPr>
            <w:tcW w:w="1095" w:type="dxa"/>
            <w:tcBorders>
              <w:top w:val="nil"/>
              <w:left w:val="nil"/>
              <w:bottom w:val="nil"/>
              <w:right w:val="nil"/>
            </w:tcBorders>
            <w:shd w:val="clear" w:color="auto" w:fill="auto"/>
            <w:noWrap/>
            <w:vAlign w:val="bottom"/>
          </w:tcPr>
          <w:p w:rsidR="00A3463E" w:rsidRPr="00C1365E" w:rsidRDefault="00A3463E" w:rsidP="007E525E">
            <w:pPr>
              <w:suppressAutoHyphens/>
              <w:rPr>
                <w:rFonts w:eastAsia="Times New Roman"/>
                <w:sz w:val="22"/>
                <w:szCs w:val="22"/>
                <w:lang w:eastAsia="ru-RU"/>
              </w:rPr>
            </w:pPr>
            <w:r w:rsidRPr="00C1365E">
              <w:rPr>
                <w:rFonts w:eastAsia="Times New Roman"/>
                <w:sz w:val="22"/>
                <w:szCs w:val="22"/>
                <w:lang w:eastAsia="ru-RU"/>
              </w:rPr>
              <w:t>ВК</w:t>
            </w:r>
          </w:p>
        </w:tc>
        <w:tc>
          <w:tcPr>
            <w:tcW w:w="8640" w:type="dxa"/>
            <w:tcBorders>
              <w:top w:val="nil"/>
              <w:left w:val="nil"/>
              <w:bottom w:val="nil"/>
              <w:right w:val="nil"/>
            </w:tcBorders>
            <w:shd w:val="clear" w:color="auto" w:fill="auto"/>
            <w:noWrap/>
            <w:vAlign w:val="bottom"/>
          </w:tcPr>
          <w:p w:rsidR="00A3463E" w:rsidRPr="00C1365E" w:rsidRDefault="00A3463E" w:rsidP="007E525E">
            <w:pPr>
              <w:suppressAutoHyphens/>
              <w:rPr>
                <w:rFonts w:eastAsia="Times New Roman"/>
                <w:sz w:val="22"/>
                <w:szCs w:val="22"/>
                <w:lang w:eastAsia="ru-RU"/>
              </w:rPr>
            </w:pPr>
            <w:r w:rsidRPr="00C1365E">
              <w:rPr>
                <w:rFonts w:eastAsia="Times New Roman"/>
                <w:sz w:val="22"/>
                <w:szCs w:val="22"/>
                <w:lang w:eastAsia="ru-RU"/>
              </w:rPr>
              <w:t>Видеокамера</w:t>
            </w:r>
          </w:p>
        </w:tc>
      </w:tr>
      <w:tr w:rsidR="00A3463E" w:rsidRPr="00C1365E" w:rsidTr="007E525E">
        <w:trPr>
          <w:trHeight w:val="330"/>
        </w:trPr>
        <w:tc>
          <w:tcPr>
            <w:tcW w:w="1095" w:type="dxa"/>
            <w:tcBorders>
              <w:top w:val="nil"/>
              <w:left w:val="nil"/>
              <w:bottom w:val="nil"/>
              <w:right w:val="nil"/>
            </w:tcBorders>
            <w:shd w:val="clear" w:color="auto" w:fill="auto"/>
            <w:noWrap/>
            <w:vAlign w:val="bottom"/>
          </w:tcPr>
          <w:p w:rsidR="00A3463E" w:rsidRPr="00C1365E" w:rsidRDefault="00A3463E" w:rsidP="007E525E">
            <w:pPr>
              <w:suppressAutoHyphens/>
              <w:rPr>
                <w:rFonts w:eastAsia="Times New Roman"/>
                <w:sz w:val="22"/>
                <w:szCs w:val="22"/>
                <w:lang w:eastAsia="ru-RU"/>
              </w:rPr>
            </w:pPr>
            <w:r w:rsidRPr="00C1365E">
              <w:rPr>
                <w:rFonts w:eastAsia="Times New Roman"/>
                <w:sz w:val="22"/>
                <w:szCs w:val="22"/>
                <w:lang w:eastAsia="ru-RU"/>
              </w:rPr>
              <w:t>ПУЭ</w:t>
            </w:r>
          </w:p>
        </w:tc>
        <w:tc>
          <w:tcPr>
            <w:tcW w:w="8640" w:type="dxa"/>
            <w:tcBorders>
              <w:top w:val="nil"/>
              <w:left w:val="nil"/>
              <w:bottom w:val="nil"/>
              <w:right w:val="nil"/>
            </w:tcBorders>
            <w:shd w:val="clear" w:color="auto" w:fill="auto"/>
            <w:noWrap/>
            <w:vAlign w:val="bottom"/>
          </w:tcPr>
          <w:p w:rsidR="00A3463E" w:rsidRPr="00C1365E" w:rsidRDefault="00A3463E" w:rsidP="007E525E">
            <w:pPr>
              <w:suppressAutoHyphens/>
              <w:rPr>
                <w:rFonts w:eastAsia="Times New Roman"/>
                <w:sz w:val="22"/>
                <w:szCs w:val="22"/>
                <w:lang w:eastAsia="ru-RU"/>
              </w:rPr>
            </w:pPr>
            <w:r w:rsidRPr="00C1365E">
              <w:rPr>
                <w:rFonts w:eastAsia="Times New Roman"/>
                <w:sz w:val="22"/>
                <w:szCs w:val="22"/>
                <w:lang w:eastAsia="ru-RU"/>
              </w:rPr>
              <w:t>Правила устройства электроустановок</w:t>
            </w:r>
          </w:p>
        </w:tc>
      </w:tr>
      <w:tr w:rsidR="00A3463E" w:rsidRPr="00C1365E" w:rsidTr="007E525E">
        <w:trPr>
          <w:trHeight w:val="330"/>
        </w:trPr>
        <w:tc>
          <w:tcPr>
            <w:tcW w:w="1095" w:type="dxa"/>
            <w:tcBorders>
              <w:top w:val="nil"/>
              <w:left w:val="nil"/>
              <w:bottom w:val="nil"/>
              <w:right w:val="nil"/>
            </w:tcBorders>
            <w:shd w:val="clear" w:color="auto" w:fill="auto"/>
            <w:noWrap/>
            <w:vAlign w:val="bottom"/>
          </w:tcPr>
          <w:p w:rsidR="00A3463E" w:rsidRPr="00C1365E" w:rsidRDefault="00A3463E" w:rsidP="007E525E">
            <w:pPr>
              <w:suppressAutoHyphens/>
              <w:rPr>
                <w:rFonts w:eastAsia="Times New Roman"/>
                <w:sz w:val="22"/>
                <w:szCs w:val="22"/>
                <w:lang w:eastAsia="ru-RU"/>
              </w:rPr>
            </w:pPr>
            <w:r w:rsidRPr="00C1365E">
              <w:rPr>
                <w:rFonts w:eastAsia="Times New Roman"/>
                <w:sz w:val="22"/>
                <w:szCs w:val="22"/>
                <w:lang w:eastAsia="ru-RU"/>
              </w:rPr>
              <w:t>СМР</w:t>
            </w:r>
          </w:p>
        </w:tc>
        <w:tc>
          <w:tcPr>
            <w:tcW w:w="8640" w:type="dxa"/>
            <w:tcBorders>
              <w:top w:val="nil"/>
              <w:left w:val="nil"/>
              <w:bottom w:val="nil"/>
              <w:right w:val="nil"/>
            </w:tcBorders>
            <w:shd w:val="clear" w:color="auto" w:fill="auto"/>
            <w:noWrap/>
            <w:vAlign w:val="bottom"/>
          </w:tcPr>
          <w:p w:rsidR="00A3463E" w:rsidRPr="00C1365E" w:rsidRDefault="00A3463E" w:rsidP="007E525E">
            <w:pPr>
              <w:suppressAutoHyphens/>
              <w:rPr>
                <w:rFonts w:eastAsia="Times New Roman"/>
                <w:sz w:val="22"/>
                <w:szCs w:val="22"/>
                <w:lang w:eastAsia="ru-RU"/>
              </w:rPr>
            </w:pPr>
            <w:r w:rsidRPr="00C1365E">
              <w:rPr>
                <w:rFonts w:eastAsia="Times New Roman"/>
                <w:sz w:val="22"/>
                <w:szCs w:val="22"/>
                <w:lang w:eastAsia="ru-RU"/>
              </w:rPr>
              <w:t>Строительно-монтажные работы</w:t>
            </w:r>
          </w:p>
        </w:tc>
      </w:tr>
      <w:tr w:rsidR="00A3463E" w:rsidRPr="00C1365E" w:rsidTr="007E525E">
        <w:trPr>
          <w:trHeight w:val="330"/>
        </w:trPr>
        <w:tc>
          <w:tcPr>
            <w:tcW w:w="1095" w:type="dxa"/>
            <w:tcBorders>
              <w:top w:val="nil"/>
              <w:left w:val="nil"/>
              <w:bottom w:val="nil"/>
              <w:right w:val="nil"/>
            </w:tcBorders>
            <w:shd w:val="clear" w:color="auto" w:fill="auto"/>
            <w:noWrap/>
            <w:vAlign w:val="bottom"/>
          </w:tcPr>
          <w:p w:rsidR="00A3463E" w:rsidRPr="00C1365E" w:rsidRDefault="00A3463E" w:rsidP="007E525E">
            <w:pPr>
              <w:suppressAutoHyphens/>
              <w:rPr>
                <w:rFonts w:eastAsia="Times New Roman"/>
                <w:sz w:val="22"/>
                <w:szCs w:val="22"/>
                <w:lang w:eastAsia="ru-RU"/>
              </w:rPr>
            </w:pPr>
            <w:r w:rsidRPr="00C1365E">
              <w:rPr>
                <w:rFonts w:eastAsia="Times New Roman"/>
                <w:sz w:val="22"/>
                <w:szCs w:val="22"/>
                <w:lang w:eastAsia="ru-RU"/>
              </w:rPr>
              <w:t>ТЗ</w:t>
            </w:r>
          </w:p>
        </w:tc>
        <w:tc>
          <w:tcPr>
            <w:tcW w:w="8640" w:type="dxa"/>
            <w:tcBorders>
              <w:top w:val="nil"/>
              <w:left w:val="nil"/>
              <w:bottom w:val="nil"/>
              <w:right w:val="nil"/>
            </w:tcBorders>
            <w:shd w:val="clear" w:color="auto" w:fill="auto"/>
            <w:noWrap/>
            <w:vAlign w:val="bottom"/>
          </w:tcPr>
          <w:p w:rsidR="00A3463E" w:rsidRPr="00C1365E" w:rsidRDefault="00A3463E" w:rsidP="007E525E">
            <w:pPr>
              <w:suppressAutoHyphens/>
              <w:rPr>
                <w:rFonts w:eastAsia="Times New Roman"/>
                <w:sz w:val="22"/>
                <w:szCs w:val="22"/>
                <w:lang w:eastAsia="ru-RU"/>
              </w:rPr>
            </w:pPr>
            <w:r w:rsidRPr="00C1365E">
              <w:rPr>
                <w:rFonts w:eastAsia="Times New Roman"/>
                <w:sz w:val="22"/>
                <w:szCs w:val="22"/>
                <w:lang w:eastAsia="ru-RU"/>
              </w:rPr>
              <w:t>Техническое задание</w:t>
            </w:r>
          </w:p>
        </w:tc>
      </w:tr>
    </w:tbl>
    <w:p w:rsidR="00A3463E" w:rsidRDefault="00A3463E" w:rsidP="00A3463E">
      <w:pPr>
        <w:suppressAutoHyphens/>
        <w:rPr>
          <w:rFonts w:eastAsia="Times New Roman"/>
          <w:sz w:val="24"/>
          <w:szCs w:val="24"/>
          <w:lang w:eastAsia="ru-RU"/>
        </w:rPr>
      </w:pPr>
      <w:r>
        <w:rPr>
          <w:rFonts w:eastAsia="Times New Roman"/>
          <w:sz w:val="24"/>
          <w:szCs w:val="24"/>
          <w:lang w:eastAsia="ru-RU"/>
        </w:rPr>
        <w:t>СКУД        Система контроля и управления доступом</w:t>
      </w:r>
    </w:p>
    <w:p w:rsidR="00A3463E" w:rsidRDefault="00A3463E" w:rsidP="00A3463E">
      <w:pPr>
        <w:suppressAutoHyphens/>
        <w:rPr>
          <w:rFonts w:eastAsia="Times New Roman"/>
          <w:sz w:val="24"/>
          <w:szCs w:val="24"/>
          <w:lang w:eastAsia="ru-RU"/>
        </w:rPr>
      </w:pPr>
    </w:p>
    <w:p w:rsidR="00A3463E" w:rsidRPr="00C1365E" w:rsidRDefault="00A3463E" w:rsidP="00A3463E">
      <w:pPr>
        <w:ind w:firstLine="851"/>
        <w:rPr>
          <w:rFonts w:eastAsia="Times New Roman"/>
          <w:b/>
          <w:i/>
          <w:sz w:val="28"/>
          <w:szCs w:val="28"/>
          <w:lang w:eastAsia="ru-RU"/>
        </w:rPr>
      </w:pPr>
      <w:r w:rsidRPr="00C1365E">
        <w:rPr>
          <w:rFonts w:eastAsia="Times New Roman"/>
          <w:b/>
          <w:i/>
          <w:sz w:val="28"/>
          <w:szCs w:val="28"/>
          <w:lang w:eastAsia="ru-RU"/>
        </w:rPr>
        <w:t>Общие требования к проведению монтажных работ</w:t>
      </w:r>
    </w:p>
    <w:p w:rsidR="00A3463E" w:rsidRPr="00C1365E" w:rsidRDefault="00A3463E" w:rsidP="00A3463E">
      <w:pPr>
        <w:suppressAutoHyphens/>
        <w:ind w:firstLine="709"/>
        <w:rPr>
          <w:rFonts w:eastAsia="Times New Roman"/>
          <w:sz w:val="14"/>
          <w:szCs w:val="14"/>
          <w:lang w:eastAsia="ru-RU"/>
        </w:rPr>
      </w:pPr>
    </w:p>
    <w:p w:rsidR="00A3463E" w:rsidRPr="00C1365E" w:rsidRDefault="00A3463E" w:rsidP="00A3463E">
      <w:pPr>
        <w:suppressAutoHyphens/>
        <w:ind w:firstLine="709"/>
        <w:rPr>
          <w:rFonts w:eastAsia="Times New Roman"/>
          <w:sz w:val="22"/>
          <w:szCs w:val="22"/>
          <w:lang w:eastAsia="ru-RU"/>
        </w:rPr>
      </w:pPr>
      <w:r w:rsidRPr="00C1365E">
        <w:rPr>
          <w:rFonts w:eastAsia="Times New Roman"/>
          <w:sz w:val="22"/>
          <w:szCs w:val="22"/>
          <w:lang w:eastAsia="ru-RU"/>
        </w:rPr>
        <w:t>При монтаже и эксплуатации оборудования системы должны выполняться требования следующих нормативных документов:</w:t>
      </w:r>
    </w:p>
    <w:p w:rsidR="00A3463E" w:rsidRPr="00C1365E" w:rsidRDefault="00A3463E" w:rsidP="00A3463E">
      <w:pPr>
        <w:tabs>
          <w:tab w:val="num" w:pos="473"/>
          <w:tab w:val="left" w:pos="1134"/>
        </w:tabs>
        <w:ind w:firstLine="113"/>
        <w:rPr>
          <w:rFonts w:eastAsia="Times New Roman"/>
          <w:sz w:val="22"/>
          <w:szCs w:val="22"/>
          <w:lang w:eastAsia="ru-RU"/>
        </w:rPr>
      </w:pPr>
      <w:r w:rsidRPr="00C1365E">
        <w:rPr>
          <w:rFonts w:eastAsia="Times New Roman"/>
          <w:sz w:val="22"/>
          <w:szCs w:val="22"/>
          <w:lang w:eastAsia="ru-RU"/>
        </w:rPr>
        <w:t>ГОСТ 12 серии «Система стандартов безопасности труда»;</w:t>
      </w:r>
    </w:p>
    <w:p w:rsidR="00A3463E" w:rsidRPr="00C1365E" w:rsidRDefault="00A3463E" w:rsidP="00A3463E">
      <w:pPr>
        <w:tabs>
          <w:tab w:val="num" w:pos="473"/>
          <w:tab w:val="left" w:pos="1134"/>
        </w:tabs>
        <w:ind w:firstLine="113"/>
        <w:rPr>
          <w:rFonts w:eastAsia="Times New Roman"/>
          <w:sz w:val="22"/>
          <w:szCs w:val="22"/>
          <w:lang w:eastAsia="ru-RU"/>
        </w:rPr>
      </w:pPr>
      <w:r w:rsidRPr="00C1365E">
        <w:rPr>
          <w:rFonts w:eastAsia="Times New Roman"/>
          <w:sz w:val="22"/>
          <w:szCs w:val="22"/>
          <w:lang w:eastAsia="ru-RU"/>
        </w:rPr>
        <w:t>«Правила устройства электроустановок»;</w:t>
      </w:r>
    </w:p>
    <w:p w:rsidR="00A3463E" w:rsidRPr="00C1365E" w:rsidRDefault="00A3463E" w:rsidP="00A3463E">
      <w:pPr>
        <w:tabs>
          <w:tab w:val="num" w:pos="473"/>
          <w:tab w:val="left" w:pos="1134"/>
        </w:tabs>
        <w:ind w:firstLine="113"/>
        <w:rPr>
          <w:rFonts w:eastAsia="Times New Roman"/>
          <w:sz w:val="22"/>
          <w:szCs w:val="22"/>
          <w:lang w:eastAsia="ru-RU"/>
        </w:rPr>
      </w:pPr>
      <w:r w:rsidRPr="00C1365E">
        <w:rPr>
          <w:rFonts w:eastAsia="Times New Roman"/>
          <w:sz w:val="22"/>
          <w:szCs w:val="22"/>
          <w:lang w:eastAsia="ru-RU"/>
        </w:rPr>
        <w:t>ПОТ РМ-012-2000 «Межотраслевые правила по охране труда при работе на высоте»;</w:t>
      </w:r>
    </w:p>
    <w:p w:rsidR="00A3463E" w:rsidRPr="00C1365E" w:rsidRDefault="00A3463E" w:rsidP="00A3463E">
      <w:pPr>
        <w:tabs>
          <w:tab w:val="num" w:pos="473"/>
          <w:tab w:val="left" w:pos="1134"/>
        </w:tabs>
        <w:ind w:firstLine="113"/>
        <w:rPr>
          <w:rFonts w:eastAsia="Times New Roman"/>
          <w:sz w:val="22"/>
          <w:szCs w:val="22"/>
          <w:lang w:eastAsia="ru-RU"/>
        </w:rPr>
      </w:pPr>
      <w:r w:rsidRPr="00C1365E">
        <w:rPr>
          <w:rFonts w:eastAsia="Times New Roman"/>
          <w:sz w:val="22"/>
          <w:szCs w:val="22"/>
          <w:lang w:eastAsia="ru-RU"/>
        </w:rPr>
        <w:t xml:space="preserve">ПОТ РМ-016-2001 (РД 153-34.0-03.150-00) «Межотраслевые правила по охране труда при эксплуатации электроустановок»; </w:t>
      </w:r>
    </w:p>
    <w:p w:rsidR="00A3463E" w:rsidRPr="00C1365E" w:rsidRDefault="00A3463E" w:rsidP="00A3463E">
      <w:pPr>
        <w:tabs>
          <w:tab w:val="num" w:pos="473"/>
          <w:tab w:val="left" w:pos="1134"/>
        </w:tabs>
        <w:ind w:firstLine="113"/>
        <w:rPr>
          <w:rFonts w:eastAsia="Times New Roman"/>
          <w:sz w:val="22"/>
          <w:szCs w:val="22"/>
          <w:lang w:eastAsia="ru-RU"/>
        </w:rPr>
      </w:pPr>
      <w:r w:rsidRPr="00C1365E">
        <w:rPr>
          <w:rFonts w:eastAsia="Times New Roman"/>
          <w:sz w:val="22"/>
          <w:szCs w:val="22"/>
          <w:lang w:eastAsia="ru-RU"/>
        </w:rPr>
        <w:t>ПОТ РО 45-007-96 «Правила по охране труда при работах на телефонных станциях и телеграфах»;</w:t>
      </w:r>
    </w:p>
    <w:p w:rsidR="00A3463E" w:rsidRPr="00C1365E" w:rsidRDefault="00A3463E" w:rsidP="00A3463E">
      <w:pPr>
        <w:tabs>
          <w:tab w:val="num" w:pos="473"/>
          <w:tab w:val="left" w:pos="1134"/>
        </w:tabs>
        <w:ind w:firstLine="113"/>
        <w:rPr>
          <w:rFonts w:eastAsia="Times New Roman"/>
          <w:sz w:val="22"/>
          <w:szCs w:val="22"/>
          <w:lang w:eastAsia="ru-RU"/>
        </w:rPr>
      </w:pPr>
      <w:r w:rsidRPr="00C1365E">
        <w:rPr>
          <w:rFonts w:eastAsia="Times New Roman"/>
          <w:sz w:val="22"/>
          <w:szCs w:val="22"/>
          <w:lang w:eastAsia="ru-RU"/>
        </w:rPr>
        <w:t>ПОТ РО 45-008-97 «Правила по охране труда на центральных и базовых телефонных станциях радиотелефонной связи»;</w:t>
      </w:r>
    </w:p>
    <w:p w:rsidR="00A3463E" w:rsidRPr="00C1365E" w:rsidRDefault="00A3463E" w:rsidP="00A3463E">
      <w:pPr>
        <w:tabs>
          <w:tab w:val="num" w:pos="473"/>
          <w:tab w:val="left" w:pos="1134"/>
        </w:tabs>
        <w:ind w:firstLine="113"/>
        <w:rPr>
          <w:rFonts w:eastAsia="Times New Roman"/>
          <w:sz w:val="22"/>
          <w:szCs w:val="22"/>
          <w:lang w:eastAsia="ru-RU"/>
        </w:rPr>
      </w:pPr>
      <w:r w:rsidRPr="00C1365E">
        <w:rPr>
          <w:rFonts w:eastAsia="Times New Roman"/>
          <w:sz w:val="22"/>
          <w:szCs w:val="22"/>
          <w:lang w:eastAsia="ru-RU"/>
        </w:rPr>
        <w:t>ПОТ РО 45-055-96 «Правила по охране труда при работах на кабельных линиях связи и проводного вещания (радиофикации)»;</w:t>
      </w:r>
    </w:p>
    <w:p w:rsidR="00A3463E" w:rsidRPr="00C1365E" w:rsidRDefault="00A3463E" w:rsidP="00A3463E">
      <w:pPr>
        <w:tabs>
          <w:tab w:val="num" w:pos="473"/>
          <w:tab w:val="left" w:pos="1134"/>
        </w:tabs>
        <w:ind w:firstLine="113"/>
        <w:rPr>
          <w:rFonts w:eastAsia="Times New Roman"/>
          <w:sz w:val="22"/>
          <w:szCs w:val="22"/>
          <w:lang w:eastAsia="ru-RU"/>
        </w:rPr>
      </w:pPr>
      <w:r w:rsidRPr="00C1365E">
        <w:rPr>
          <w:rFonts w:eastAsia="Times New Roman"/>
          <w:sz w:val="22"/>
          <w:szCs w:val="22"/>
          <w:lang w:eastAsia="ru-RU"/>
        </w:rPr>
        <w:t>СНиП 3.01.01-85 «Организация строительного производства»;</w:t>
      </w:r>
    </w:p>
    <w:p w:rsidR="00A3463E" w:rsidRPr="00C1365E" w:rsidRDefault="00A3463E" w:rsidP="00A3463E">
      <w:pPr>
        <w:tabs>
          <w:tab w:val="num" w:pos="473"/>
          <w:tab w:val="left" w:pos="1134"/>
        </w:tabs>
        <w:ind w:firstLine="113"/>
        <w:rPr>
          <w:rFonts w:eastAsia="Times New Roman"/>
          <w:sz w:val="22"/>
          <w:szCs w:val="22"/>
          <w:lang w:eastAsia="ru-RU"/>
        </w:rPr>
      </w:pPr>
      <w:r w:rsidRPr="00C1365E">
        <w:rPr>
          <w:rFonts w:eastAsia="Times New Roman"/>
          <w:sz w:val="22"/>
          <w:szCs w:val="22"/>
          <w:lang w:eastAsia="ru-RU"/>
        </w:rPr>
        <w:t>СНиП 3.05.06-85 «Электротехнические устройства»;</w:t>
      </w:r>
    </w:p>
    <w:p w:rsidR="00A3463E" w:rsidRPr="00C1365E" w:rsidRDefault="00A3463E" w:rsidP="00A3463E">
      <w:pPr>
        <w:tabs>
          <w:tab w:val="num" w:pos="473"/>
          <w:tab w:val="left" w:pos="1134"/>
        </w:tabs>
        <w:ind w:firstLine="113"/>
        <w:rPr>
          <w:rFonts w:eastAsia="Times New Roman"/>
          <w:sz w:val="22"/>
          <w:szCs w:val="22"/>
          <w:lang w:eastAsia="ru-RU"/>
        </w:rPr>
      </w:pPr>
      <w:r w:rsidRPr="00C1365E">
        <w:rPr>
          <w:rFonts w:eastAsia="Times New Roman"/>
          <w:sz w:val="22"/>
          <w:szCs w:val="22"/>
          <w:lang w:eastAsia="ru-RU"/>
        </w:rPr>
        <w:t>СНиП 12-03-2001 «Безопасность труда в строительстве. Часть 1. Общие требования»;</w:t>
      </w:r>
    </w:p>
    <w:p w:rsidR="00A3463E" w:rsidRPr="00C1365E" w:rsidRDefault="00A3463E" w:rsidP="00A3463E">
      <w:pPr>
        <w:tabs>
          <w:tab w:val="num" w:pos="473"/>
          <w:tab w:val="left" w:pos="1134"/>
        </w:tabs>
        <w:ind w:firstLine="113"/>
        <w:rPr>
          <w:rFonts w:eastAsia="Times New Roman"/>
          <w:sz w:val="22"/>
          <w:szCs w:val="22"/>
          <w:lang w:eastAsia="ru-RU"/>
        </w:rPr>
      </w:pPr>
      <w:r w:rsidRPr="00C1365E">
        <w:rPr>
          <w:rFonts w:eastAsia="Times New Roman"/>
          <w:sz w:val="22"/>
          <w:szCs w:val="22"/>
          <w:lang w:eastAsia="ru-RU"/>
        </w:rPr>
        <w:t>СНиП 12-04-2002 «Безопасность труда в строительстве. Часть 2. Строительное производство»;</w:t>
      </w:r>
    </w:p>
    <w:p w:rsidR="00A3463E" w:rsidRPr="00C1365E" w:rsidRDefault="00A3463E" w:rsidP="00A3463E">
      <w:pPr>
        <w:tabs>
          <w:tab w:val="num" w:pos="473"/>
          <w:tab w:val="left" w:pos="1134"/>
        </w:tabs>
        <w:ind w:firstLine="113"/>
        <w:rPr>
          <w:rFonts w:eastAsia="Times New Roman"/>
          <w:sz w:val="22"/>
          <w:szCs w:val="22"/>
          <w:lang w:eastAsia="ru-RU"/>
        </w:rPr>
      </w:pPr>
      <w:r w:rsidRPr="00C1365E">
        <w:rPr>
          <w:rFonts w:eastAsia="Times New Roman"/>
          <w:sz w:val="22"/>
          <w:szCs w:val="22"/>
          <w:lang w:eastAsia="ru-RU"/>
        </w:rPr>
        <w:t>СНиП III-4-80 «Техника безопасности в строительстве»;</w:t>
      </w:r>
    </w:p>
    <w:p w:rsidR="00A3463E" w:rsidRPr="00C1365E" w:rsidRDefault="00A3463E" w:rsidP="00A3463E">
      <w:pPr>
        <w:tabs>
          <w:tab w:val="num" w:pos="473"/>
          <w:tab w:val="left" w:pos="1134"/>
        </w:tabs>
        <w:ind w:firstLine="113"/>
        <w:rPr>
          <w:rFonts w:eastAsia="Times New Roman"/>
          <w:sz w:val="22"/>
          <w:szCs w:val="22"/>
          <w:lang w:eastAsia="ru-RU"/>
        </w:rPr>
      </w:pPr>
      <w:r w:rsidRPr="00C1365E">
        <w:rPr>
          <w:rFonts w:eastAsia="Times New Roman"/>
          <w:sz w:val="22"/>
          <w:szCs w:val="22"/>
          <w:lang w:eastAsia="ru-RU"/>
        </w:rPr>
        <w:t>СП 12-135-2002 «Безопасность труда в строительстве. Отраслевые типовые инструкции по охране труда»;</w:t>
      </w:r>
    </w:p>
    <w:p w:rsidR="00A3463E" w:rsidRPr="00C1365E" w:rsidRDefault="00A3463E" w:rsidP="00A3463E">
      <w:pPr>
        <w:tabs>
          <w:tab w:val="num" w:pos="473"/>
          <w:tab w:val="left" w:pos="1134"/>
        </w:tabs>
        <w:ind w:firstLine="113"/>
        <w:rPr>
          <w:rFonts w:eastAsia="Times New Roman"/>
          <w:sz w:val="22"/>
          <w:szCs w:val="22"/>
          <w:lang w:eastAsia="ru-RU"/>
        </w:rPr>
      </w:pPr>
      <w:r w:rsidRPr="00C1365E">
        <w:rPr>
          <w:rFonts w:eastAsia="Times New Roman"/>
          <w:sz w:val="22"/>
          <w:szCs w:val="22"/>
          <w:lang w:eastAsia="ru-RU"/>
        </w:rPr>
        <w:t>СанПиН 2.2.2/2.4.1340-03 «Гигиенические требования к персональным электронно-вычислительным машинам и организации работы».</w:t>
      </w:r>
    </w:p>
    <w:p w:rsidR="00A3463E" w:rsidRPr="00C1365E" w:rsidRDefault="00A3463E" w:rsidP="00A3463E">
      <w:pPr>
        <w:tabs>
          <w:tab w:val="left" w:pos="1134"/>
        </w:tabs>
        <w:ind w:firstLine="113"/>
        <w:rPr>
          <w:rFonts w:eastAsia="Times New Roman"/>
          <w:sz w:val="22"/>
          <w:szCs w:val="22"/>
          <w:lang w:eastAsia="ru-RU"/>
        </w:rPr>
      </w:pPr>
    </w:p>
    <w:p w:rsidR="00A3463E" w:rsidRPr="00C1365E" w:rsidRDefault="00A3463E" w:rsidP="00A3463E">
      <w:pPr>
        <w:jc w:val="center"/>
        <w:rPr>
          <w:rFonts w:eastAsia="Times New Roman"/>
          <w:b/>
          <w:i/>
          <w:sz w:val="28"/>
          <w:szCs w:val="28"/>
          <w:lang w:eastAsia="ru-RU"/>
        </w:rPr>
      </w:pPr>
      <w:r w:rsidRPr="00C1365E">
        <w:rPr>
          <w:rFonts w:eastAsia="Times New Roman"/>
          <w:b/>
          <w:i/>
          <w:sz w:val="28"/>
          <w:szCs w:val="28"/>
          <w:lang w:eastAsia="ru-RU"/>
        </w:rPr>
        <w:t>Требования к монтажным организациям</w:t>
      </w:r>
    </w:p>
    <w:p w:rsidR="00A3463E" w:rsidRPr="00C1365E" w:rsidRDefault="00A3463E" w:rsidP="00A3463E">
      <w:pPr>
        <w:jc w:val="center"/>
        <w:rPr>
          <w:rFonts w:eastAsia="Times New Roman"/>
          <w:b/>
          <w:i/>
          <w:sz w:val="28"/>
          <w:szCs w:val="28"/>
          <w:lang w:eastAsia="ru-RU"/>
        </w:rPr>
      </w:pPr>
      <w:r w:rsidRPr="00C1365E">
        <w:rPr>
          <w:rFonts w:eastAsia="Times New Roman"/>
          <w:b/>
          <w:i/>
          <w:sz w:val="28"/>
          <w:szCs w:val="28"/>
          <w:lang w:eastAsia="ru-RU"/>
        </w:rPr>
        <w:t>при проведении работ:</w:t>
      </w:r>
    </w:p>
    <w:p w:rsidR="00A3463E" w:rsidRPr="00C1365E" w:rsidRDefault="00A3463E" w:rsidP="00A3463E">
      <w:pPr>
        <w:suppressAutoHyphens/>
        <w:ind w:left="708" w:firstLine="709"/>
        <w:rPr>
          <w:rFonts w:eastAsia="Times New Roman"/>
          <w:sz w:val="24"/>
          <w:szCs w:val="24"/>
          <w:lang w:eastAsia="ru-RU"/>
        </w:rPr>
      </w:pPr>
    </w:p>
    <w:p w:rsidR="00A3463E" w:rsidRPr="00C1365E" w:rsidRDefault="00A3463E" w:rsidP="00A3463E">
      <w:pPr>
        <w:suppressAutoHyphens/>
        <w:ind w:left="708" w:firstLine="709"/>
        <w:rPr>
          <w:rFonts w:eastAsia="Times New Roman"/>
          <w:sz w:val="24"/>
          <w:szCs w:val="24"/>
          <w:lang w:eastAsia="ru-RU"/>
        </w:rPr>
      </w:pPr>
    </w:p>
    <w:p w:rsidR="00A3463E" w:rsidRDefault="00A3463E" w:rsidP="00A3463E">
      <w:pPr>
        <w:numPr>
          <w:ilvl w:val="0"/>
          <w:numId w:val="41"/>
        </w:numPr>
        <w:suppressAutoHyphens/>
        <w:spacing w:before="0"/>
        <w:rPr>
          <w:rFonts w:eastAsia="Times New Roman"/>
          <w:sz w:val="24"/>
          <w:szCs w:val="24"/>
          <w:lang w:eastAsia="ru-RU"/>
        </w:rPr>
      </w:pPr>
      <w:r w:rsidRPr="00C1365E">
        <w:rPr>
          <w:rFonts w:eastAsia="Times New Roman"/>
          <w:sz w:val="24"/>
          <w:szCs w:val="24"/>
          <w:lang w:eastAsia="ru-RU"/>
        </w:rPr>
        <w:lastRenderedPageBreak/>
        <w:t>Исполнитель должен иметь квалифицированный персонал, имеющий опыт монтажных, наладочных работ, технического обслуживания систем охранного телевидения</w:t>
      </w:r>
      <w:r>
        <w:rPr>
          <w:rFonts w:eastAsia="Times New Roman"/>
          <w:sz w:val="24"/>
          <w:szCs w:val="24"/>
          <w:lang w:eastAsia="ru-RU"/>
        </w:rPr>
        <w:t>, СКУД не менее трех лет</w:t>
      </w:r>
      <w:r w:rsidRPr="00C1365E">
        <w:rPr>
          <w:rFonts w:eastAsia="Times New Roman"/>
          <w:sz w:val="24"/>
          <w:szCs w:val="24"/>
          <w:lang w:eastAsia="ru-RU"/>
        </w:rPr>
        <w:t>.</w:t>
      </w:r>
    </w:p>
    <w:p w:rsidR="00A3463E" w:rsidRDefault="00A3463E" w:rsidP="00A3463E">
      <w:pPr>
        <w:pStyle w:val="af"/>
      </w:pPr>
    </w:p>
    <w:p w:rsidR="00A3463E" w:rsidRDefault="00A3463E" w:rsidP="00A3463E">
      <w:pPr>
        <w:numPr>
          <w:ilvl w:val="0"/>
          <w:numId w:val="41"/>
        </w:numPr>
        <w:suppressAutoHyphens/>
        <w:spacing w:before="0"/>
        <w:rPr>
          <w:rFonts w:eastAsia="Times New Roman"/>
          <w:sz w:val="24"/>
          <w:szCs w:val="24"/>
          <w:lang w:eastAsia="ru-RU"/>
        </w:rPr>
      </w:pPr>
      <w:r>
        <w:rPr>
          <w:rFonts w:eastAsia="Times New Roman"/>
          <w:sz w:val="24"/>
          <w:szCs w:val="24"/>
          <w:lang w:eastAsia="ru-RU"/>
        </w:rPr>
        <w:t>Срок поставки оборудования, выполнения монтажных и наладочных работ – не более 20 рабочих дней с момента получения заявки.</w:t>
      </w:r>
    </w:p>
    <w:p w:rsidR="00A3463E" w:rsidRDefault="00A3463E" w:rsidP="00A3463E">
      <w:pPr>
        <w:pStyle w:val="af"/>
      </w:pPr>
    </w:p>
    <w:p w:rsidR="00A3463E" w:rsidRDefault="00A3463E" w:rsidP="00A3463E">
      <w:pPr>
        <w:numPr>
          <w:ilvl w:val="0"/>
          <w:numId w:val="41"/>
        </w:numPr>
        <w:suppressAutoHyphens/>
        <w:spacing w:before="0"/>
        <w:rPr>
          <w:rFonts w:eastAsia="Times New Roman"/>
          <w:sz w:val="24"/>
          <w:szCs w:val="24"/>
          <w:lang w:eastAsia="ru-RU"/>
        </w:rPr>
      </w:pPr>
      <w:r>
        <w:rPr>
          <w:rFonts w:eastAsia="Times New Roman"/>
          <w:sz w:val="24"/>
          <w:szCs w:val="24"/>
          <w:lang w:eastAsia="ru-RU"/>
        </w:rPr>
        <w:t>Гарантия на поставляемое оборудование – не менее 12 месяцев с момента ввода в эксплуатацию.</w:t>
      </w:r>
    </w:p>
    <w:p w:rsidR="00A3463E" w:rsidRDefault="00A3463E" w:rsidP="00A3463E">
      <w:pPr>
        <w:pStyle w:val="af"/>
      </w:pPr>
    </w:p>
    <w:p w:rsidR="00A3463E" w:rsidRDefault="00A3463E" w:rsidP="00A3463E">
      <w:pPr>
        <w:numPr>
          <w:ilvl w:val="0"/>
          <w:numId w:val="41"/>
        </w:numPr>
        <w:suppressAutoHyphens/>
        <w:spacing w:before="0"/>
        <w:rPr>
          <w:rFonts w:eastAsia="Times New Roman"/>
          <w:sz w:val="24"/>
          <w:szCs w:val="24"/>
          <w:lang w:eastAsia="ru-RU"/>
        </w:rPr>
      </w:pPr>
      <w:r>
        <w:rPr>
          <w:rFonts w:eastAsia="Times New Roman"/>
          <w:sz w:val="24"/>
          <w:szCs w:val="24"/>
          <w:lang w:eastAsia="ru-RU"/>
        </w:rPr>
        <w:t>Исполнитель должен имеет на складе в г. Мирном запасные части для оперативного ремонта и материалы.</w:t>
      </w:r>
    </w:p>
    <w:p w:rsidR="00A3463E" w:rsidRDefault="00A3463E" w:rsidP="00A3463E">
      <w:pPr>
        <w:pStyle w:val="af"/>
      </w:pPr>
    </w:p>
    <w:p w:rsidR="00A3463E" w:rsidRPr="00C1365E" w:rsidRDefault="00A3463E" w:rsidP="00A3463E">
      <w:pPr>
        <w:numPr>
          <w:ilvl w:val="0"/>
          <w:numId w:val="41"/>
        </w:numPr>
        <w:suppressAutoHyphens/>
        <w:spacing w:before="0"/>
        <w:rPr>
          <w:rFonts w:eastAsia="Times New Roman"/>
          <w:sz w:val="24"/>
          <w:szCs w:val="24"/>
          <w:lang w:eastAsia="ru-RU"/>
        </w:rPr>
      </w:pPr>
      <w:r>
        <w:rPr>
          <w:rFonts w:eastAsia="Times New Roman"/>
          <w:sz w:val="24"/>
          <w:szCs w:val="24"/>
          <w:lang w:eastAsia="ru-RU"/>
        </w:rPr>
        <w:t>Срок выполнения ремонтных работ – в течении не более 5 рабочих дней с момента получения заявки</w:t>
      </w:r>
    </w:p>
    <w:p w:rsidR="00A3463E" w:rsidRDefault="00A3463E" w:rsidP="00A3463E">
      <w:pPr>
        <w:suppressAutoHyphens/>
        <w:rPr>
          <w:rFonts w:eastAsia="Times New Roman"/>
          <w:sz w:val="24"/>
          <w:szCs w:val="24"/>
          <w:lang w:eastAsia="ru-RU"/>
        </w:rPr>
      </w:pPr>
    </w:p>
    <w:p w:rsidR="00A3463E" w:rsidRDefault="00A3463E" w:rsidP="00A3463E">
      <w:pPr>
        <w:suppressAutoHyphens/>
        <w:jc w:val="center"/>
        <w:rPr>
          <w:rFonts w:eastAsia="Times New Roman"/>
          <w:sz w:val="24"/>
          <w:szCs w:val="24"/>
          <w:lang w:eastAsia="ru-RU"/>
        </w:rPr>
      </w:pPr>
      <w:r>
        <w:rPr>
          <w:rFonts w:eastAsia="Times New Roman"/>
          <w:sz w:val="24"/>
          <w:szCs w:val="24"/>
          <w:lang w:eastAsia="ru-RU"/>
        </w:rPr>
        <w:t>Перечень работ и используемых материалов, оборудования, программного обеспечения:</w:t>
      </w:r>
    </w:p>
    <w:p w:rsidR="00A3463E" w:rsidRDefault="00A3463E" w:rsidP="00A3463E">
      <w:pPr>
        <w:suppressAutoHyphens/>
        <w:jc w:val="center"/>
        <w:rPr>
          <w:rFonts w:eastAsia="Times New Roman"/>
          <w:sz w:val="24"/>
          <w:szCs w:val="24"/>
          <w:lang w:eastAsia="ru-RU"/>
        </w:rPr>
      </w:pPr>
    </w:p>
    <w:tbl>
      <w:tblPr>
        <w:tblW w:w="10060" w:type="dxa"/>
        <w:tblLook w:val="04A0" w:firstRow="1" w:lastRow="0" w:firstColumn="1" w:lastColumn="0" w:noHBand="0" w:noVBand="1"/>
      </w:tblPr>
      <w:tblGrid>
        <w:gridCol w:w="1080"/>
        <w:gridCol w:w="7660"/>
        <w:gridCol w:w="1320"/>
      </w:tblGrid>
      <w:tr w:rsidR="006046D8" w:rsidRPr="008525D0" w:rsidTr="006046D8">
        <w:trPr>
          <w:trHeight w:val="97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bookmarkStart w:id="307" w:name="RANGE!A1:C102"/>
            <w:bookmarkStart w:id="308" w:name="_GoBack"/>
            <w:r w:rsidRPr="008525D0">
              <w:rPr>
                <w:rFonts w:eastAsia="Times New Roman"/>
                <w:sz w:val="20"/>
                <w:szCs w:val="20"/>
                <w:lang w:eastAsia="ru-RU"/>
              </w:rPr>
              <w:t>№ п/п</w:t>
            </w:r>
            <w:bookmarkEnd w:id="307"/>
          </w:p>
        </w:tc>
        <w:tc>
          <w:tcPr>
            <w:tcW w:w="7660" w:type="dxa"/>
            <w:tcBorders>
              <w:top w:val="single" w:sz="4" w:space="0" w:color="auto"/>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center"/>
              <w:rPr>
                <w:rFonts w:eastAsia="Times New Roman"/>
                <w:b/>
                <w:bCs/>
                <w:sz w:val="20"/>
                <w:szCs w:val="20"/>
                <w:lang w:eastAsia="ru-RU"/>
              </w:rPr>
            </w:pPr>
            <w:r w:rsidRPr="008525D0">
              <w:rPr>
                <w:rFonts w:eastAsia="Times New Roman"/>
                <w:b/>
                <w:bCs/>
                <w:sz w:val="20"/>
                <w:szCs w:val="20"/>
                <w:lang w:eastAsia="ru-RU"/>
              </w:rPr>
              <w:t>Наименование</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b/>
                <w:bCs/>
                <w:sz w:val="20"/>
                <w:szCs w:val="20"/>
                <w:lang w:eastAsia="ru-RU"/>
              </w:rPr>
            </w:pPr>
            <w:r w:rsidRPr="008525D0">
              <w:rPr>
                <w:rFonts w:eastAsia="Times New Roman"/>
                <w:b/>
                <w:bCs/>
                <w:sz w:val="20"/>
                <w:szCs w:val="20"/>
                <w:lang w:eastAsia="ru-RU"/>
              </w:rPr>
              <w:t>Ед. изм.</w:t>
            </w:r>
          </w:p>
        </w:tc>
      </w:tr>
      <w:tr w:rsidR="006046D8" w:rsidRPr="008525D0" w:rsidTr="006046D8">
        <w:trPr>
          <w:trHeight w:val="34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b/>
                <w:bCs/>
                <w:sz w:val="20"/>
                <w:szCs w:val="20"/>
                <w:lang w:eastAsia="ru-RU"/>
              </w:rPr>
            </w:pPr>
            <w:r w:rsidRPr="008525D0">
              <w:rPr>
                <w:rFonts w:eastAsia="Times New Roman"/>
                <w:b/>
                <w:bCs/>
                <w:sz w:val="20"/>
                <w:szCs w:val="20"/>
                <w:lang w:eastAsia="ru-RU"/>
              </w:rPr>
              <w:t>1</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center"/>
              <w:rPr>
                <w:rFonts w:eastAsia="Times New Roman"/>
                <w:b/>
                <w:bCs/>
                <w:sz w:val="20"/>
                <w:szCs w:val="20"/>
                <w:lang w:eastAsia="ru-RU"/>
              </w:rPr>
            </w:pPr>
            <w:r w:rsidRPr="008525D0">
              <w:rPr>
                <w:rFonts w:eastAsia="Times New Roman"/>
                <w:b/>
                <w:bCs/>
                <w:sz w:val="20"/>
                <w:szCs w:val="20"/>
                <w:lang w:eastAsia="ru-RU"/>
              </w:rPr>
              <w:t>2</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b/>
                <w:bCs/>
                <w:sz w:val="20"/>
                <w:szCs w:val="20"/>
                <w:lang w:eastAsia="ru-RU"/>
              </w:rPr>
            </w:pPr>
            <w:r w:rsidRPr="008525D0">
              <w:rPr>
                <w:rFonts w:eastAsia="Times New Roman"/>
                <w:b/>
                <w:bCs/>
                <w:sz w:val="20"/>
                <w:szCs w:val="20"/>
                <w:lang w:eastAsia="ru-RU"/>
              </w:rPr>
              <w:t>3</w:t>
            </w:r>
          </w:p>
        </w:tc>
      </w:tr>
      <w:tr w:rsidR="006046D8" w:rsidRPr="008525D0" w:rsidTr="008525D0">
        <w:trPr>
          <w:trHeight w:val="403"/>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1</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Диагностика неисправности</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чел*час</w:t>
            </w:r>
          </w:p>
        </w:tc>
      </w:tr>
      <w:tr w:rsidR="006046D8" w:rsidRPr="008525D0" w:rsidTr="006046D8">
        <w:trPr>
          <w:trHeight w:val="9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2</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Ремонта видеосервера, УРМ с заменого блока питания, включая материалы</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9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3</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Ремонта видеосервера с заменого жесткого диска Seagate SATA3 4Tb, включая материалы</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9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4</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Ремонта видеосервера, УРМ с заменого жесткого диска Seagate SATA3 2Tb, включая материалы</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9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5</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Ремонта видеосервера, УРМ с заменого вентилятора охлаждения, включая материалы</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9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6</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Ремонта видеосервера, УРМ с заменой материнской платы</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9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7</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Ремонта видеосервера, УРМ с заменого центрального процессора (Core i5 3200-3600MHz)</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9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8</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Ремонта видеосервера, УРМ с заменого центрального процессора (Core i3 3400MHz)</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lastRenderedPageBreak/>
              <w:t>9</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Ремонта видеосервера, УРМ с заменой видеокарты</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6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10</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системы видеонаблюдения с заменой IP телекамеры уличного исполнения 2Мп Beward 2710R, RVI 42LS</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6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11</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системы видеонаблюдения с заменой IP телекамеры купольной 2Мп Beward, RVI, , включая материалы</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6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12</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системы видеонаблюдения с заменого коммутатора POE 9портов (120Вт Rvi-0801L)</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6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13</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системы видеонаблюдения с заменого коммутатора POE 16 портов (RVi-NS1604M)</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14</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ИБП с заменой аккумулятора 12В 7-9Ач</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15</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ИБП с заменой аккумулятора 12В 12Ач</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37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16</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Замена дополнительного аккумулятора в ИБП 12В 7Ач</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37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17</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Замена дополнительного аккумулятора в ИБП 12В 12Ач</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6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18</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Установка ПО Ms Win 7/8/10 для нужд видеосервера (Лицензию на ПО предоставляет заказчик)</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6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19</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Установка ПО Ms Win 7/8/10 для нужд удаленного рабочего места (Лицензию на ПО предоставляет заказчик)</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37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20</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Установка, настройка ПО Интеллект Лайт (Удаленное рабочее место)</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6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21</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Настройка ПО видеосервера Интеллект Лайт - обновление конфигурации, замена ключа</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22</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Установка ПО Интеллект Лайт (Видеосервер)</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23</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Настройка ПО Интеллект Лайт (Сервер-телекамера)</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за 1 канал</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24</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СКУД с заменого блока вызова видеодомофона много абонентского</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54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25</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СКУД с заменого блока вызова домофона много абонентского</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571"/>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26</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СКУД с заменого блока вызова домофона на одного абонента</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232"/>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27</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СКУД с заменого монитора видеодомофона</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391"/>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28</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СКУД с заменой устройства переговорного</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283"/>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29</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СКУД с заменого замка электромагнитного (усилие 400кг)</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607"/>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30</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СКУД с заменого замка электромагнитного (усилие 240кг)</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31</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СКУД с заменого блока питания</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lastRenderedPageBreak/>
              <w:t>32</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СКУД с заменого блока коммутации домофона</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33</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СКУД с заменого блока коммутации видеодомофона</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34</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СКУД с заменого пульта управления консьержа</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35</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СКУД с заменой исполнительных устройств, реле</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36</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Ремонт СКУД с заменой кнопки выхода</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1302"/>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37</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протяжка кабеля сигнального в кабельных каналах, гофротрубах, включая кабель 24AWG 5E, медь (для внутренних работ)</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6046D8">
        <w:trPr>
          <w:trHeight w:val="1002"/>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38</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протяжка кабеля сигнального в кабельных каналах, гофротрубах, включая кабель PK75</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6046D8">
        <w:trPr>
          <w:trHeight w:val="1002"/>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39</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протяжка кабеля сигнального, включая кабель 24AWG 5E медь, для наружных работ</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40</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кабельного канала более 40*20мм</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41</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телекамер</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42</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блока вызова домофона много абонентского (аудио)</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37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43</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блока вызова домофона много абонентского (видео)</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44</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наладка блока коммутации</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79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45</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Установка монтажного бокса</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551"/>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46</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кнопки "Выход"</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68"/>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47</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Демонтаж, монтаж блока вызова домофона</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36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48</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замка электромагнитного</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0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49</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трубки переговорной</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4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50</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наладка монитора видеодомофона</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344"/>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lastRenderedPageBreak/>
              <w:t>51</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кабельного канала, размером до 40*20</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8525D0">
        <w:trPr>
          <w:trHeight w:val="52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52</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отверстий технологических до 12*600мм</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23"/>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53</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кабеля сигнального внутреннего</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8525D0">
        <w:trPr>
          <w:trHeight w:val="321"/>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54</w:t>
            </w:r>
          </w:p>
        </w:tc>
        <w:tc>
          <w:tcPr>
            <w:tcW w:w="7660" w:type="dxa"/>
            <w:tcBorders>
              <w:top w:val="nil"/>
              <w:left w:val="nil"/>
              <w:bottom w:val="single" w:sz="4" w:space="0" w:color="auto"/>
              <w:right w:val="single" w:sz="4" w:space="0" w:color="auto"/>
            </w:tcBorders>
            <w:shd w:val="clear" w:color="000000" w:fill="FFFFFF"/>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блока питания</w:t>
            </w:r>
          </w:p>
        </w:tc>
        <w:tc>
          <w:tcPr>
            <w:tcW w:w="1320" w:type="dxa"/>
            <w:tcBorders>
              <w:top w:val="nil"/>
              <w:left w:val="nil"/>
              <w:bottom w:val="single" w:sz="4" w:space="0" w:color="auto"/>
              <w:right w:val="single" w:sz="4" w:space="0" w:color="auto"/>
            </w:tcBorders>
            <w:shd w:val="clear" w:color="000000" w:fill="FFFFFF"/>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2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55</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кабеля сигнального</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8525D0">
        <w:trPr>
          <w:trHeight w:val="44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56</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Программирование идентификатора кода на один БВД, шт</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17"/>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57</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Программирование идентификатора кода на 2-3 БВД, шт</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56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58</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Подключение блока вызова домофона к системе видеонаблюдения ITV Интеллект Лайт для организации записи</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393"/>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59</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Кабель UTP 4 пары кат.5e &lt; 305м &gt; 24AWG CU для внешней прокладки</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8525D0">
        <w:trPr>
          <w:trHeight w:val="45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60</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 xml:space="preserve">Программное обеспечение ITV Интеллект </w:t>
            </w:r>
            <w:r w:rsidRPr="008525D0">
              <w:rPr>
                <w:rFonts w:eastAsia="Times New Roman"/>
                <w:b/>
                <w:bCs/>
                <w:color w:val="000000"/>
                <w:sz w:val="20"/>
                <w:szCs w:val="20"/>
                <w:lang w:eastAsia="ru-RU"/>
              </w:rPr>
              <w:t>система защиты Guardant</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372"/>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61</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Программное обеспечение ITV Интеллект</w:t>
            </w:r>
            <w:r w:rsidRPr="008525D0">
              <w:rPr>
                <w:rFonts w:eastAsia="Times New Roman"/>
                <w:b/>
                <w:bCs/>
                <w:color w:val="000000"/>
                <w:sz w:val="20"/>
                <w:szCs w:val="20"/>
                <w:lang w:eastAsia="ru-RU"/>
              </w:rPr>
              <w:t xml:space="preserve"> удаленное рабочее место</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57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62</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Программное обеспечение ITV Интеллект</w:t>
            </w:r>
            <w:r w:rsidRPr="008525D0">
              <w:rPr>
                <w:rFonts w:eastAsia="Times New Roman"/>
                <w:b/>
                <w:bCs/>
                <w:color w:val="000000"/>
                <w:sz w:val="20"/>
                <w:szCs w:val="20"/>
                <w:lang w:eastAsia="ru-RU"/>
              </w:rPr>
              <w:t xml:space="preserve"> подключение камеры</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296"/>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63</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 xml:space="preserve">Замок электромагнитный </w:t>
            </w:r>
            <w:r w:rsidRPr="008525D0">
              <w:rPr>
                <w:rFonts w:eastAsia="Times New Roman"/>
                <w:b/>
                <w:bCs/>
                <w:color w:val="000000"/>
                <w:sz w:val="20"/>
                <w:szCs w:val="20"/>
                <w:lang w:eastAsia="ru-RU"/>
              </w:rPr>
              <w:t>ML400</w:t>
            </w:r>
            <w:r w:rsidRPr="008525D0">
              <w:rPr>
                <w:rFonts w:eastAsia="Times New Roman"/>
                <w:color w:val="000000"/>
                <w:sz w:val="20"/>
                <w:szCs w:val="20"/>
                <w:lang w:eastAsia="ru-RU"/>
              </w:rPr>
              <w:t xml:space="preserve"> комплектно с крепежным комплектом</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0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64</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Идентификатор кода Vizit TM Dallas оригинал</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12"/>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65</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Комплект монтажный для блоков вызова БВД</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6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66</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Кабель UTP 4 пары кат.5e &lt; 305м &gt; 24AWG CU для внутренней прокладки</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8525D0">
        <w:trPr>
          <w:trHeight w:val="484"/>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67</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Реле УК-ВК Исп. 2</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06"/>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68</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БПД18/12 Блок питания домофона</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27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69</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 xml:space="preserve">Телекамера уличная RVI-1ACT202 (2.8) 2Мп 1920*1080 </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553"/>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70</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Подключение бокса монтажного</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14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71</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Монтаж коннектора BNC</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551"/>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72</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Блок вызова видеодомофона до 100 абонентов VIZIT БВД SM101TCL</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4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73</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Монитор видеодомофона M428 2,7” Цветного изображения</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9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74</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Координатный (этажный) видеокоммутатор, емкость до 4 абонентов БК4MV</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01"/>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75</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Кабель коаксиальный РК75-2-11</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6046D8">
        <w:trPr>
          <w:trHeight w:val="37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76</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Купольная IP-камера видеонаблюдения RVi-IPC32MS-IR V.2 (2.8)</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37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77</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ИБП ИВЭПР 12/5 12В 5А RS-R3 бокс под 2 АКБ 7-12Ач</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6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78</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val="en-US" w:eastAsia="ru-RU"/>
              </w:rPr>
            </w:pPr>
            <w:r w:rsidRPr="008525D0">
              <w:rPr>
                <w:rFonts w:eastAsia="Times New Roman"/>
                <w:color w:val="000000"/>
                <w:sz w:val="20"/>
                <w:szCs w:val="20"/>
                <w:lang w:eastAsia="ru-RU"/>
              </w:rPr>
              <w:t>Мат</w:t>
            </w:r>
            <w:r w:rsidRPr="008525D0">
              <w:rPr>
                <w:rFonts w:eastAsia="Times New Roman"/>
                <w:color w:val="000000"/>
                <w:sz w:val="20"/>
                <w:szCs w:val="20"/>
                <w:lang w:val="en-US" w:eastAsia="ru-RU"/>
              </w:rPr>
              <w:t>.</w:t>
            </w:r>
            <w:r w:rsidRPr="008525D0">
              <w:rPr>
                <w:rFonts w:eastAsia="Times New Roman"/>
                <w:color w:val="000000"/>
                <w:sz w:val="20"/>
                <w:szCs w:val="20"/>
                <w:lang w:eastAsia="ru-RU"/>
              </w:rPr>
              <w:t>плата</w:t>
            </w:r>
            <w:r w:rsidRPr="008525D0">
              <w:rPr>
                <w:rFonts w:eastAsia="Times New Roman"/>
                <w:color w:val="000000"/>
                <w:sz w:val="20"/>
                <w:szCs w:val="20"/>
                <w:lang w:val="en-US" w:eastAsia="ru-RU"/>
              </w:rPr>
              <w:t xml:space="preserve"> Gigabyte H310M DS2 S1151 &lt;H310&gt; PCI-E Dsub+DVI+HDMI GbLAN SATA RAID Micro-ATX 2DDR4</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47"/>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79</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val="en-US" w:eastAsia="ru-RU"/>
              </w:rPr>
            </w:pPr>
            <w:r w:rsidRPr="008525D0">
              <w:rPr>
                <w:rFonts w:eastAsia="Times New Roman"/>
                <w:color w:val="000000"/>
                <w:sz w:val="20"/>
                <w:szCs w:val="20"/>
                <w:lang w:eastAsia="ru-RU"/>
              </w:rPr>
              <w:t>ИБП</w:t>
            </w:r>
            <w:r w:rsidRPr="008525D0">
              <w:rPr>
                <w:rFonts w:eastAsia="Times New Roman"/>
                <w:color w:val="000000"/>
                <w:sz w:val="20"/>
                <w:szCs w:val="20"/>
                <w:lang w:val="en-US" w:eastAsia="ru-RU"/>
              </w:rPr>
              <w:t xml:space="preserve"> PowerCom RPT-1000AP EURO (1000VA/600W, AVR, USB, 3*Schuko)</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371"/>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80</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АКБ SF 1207 12В</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12"/>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81</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Кабельный канал 40х16 Элекор</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8525D0">
        <w:trPr>
          <w:trHeight w:val="41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82</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Кабельный канал 40х25 Элекор</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8525D0">
        <w:trPr>
          <w:trHeight w:val="336"/>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lastRenderedPageBreak/>
              <w:t>83</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Кабельный канал 60*40 Элекор</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8525D0">
        <w:trPr>
          <w:trHeight w:val="4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84</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Кабельный канал 100*40 Элекор</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8525D0">
        <w:trPr>
          <w:trHeight w:val="307"/>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85</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Кабельный канал 25*16 Элекор</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пог.м</w:t>
            </w:r>
          </w:p>
        </w:tc>
      </w:tr>
      <w:tr w:rsidR="006046D8" w:rsidRPr="008525D0" w:rsidTr="008525D0">
        <w:trPr>
          <w:trHeight w:val="371"/>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86</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Exit 300 Кнопка выхода</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28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87</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RVi-1NR04120 Регистратор сетевой</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344"/>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88</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RVi-1NR0</w:t>
            </w:r>
            <w:r w:rsidRPr="008525D0">
              <w:rPr>
                <w:rFonts w:eastAsia="Times New Roman"/>
                <w:b/>
                <w:bCs/>
                <w:color w:val="000000"/>
                <w:sz w:val="20"/>
                <w:szCs w:val="20"/>
                <w:lang w:eastAsia="ru-RU"/>
              </w:rPr>
              <w:t>8</w:t>
            </w:r>
            <w:r w:rsidRPr="008525D0">
              <w:rPr>
                <w:rFonts w:eastAsia="Times New Roman"/>
                <w:color w:val="000000"/>
                <w:sz w:val="20"/>
                <w:szCs w:val="20"/>
                <w:lang w:eastAsia="ru-RU"/>
              </w:rPr>
              <w:t>120 Регистратор сетевой</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252"/>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89</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RVi-1NSM24G-4C Коммутатор сетевой</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316"/>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90</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RVi-1NCD2020(2.8)-4C Телекамера купольная</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366"/>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91</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RVi-1NS16F-3Н Регистратор сетевой</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569"/>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92</w:t>
            </w:r>
          </w:p>
        </w:tc>
        <w:tc>
          <w:tcPr>
            <w:tcW w:w="7660" w:type="dxa"/>
            <w:tcBorders>
              <w:top w:val="nil"/>
              <w:left w:val="nil"/>
              <w:bottom w:val="single" w:sz="4" w:space="0" w:color="auto"/>
              <w:right w:val="single" w:sz="4" w:space="0" w:color="auto"/>
            </w:tcBorders>
            <w:shd w:val="clear" w:color="auto" w:fill="auto"/>
            <w:vAlign w:val="bottom"/>
            <w:hideMark/>
          </w:tcPr>
          <w:p w:rsidR="006046D8" w:rsidRPr="008525D0" w:rsidRDefault="006046D8" w:rsidP="006046D8">
            <w:pPr>
              <w:spacing w:before="0"/>
              <w:jc w:val="left"/>
              <w:rPr>
                <w:rFonts w:eastAsia="Times New Roman"/>
                <w:sz w:val="20"/>
                <w:szCs w:val="20"/>
                <w:lang w:eastAsia="ru-RU"/>
              </w:rPr>
            </w:pPr>
            <w:r w:rsidRPr="008525D0">
              <w:rPr>
                <w:rFonts w:eastAsia="Times New Roman"/>
                <w:sz w:val="20"/>
                <w:szCs w:val="20"/>
                <w:lang w:eastAsia="ru-RU"/>
              </w:rPr>
              <w:t>Монтажный бокс для установки в нем БУД + БПД или БУД(БПД) + БК. 2 встроенные розетки 220V</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337"/>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93</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Сетевой коммутатор RVi-NS0801L</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6046D8">
        <w:trPr>
          <w:trHeight w:val="37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94</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Телекамера уличная RVi-1NCT2020 (2.8) 2Мп 1920*1080</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32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95</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Источник бесперебойного питания PowerCom 3000AP (3000VA, USB, RJ45)</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821"/>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96</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val="en-US" w:eastAsia="ru-RU"/>
              </w:rPr>
            </w:pPr>
            <w:r w:rsidRPr="008525D0">
              <w:rPr>
                <w:rFonts w:eastAsia="Times New Roman"/>
                <w:color w:val="000000"/>
                <w:sz w:val="20"/>
                <w:szCs w:val="20"/>
                <w:lang w:eastAsia="ru-RU"/>
              </w:rPr>
              <w:t>Жесткий</w:t>
            </w:r>
            <w:r w:rsidRPr="008525D0">
              <w:rPr>
                <w:rFonts w:eastAsia="Times New Roman"/>
                <w:color w:val="000000"/>
                <w:sz w:val="20"/>
                <w:szCs w:val="20"/>
                <w:lang w:val="en-US" w:eastAsia="ru-RU"/>
              </w:rPr>
              <w:t xml:space="preserve"> </w:t>
            </w:r>
            <w:r w:rsidRPr="008525D0">
              <w:rPr>
                <w:rFonts w:eastAsia="Times New Roman"/>
                <w:color w:val="000000"/>
                <w:sz w:val="20"/>
                <w:szCs w:val="20"/>
                <w:lang w:eastAsia="ru-RU"/>
              </w:rPr>
              <w:t>диск</w:t>
            </w:r>
            <w:r w:rsidRPr="008525D0">
              <w:rPr>
                <w:rFonts w:eastAsia="Times New Roman"/>
                <w:color w:val="000000"/>
                <w:sz w:val="20"/>
                <w:szCs w:val="20"/>
                <w:lang w:val="en-US" w:eastAsia="ru-RU"/>
              </w:rPr>
              <w:t xml:space="preserve"> 4TB SATA-III Seagate Barracuda &lt;ST4000DM004 &gt; 5400rpm 256MB</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541"/>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97</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 xml:space="preserve">Устройство переговорное Визит </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tr w:rsidR="006046D8" w:rsidRPr="008525D0" w:rsidTr="008525D0">
        <w:trPr>
          <w:trHeight w:val="403"/>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sz w:val="20"/>
                <w:szCs w:val="20"/>
                <w:lang w:eastAsia="ru-RU"/>
              </w:rPr>
            </w:pPr>
            <w:r w:rsidRPr="008525D0">
              <w:rPr>
                <w:rFonts w:eastAsia="Times New Roman"/>
                <w:sz w:val="20"/>
                <w:szCs w:val="20"/>
                <w:lang w:eastAsia="ru-RU"/>
              </w:rPr>
              <w:t>98</w:t>
            </w:r>
          </w:p>
        </w:tc>
        <w:tc>
          <w:tcPr>
            <w:tcW w:w="7660" w:type="dxa"/>
            <w:tcBorders>
              <w:top w:val="nil"/>
              <w:left w:val="nil"/>
              <w:bottom w:val="single" w:sz="4" w:space="0" w:color="auto"/>
              <w:right w:val="single" w:sz="4" w:space="0" w:color="auto"/>
            </w:tcBorders>
            <w:shd w:val="clear" w:color="auto" w:fill="auto"/>
            <w:vAlign w:val="center"/>
            <w:hideMark/>
          </w:tcPr>
          <w:p w:rsidR="006046D8" w:rsidRPr="008525D0" w:rsidRDefault="006046D8" w:rsidP="006046D8">
            <w:pPr>
              <w:spacing w:before="0"/>
              <w:jc w:val="left"/>
              <w:rPr>
                <w:rFonts w:eastAsia="Times New Roman"/>
                <w:color w:val="000000"/>
                <w:sz w:val="20"/>
                <w:szCs w:val="20"/>
                <w:lang w:eastAsia="ru-RU"/>
              </w:rPr>
            </w:pPr>
            <w:r w:rsidRPr="008525D0">
              <w:rPr>
                <w:rFonts w:eastAsia="Times New Roman"/>
                <w:color w:val="000000"/>
                <w:sz w:val="20"/>
                <w:szCs w:val="20"/>
                <w:lang w:eastAsia="ru-RU"/>
              </w:rPr>
              <w:t>Коробка коммутационная IP67 IEK 100*100*40</w:t>
            </w:r>
          </w:p>
        </w:tc>
        <w:tc>
          <w:tcPr>
            <w:tcW w:w="1320" w:type="dxa"/>
            <w:tcBorders>
              <w:top w:val="nil"/>
              <w:left w:val="nil"/>
              <w:bottom w:val="single" w:sz="4" w:space="0" w:color="auto"/>
              <w:right w:val="single" w:sz="4" w:space="0" w:color="auto"/>
            </w:tcBorders>
            <w:shd w:val="clear" w:color="auto" w:fill="auto"/>
            <w:noWrap/>
            <w:vAlign w:val="center"/>
            <w:hideMark/>
          </w:tcPr>
          <w:p w:rsidR="006046D8" w:rsidRPr="008525D0" w:rsidRDefault="006046D8" w:rsidP="006046D8">
            <w:pPr>
              <w:spacing w:before="0"/>
              <w:jc w:val="center"/>
              <w:rPr>
                <w:rFonts w:eastAsia="Times New Roman"/>
                <w:color w:val="000000"/>
                <w:sz w:val="20"/>
                <w:szCs w:val="20"/>
                <w:lang w:eastAsia="ru-RU"/>
              </w:rPr>
            </w:pPr>
            <w:r w:rsidRPr="008525D0">
              <w:rPr>
                <w:rFonts w:eastAsia="Times New Roman"/>
                <w:color w:val="000000"/>
                <w:sz w:val="20"/>
                <w:szCs w:val="20"/>
                <w:lang w:eastAsia="ru-RU"/>
              </w:rPr>
              <w:t>шт.</w:t>
            </w:r>
          </w:p>
        </w:tc>
      </w:tr>
      <w:bookmarkEnd w:id="308"/>
    </w:tbl>
    <w:p w:rsidR="00A3463E" w:rsidRPr="00C1365E" w:rsidRDefault="00A3463E" w:rsidP="00A3463E">
      <w:pPr>
        <w:autoSpaceDE w:val="0"/>
        <w:autoSpaceDN w:val="0"/>
        <w:adjustRightInd w:val="0"/>
        <w:rPr>
          <w:rFonts w:eastAsia="Times New Roman"/>
          <w:sz w:val="24"/>
          <w:szCs w:val="24"/>
          <w:lang w:eastAsia="ru-RU"/>
        </w:rPr>
      </w:pPr>
    </w:p>
    <w:p w:rsidR="00A3463E" w:rsidRPr="00C1365E" w:rsidRDefault="00A3463E" w:rsidP="00A3463E">
      <w:pPr>
        <w:autoSpaceDE w:val="0"/>
        <w:autoSpaceDN w:val="0"/>
        <w:adjustRightInd w:val="0"/>
        <w:jc w:val="center"/>
        <w:rPr>
          <w:rFonts w:eastAsia="Times New Roman"/>
          <w:b/>
          <w:i/>
          <w:sz w:val="28"/>
          <w:szCs w:val="28"/>
          <w:lang w:eastAsia="ru-RU"/>
        </w:rPr>
      </w:pPr>
      <w:r w:rsidRPr="00C1365E">
        <w:rPr>
          <w:rFonts w:eastAsia="Times New Roman"/>
          <w:b/>
          <w:i/>
          <w:sz w:val="28"/>
          <w:szCs w:val="28"/>
          <w:lang w:eastAsia="ru-RU"/>
        </w:rPr>
        <w:t>Функционал подсистемы видеонаблюдения:</w:t>
      </w:r>
    </w:p>
    <w:p w:rsidR="00A3463E" w:rsidRPr="00C1365E" w:rsidRDefault="00A3463E" w:rsidP="00A3463E">
      <w:pPr>
        <w:autoSpaceDE w:val="0"/>
        <w:autoSpaceDN w:val="0"/>
        <w:adjustRightInd w:val="0"/>
        <w:jc w:val="center"/>
        <w:rPr>
          <w:rFonts w:eastAsia="Times New Roman"/>
          <w:b/>
          <w:i/>
          <w:sz w:val="28"/>
          <w:szCs w:val="28"/>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1) Вывод видеоизображений на рабочие места с возможностью локальной и удаленной записи в видеоархив;</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2) Программно реализуемый механизм оптимизации потоков видеоинформации в распределенной цифровой системе видеонаблюдения при недостатке пропускной способности каналов связи;</w:t>
      </w: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3) Одновременный вывод на Монитор видеонаблюдения изображений, поступающих от нескольких видеокамер (относящихся к одному или нескольким видеосерверам) на одном экране (дисплее) компьютера;</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4) Приоритетный вывод видеоизображений от тревожных или активных видеокамер;</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5) Изменение количества окон видеонаблюдения и их раскладки на мониторе;</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6) Вывод увеличенного видеоизображения, поступающего от избранной видеокамеры;</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7) Цветовая индикация состояния окна видеонаблюдения (видеокамеры) с отображением состояний: «На охране», «Тревожная», «Запись» и т.д.;</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 xml:space="preserve">8) Запись видеоизображений, используя алгоритмы сжатия видеоизображения </w:t>
      </w:r>
      <w:r w:rsidRPr="00C1365E">
        <w:rPr>
          <w:rFonts w:eastAsia="Times New Roman"/>
          <w:sz w:val="22"/>
          <w:szCs w:val="22"/>
          <w:lang w:val="en-US" w:eastAsia="ru-RU"/>
        </w:rPr>
        <w:t>Motion</w:t>
      </w:r>
      <w:r w:rsidRPr="00C1365E">
        <w:rPr>
          <w:rFonts w:eastAsia="Times New Roman"/>
          <w:sz w:val="22"/>
          <w:szCs w:val="22"/>
          <w:lang w:eastAsia="ru-RU"/>
        </w:rPr>
        <w:t xml:space="preserve"> </w:t>
      </w:r>
      <w:r w:rsidRPr="00C1365E">
        <w:rPr>
          <w:rFonts w:eastAsia="Times New Roman"/>
          <w:sz w:val="22"/>
          <w:szCs w:val="22"/>
          <w:lang w:val="en-US" w:eastAsia="ru-RU"/>
        </w:rPr>
        <w:t>Wavelet</w:t>
      </w:r>
      <w:r w:rsidRPr="00C1365E">
        <w:rPr>
          <w:rFonts w:eastAsia="Times New Roman"/>
          <w:sz w:val="22"/>
          <w:szCs w:val="22"/>
          <w:lang w:eastAsia="ru-RU"/>
        </w:rPr>
        <w:t xml:space="preserve">, </w:t>
      </w:r>
      <w:r w:rsidRPr="00C1365E">
        <w:rPr>
          <w:rFonts w:eastAsia="Times New Roman"/>
          <w:sz w:val="22"/>
          <w:szCs w:val="22"/>
          <w:lang w:val="en-US" w:eastAsia="ru-RU"/>
        </w:rPr>
        <w:t>Wavelet</w:t>
      </w:r>
      <w:r w:rsidRPr="00C1365E">
        <w:rPr>
          <w:rFonts w:eastAsia="Times New Roman"/>
          <w:sz w:val="22"/>
          <w:szCs w:val="22"/>
          <w:lang w:eastAsia="ru-RU"/>
        </w:rPr>
        <w:t xml:space="preserve"> 2000 , </w:t>
      </w:r>
      <w:r w:rsidRPr="00C1365E">
        <w:rPr>
          <w:rFonts w:eastAsia="Times New Roman"/>
          <w:sz w:val="22"/>
          <w:szCs w:val="22"/>
          <w:lang w:val="en-US" w:eastAsia="ru-RU"/>
        </w:rPr>
        <w:t>Motion</w:t>
      </w:r>
      <w:r w:rsidRPr="00C1365E">
        <w:rPr>
          <w:rFonts w:eastAsia="Times New Roman"/>
          <w:sz w:val="22"/>
          <w:szCs w:val="22"/>
          <w:lang w:eastAsia="ru-RU"/>
        </w:rPr>
        <w:t xml:space="preserve"> </w:t>
      </w:r>
      <w:r w:rsidRPr="00C1365E">
        <w:rPr>
          <w:rFonts w:eastAsia="Times New Roman"/>
          <w:sz w:val="22"/>
          <w:szCs w:val="22"/>
          <w:lang w:val="en-US" w:eastAsia="ru-RU"/>
        </w:rPr>
        <w:t>JPEG</w:t>
      </w:r>
      <w:r w:rsidRPr="00C1365E">
        <w:rPr>
          <w:rFonts w:eastAsia="Times New Roman"/>
          <w:sz w:val="22"/>
          <w:szCs w:val="22"/>
          <w:lang w:eastAsia="ru-RU"/>
        </w:rPr>
        <w:t xml:space="preserve">, </w:t>
      </w:r>
      <w:r w:rsidRPr="00C1365E">
        <w:rPr>
          <w:rFonts w:eastAsia="Times New Roman"/>
          <w:sz w:val="22"/>
          <w:szCs w:val="22"/>
          <w:lang w:val="en-US" w:eastAsia="ru-RU"/>
        </w:rPr>
        <w:t>MPEG</w:t>
      </w:r>
      <w:r w:rsidRPr="00C1365E">
        <w:rPr>
          <w:rFonts w:eastAsia="Times New Roman"/>
          <w:sz w:val="22"/>
          <w:szCs w:val="22"/>
          <w:lang w:eastAsia="ru-RU"/>
        </w:rPr>
        <w:t xml:space="preserve">-4, </w:t>
      </w:r>
      <w:r w:rsidRPr="00C1365E">
        <w:rPr>
          <w:rFonts w:eastAsia="Times New Roman"/>
          <w:sz w:val="22"/>
          <w:szCs w:val="22"/>
          <w:lang w:val="en-US" w:eastAsia="ru-RU"/>
        </w:rPr>
        <w:t>H</w:t>
      </w:r>
      <w:r w:rsidRPr="00C1365E">
        <w:rPr>
          <w:rFonts w:eastAsia="Times New Roman"/>
          <w:sz w:val="22"/>
          <w:szCs w:val="22"/>
          <w:lang w:eastAsia="ru-RU"/>
        </w:rPr>
        <w:t xml:space="preserve">.264 в следующих режимах: режим длительной (постоянной) видеозаписи; режим </w:t>
      </w:r>
      <w:r w:rsidRPr="00C1365E">
        <w:rPr>
          <w:rFonts w:eastAsia="Times New Roman"/>
          <w:sz w:val="22"/>
          <w:szCs w:val="22"/>
          <w:lang w:eastAsia="ru-RU"/>
        </w:rPr>
        <w:lastRenderedPageBreak/>
        <w:t>записи в реальном времени по заданным событиям; запись по тревоге или по запросу оператора с предысторией (предзаписью).</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9) Отображение стоп-кадра по команде оператора без остановки записи;</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10) Создание в автоматическом режиме или по расписанию резервных копий видеозаписей на выделенном сервере архива, с возможностью прореживания видеокадров;</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11) Вывод на монитор видеонаблюдения служебной информации: текущего времени; текущей даты; номера, наименования видеокамеры;</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12) Видеонаблюдение и просмотр архива с использованием Web-интерфейса (ноутбук, КПК, мобильный телефон);</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13) Ведение локального и сетевого аудио и видеоархива;</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14) Просмотр видеозаписей с возможностью поиска в архивах по времени, событию, видеокамере;</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15) Одновременное и синхронное воспроизведение видеозаписей по нескольким видеокамерам;</w:t>
      </w: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16) Хронометрирование архивных видеозаписей;</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17) Поиск записей по временным отметкам;</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18) Обработка видеоизображения: цифровое увеличение; контрастирование; фокусировка; маскирование; динамическое оконтуривание;</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19) Управление поворотными устройствами с использованием следующих средств на основании приоритета: программной интерфейсной панели стороннего производителя; универсальной панели управления исполнительными устройствами; Манипулятора «мышь»; Манипулятора «джойстик»;</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20) Просмотр видеоинформации, поступающей со всех входящих в систему видеоерверов, на рабочих местах с использованием коммуникационной среды TCP/IP;</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21) Сохранение и экспорт видеокадров и видеозаписей в стандартные форматы – AVI, MPEG, DivX и другие;</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22) Сохранение и экспорт кадра видеоархива в графические форматы;</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23) Печать кадра архива на принтер;</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24) Комплексное использование многозонных детекторов следующих типов: Движения; Фокусировки; Стабильности видеосигнала; Изменения фона видеоизображения; Засветки объектива видеокамеры; Закрытия объектива видеокамеры; Оставленных предметов; Инфракрасный; детектор лиц.</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24) Детектор «трекер» объектов. Зона детекции: линия или многоугольник.</w:t>
      </w:r>
    </w:p>
    <w:p w:rsidR="00A3463E" w:rsidRPr="00C1365E" w:rsidRDefault="00A3463E" w:rsidP="00A3463E">
      <w:pPr>
        <w:autoSpaceDE w:val="0"/>
        <w:autoSpaceDN w:val="0"/>
        <w:adjustRightInd w:val="0"/>
        <w:ind w:left="567"/>
        <w:rPr>
          <w:rFonts w:eastAsia="Times New Roman"/>
          <w:sz w:val="22"/>
          <w:szCs w:val="22"/>
          <w:lang w:eastAsia="ru-RU"/>
        </w:rPr>
      </w:pPr>
      <w:r w:rsidRPr="00C1365E">
        <w:rPr>
          <w:rFonts w:eastAsia="Times New Roman"/>
          <w:sz w:val="22"/>
          <w:szCs w:val="22"/>
          <w:lang w:eastAsia="ru-RU"/>
        </w:rPr>
        <w:t>1. Детектор настраивается на взаимодействие с любым объектом</w:t>
      </w:r>
    </w:p>
    <w:p w:rsidR="00A3463E" w:rsidRPr="00C1365E" w:rsidRDefault="00A3463E" w:rsidP="00A3463E">
      <w:pPr>
        <w:autoSpaceDE w:val="0"/>
        <w:autoSpaceDN w:val="0"/>
        <w:adjustRightInd w:val="0"/>
        <w:ind w:left="567"/>
        <w:rPr>
          <w:rFonts w:eastAsia="Times New Roman"/>
          <w:sz w:val="22"/>
          <w:szCs w:val="22"/>
          <w:lang w:eastAsia="ru-RU"/>
        </w:rPr>
      </w:pPr>
      <w:r w:rsidRPr="00C1365E">
        <w:rPr>
          <w:rFonts w:eastAsia="Times New Roman"/>
          <w:sz w:val="22"/>
          <w:szCs w:val="22"/>
          <w:lang w:eastAsia="ru-RU"/>
        </w:rPr>
        <w:t>2. Детектор настраивается на взаимодействие с человеком</w:t>
      </w:r>
    </w:p>
    <w:p w:rsidR="00A3463E" w:rsidRPr="00C1365E" w:rsidRDefault="00A3463E" w:rsidP="00A3463E">
      <w:pPr>
        <w:autoSpaceDE w:val="0"/>
        <w:autoSpaceDN w:val="0"/>
        <w:adjustRightInd w:val="0"/>
        <w:ind w:left="567"/>
        <w:rPr>
          <w:rFonts w:eastAsia="Times New Roman"/>
          <w:sz w:val="22"/>
          <w:szCs w:val="22"/>
          <w:lang w:eastAsia="ru-RU"/>
        </w:rPr>
      </w:pPr>
      <w:r w:rsidRPr="00C1365E">
        <w:rPr>
          <w:rFonts w:eastAsia="Times New Roman"/>
          <w:sz w:val="22"/>
          <w:szCs w:val="22"/>
          <w:lang w:eastAsia="ru-RU"/>
        </w:rPr>
        <w:t>3. Детектор настраивается на взаимодействие с автомобилем</w:t>
      </w:r>
    </w:p>
    <w:p w:rsidR="00A3463E" w:rsidRPr="00C1365E" w:rsidRDefault="00A3463E" w:rsidP="00A3463E">
      <w:pPr>
        <w:autoSpaceDE w:val="0"/>
        <w:autoSpaceDN w:val="0"/>
        <w:adjustRightInd w:val="0"/>
        <w:ind w:left="567"/>
        <w:rPr>
          <w:rFonts w:eastAsia="Times New Roman"/>
          <w:sz w:val="22"/>
          <w:szCs w:val="22"/>
          <w:lang w:eastAsia="ru-RU"/>
        </w:rPr>
      </w:pPr>
      <w:r w:rsidRPr="00C1365E">
        <w:rPr>
          <w:rFonts w:eastAsia="Times New Roman"/>
          <w:sz w:val="22"/>
          <w:szCs w:val="22"/>
          <w:lang w:eastAsia="ru-RU"/>
        </w:rPr>
        <w:t>4. Детектор срабатывает при входе объекта в зону</w:t>
      </w:r>
    </w:p>
    <w:p w:rsidR="00A3463E" w:rsidRPr="00C1365E" w:rsidRDefault="00A3463E" w:rsidP="00A3463E">
      <w:pPr>
        <w:autoSpaceDE w:val="0"/>
        <w:autoSpaceDN w:val="0"/>
        <w:adjustRightInd w:val="0"/>
        <w:ind w:left="567"/>
        <w:rPr>
          <w:rFonts w:eastAsia="Times New Roman"/>
          <w:sz w:val="22"/>
          <w:szCs w:val="22"/>
          <w:lang w:eastAsia="ru-RU"/>
        </w:rPr>
      </w:pPr>
      <w:r w:rsidRPr="00C1365E">
        <w:rPr>
          <w:rFonts w:eastAsia="Times New Roman"/>
          <w:sz w:val="22"/>
          <w:szCs w:val="22"/>
          <w:lang w:eastAsia="ru-RU"/>
        </w:rPr>
        <w:t>5. Детектор срабатывает при выходе объекта из зоны</w:t>
      </w:r>
    </w:p>
    <w:p w:rsidR="00A3463E" w:rsidRPr="00C1365E" w:rsidRDefault="00A3463E" w:rsidP="00A3463E">
      <w:pPr>
        <w:autoSpaceDE w:val="0"/>
        <w:autoSpaceDN w:val="0"/>
        <w:adjustRightInd w:val="0"/>
        <w:ind w:left="567"/>
        <w:rPr>
          <w:rFonts w:eastAsia="Times New Roman"/>
          <w:sz w:val="22"/>
          <w:szCs w:val="22"/>
          <w:lang w:eastAsia="ru-RU"/>
        </w:rPr>
      </w:pPr>
      <w:r w:rsidRPr="00C1365E">
        <w:rPr>
          <w:rFonts w:eastAsia="Times New Roman"/>
          <w:sz w:val="22"/>
          <w:szCs w:val="22"/>
          <w:lang w:eastAsia="ru-RU"/>
        </w:rPr>
        <w:t>6. Детектор срабатывает при появлении объекта в зоне</w:t>
      </w:r>
    </w:p>
    <w:p w:rsidR="00A3463E" w:rsidRPr="00C1365E" w:rsidRDefault="00A3463E" w:rsidP="00A3463E">
      <w:pPr>
        <w:autoSpaceDE w:val="0"/>
        <w:autoSpaceDN w:val="0"/>
        <w:adjustRightInd w:val="0"/>
        <w:ind w:left="567"/>
        <w:rPr>
          <w:rFonts w:eastAsia="Times New Roman"/>
          <w:sz w:val="22"/>
          <w:szCs w:val="22"/>
          <w:lang w:eastAsia="ru-RU"/>
        </w:rPr>
      </w:pPr>
      <w:r w:rsidRPr="00C1365E">
        <w:rPr>
          <w:rFonts w:eastAsia="Times New Roman"/>
          <w:sz w:val="22"/>
          <w:szCs w:val="22"/>
          <w:lang w:eastAsia="ru-RU"/>
        </w:rPr>
        <w:t>7. Детектор срабатывает при исчезновении объекта в зоне</w:t>
      </w:r>
    </w:p>
    <w:p w:rsidR="00A3463E" w:rsidRPr="00C1365E" w:rsidRDefault="00A3463E" w:rsidP="00A3463E">
      <w:pPr>
        <w:autoSpaceDE w:val="0"/>
        <w:autoSpaceDN w:val="0"/>
        <w:adjustRightInd w:val="0"/>
        <w:ind w:left="567"/>
        <w:rPr>
          <w:rFonts w:eastAsia="Times New Roman"/>
          <w:sz w:val="22"/>
          <w:szCs w:val="22"/>
          <w:lang w:eastAsia="ru-RU"/>
        </w:rPr>
      </w:pPr>
      <w:r w:rsidRPr="00C1365E">
        <w:rPr>
          <w:rFonts w:eastAsia="Times New Roman"/>
          <w:sz w:val="22"/>
          <w:szCs w:val="22"/>
          <w:lang w:eastAsia="ru-RU"/>
        </w:rPr>
        <w:t>8. Детектор срабатывает при остановке объекта в зоне</w:t>
      </w:r>
    </w:p>
    <w:p w:rsidR="00A3463E" w:rsidRPr="00C1365E" w:rsidRDefault="00A3463E" w:rsidP="00A3463E">
      <w:pPr>
        <w:autoSpaceDE w:val="0"/>
        <w:autoSpaceDN w:val="0"/>
        <w:adjustRightInd w:val="0"/>
        <w:ind w:left="567"/>
        <w:rPr>
          <w:rFonts w:eastAsia="Times New Roman"/>
          <w:sz w:val="22"/>
          <w:szCs w:val="22"/>
          <w:lang w:eastAsia="ru-RU"/>
        </w:rPr>
      </w:pPr>
      <w:r w:rsidRPr="00C1365E">
        <w:rPr>
          <w:rFonts w:eastAsia="Times New Roman"/>
          <w:sz w:val="22"/>
          <w:szCs w:val="22"/>
          <w:lang w:eastAsia="ru-RU"/>
        </w:rPr>
        <w:t>9. Детектор срабатывает при нахождении объекта в зоне более 10сек</w:t>
      </w:r>
    </w:p>
    <w:p w:rsidR="00A3463E" w:rsidRPr="00C1365E" w:rsidRDefault="00A3463E" w:rsidP="00A3463E">
      <w:pPr>
        <w:autoSpaceDE w:val="0"/>
        <w:autoSpaceDN w:val="0"/>
        <w:adjustRightInd w:val="0"/>
        <w:ind w:left="567"/>
        <w:rPr>
          <w:rFonts w:eastAsia="Times New Roman"/>
          <w:sz w:val="22"/>
          <w:szCs w:val="22"/>
          <w:lang w:eastAsia="ru-RU"/>
        </w:rPr>
      </w:pPr>
      <w:r w:rsidRPr="00C1365E">
        <w:rPr>
          <w:rFonts w:eastAsia="Times New Roman"/>
          <w:sz w:val="22"/>
          <w:szCs w:val="22"/>
          <w:lang w:eastAsia="ru-RU"/>
        </w:rPr>
        <w:t>10. Детектор срабатывает при оставленном предмете в зоне</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25) Аналитический поиск по архиву с заданием условий поиска по контенту и признакам (область, направление движения, скорость, цвет);</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26) Детектор «трекер» объектов при поиске в архиве.Зона детекции: линия или многоугольник:</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1. Будут найдены видеозаписи любого движения в области</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2. Будут найдены видеозаписи, в которых осуществляется вход объекта</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в область</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3. Будут найдены видеозаписи, в которых осуществляется выход</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объекта из област</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4. Будут найдены видеозаписи, в которых происходит появление</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объекта в области</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5. Будут найдены видеозаписи, в которых происходит исчезновение</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объекта в области</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6. Будут найдены видеозаписи, в которых объект останавливается в</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области</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7. Будут найдены видеозаписи, на которых объект находится в области</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более 10 секунд</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8. Будут найдены видеозаписи, на которых в области имеется</w:t>
      </w:r>
    </w:p>
    <w:p w:rsidR="00A3463E" w:rsidRPr="00C1365E" w:rsidRDefault="00A3463E" w:rsidP="00A3463E">
      <w:pPr>
        <w:autoSpaceDE w:val="0"/>
        <w:autoSpaceDN w:val="0"/>
        <w:adjustRightInd w:val="0"/>
        <w:ind w:left="426"/>
        <w:rPr>
          <w:rFonts w:eastAsia="Times New Roman"/>
          <w:sz w:val="22"/>
          <w:szCs w:val="22"/>
          <w:lang w:eastAsia="ru-RU"/>
        </w:rPr>
      </w:pPr>
      <w:r w:rsidRPr="00C1365E">
        <w:rPr>
          <w:rFonts w:eastAsia="Times New Roman"/>
          <w:sz w:val="22"/>
          <w:szCs w:val="22"/>
          <w:lang w:eastAsia="ru-RU"/>
        </w:rPr>
        <w:t>оставленный предмет;</w:t>
      </w:r>
    </w:p>
    <w:p w:rsidR="00A3463E" w:rsidRPr="00C1365E" w:rsidRDefault="00A3463E" w:rsidP="00A3463E">
      <w:pPr>
        <w:autoSpaceDE w:val="0"/>
        <w:autoSpaceDN w:val="0"/>
        <w:adjustRightInd w:val="0"/>
        <w:ind w:left="426"/>
        <w:rPr>
          <w:rFonts w:eastAsia="Times New Roman"/>
          <w:sz w:val="22"/>
          <w:szCs w:val="22"/>
          <w:lang w:eastAsia="ru-RU"/>
        </w:rPr>
      </w:pPr>
    </w:p>
    <w:p w:rsidR="00A3463E" w:rsidRPr="00C1365E" w:rsidRDefault="00A3463E" w:rsidP="00A3463E">
      <w:pPr>
        <w:autoSpaceDE w:val="0"/>
        <w:autoSpaceDN w:val="0"/>
        <w:adjustRightInd w:val="0"/>
        <w:rPr>
          <w:rFonts w:eastAsia="Times New Roman"/>
          <w:sz w:val="22"/>
          <w:szCs w:val="22"/>
          <w:lang w:eastAsia="ru-RU"/>
        </w:rPr>
      </w:pPr>
      <w:r w:rsidRPr="00C1365E">
        <w:rPr>
          <w:rFonts w:eastAsia="Times New Roman"/>
          <w:sz w:val="22"/>
          <w:szCs w:val="22"/>
          <w:lang w:eastAsia="ru-RU"/>
        </w:rPr>
        <w:t>27) Использование маски зоны детектора;</w:t>
      </w:r>
    </w:p>
    <w:p w:rsidR="00A3463E" w:rsidRPr="00C1365E" w:rsidRDefault="00A3463E" w:rsidP="00A3463E">
      <w:pPr>
        <w:autoSpaceDE w:val="0"/>
        <w:autoSpaceDN w:val="0"/>
        <w:adjustRightInd w:val="0"/>
        <w:rPr>
          <w:rFonts w:eastAsia="Times New Roman"/>
          <w:sz w:val="22"/>
          <w:szCs w:val="22"/>
          <w:lang w:eastAsia="ru-RU"/>
        </w:rPr>
      </w:pPr>
    </w:p>
    <w:p w:rsidR="00A3463E" w:rsidRPr="00C1365E" w:rsidRDefault="00A3463E" w:rsidP="00A3463E">
      <w:pPr>
        <w:suppressAutoHyphens/>
        <w:rPr>
          <w:rFonts w:eastAsia="Times New Roman"/>
          <w:sz w:val="22"/>
          <w:szCs w:val="22"/>
          <w:lang w:eastAsia="ru-RU"/>
        </w:rPr>
      </w:pPr>
      <w:r w:rsidRPr="00C1365E">
        <w:rPr>
          <w:rFonts w:eastAsia="Times New Roman"/>
          <w:sz w:val="22"/>
          <w:szCs w:val="22"/>
          <w:lang w:eastAsia="ru-RU"/>
        </w:rPr>
        <w:t>28) Использование деинтерлейсинга;</w:t>
      </w:r>
    </w:p>
    <w:p w:rsidR="00A3463E" w:rsidRPr="00C1365E" w:rsidRDefault="00A3463E" w:rsidP="00A3463E">
      <w:pPr>
        <w:suppressAutoHyphens/>
        <w:rPr>
          <w:rFonts w:eastAsia="Times New Roman"/>
          <w:sz w:val="24"/>
          <w:szCs w:val="24"/>
          <w:lang w:eastAsia="ru-RU"/>
        </w:rPr>
      </w:pPr>
    </w:p>
    <w:p w:rsidR="00A3463E" w:rsidRPr="00B43A6C" w:rsidRDefault="00A3463E" w:rsidP="00A3463E">
      <w:pPr>
        <w:ind w:left="360"/>
        <w:rPr>
          <w:sz w:val="22"/>
          <w:szCs w:val="22"/>
        </w:rPr>
      </w:pPr>
    </w:p>
    <w:p w:rsidR="00A3463E" w:rsidRPr="00C1365E" w:rsidRDefault="00A3463E" w:rsidP="00A3463E">
      <w:pPr>
        <w:suppressAutoHyphens/>
        <w:rPr>
          <w:rFonts w:eastAsia="Times New Roman"/>
          <w:sz w:val="22"/>
          <w:szCs w:val="22"/>
          <w:lang w:eastAsia="ru-RU"/>
        </w:rPr>
      </w:pPr>
    </w:p>
    <w:p w:rsidR="00A3463E" w:rsidRPr="00C1365E" w:rsidRDefault="00A3463E" w:rsidP="00A3463E">
      <w:pPr>
        <w:jc w:val="center"/>
        <w:rPr>
          <w:rFonts w:eastAsia="Times New Roman"/>
          <w:b/>
          <w:i/>
          <w:sz w:val="28"/>
          <w:szCs w:val="28"/>
          <w:lang w:eastAsia="ru-RU"/>
        </w:rPr>
      </w:pPr>
      <w:r w:rsidRPr="00C1365E">
        <w:rPr>
          <w:rFonts w:eastAsia="Times New Roman"/>
          <w:b/>
          <w:i/>
          <w:sz w:val="28"/>
          <w:szCs w:val="28"/>
          <w:lang w:eastAsia="ru-RU"/>
        </w:rPr>
        <w:lastRenderedPageBreak/>
        <w:t>Технические требования для видеокамер СОТ</w:t>
      </w:r>
      <w:r>
        <w:rPr>
          <w:rFonts w:eastAsia="Times New Roman"/>
          <w:b/>
          <w:i/>
          <w:sz w:val="28"/>
          <w:szCs w:val="28"/>
          <w:lang w:eastAsia="ru-RU"/>
        </w:rPr>
        <w:t>. Параметры поставляемого должны быть оборудования не хуже:</w:t>
      </w:r>
    </w:p>
    <w:p w:rsidR="00A3463E" w:rsidRPr="00C1365E" w:rsidRDefault="00A3463E" w:rsidP="00A3463E">
      <w:pPr>
        <w:suppressAutoHyphens/>
        <w:jc w:val="center"/>
        <w:rPr>
          <w:rFonts w:eastAsia="Times New Roman"/>
          <w:b/>
          <w:sz w:val="24"/>
          <w:szCs w:val="24"/>
          <w:lang w:eastAsia="ru-RU"/>
        </w:rPr>
      </w:pPr>
    </w:p>
    <w:p w:rsidR="00A3463E" w:rsidRDefault="00A3463E" w:rsidP="00A3463E">
      <w:pPr>
        <w:suppressAutoHyphens/>
        <w:jc w:val="center"/>
        <w:rPr>
          <w:rFonts w:eastAsia="Times New Roman"/>
          <w:b/>
          <w:i/>
          <w:lang w:eastAsia="ru-RU"/>
        </w:rPr>
      </w:pPr>
      <w:r w:rsidRPr="00C1365E">
        <w:rPr>
          <w:rFonts w:eastAsia="Times New Roman"/>
          <w:b/>
          <w:i/>
          <w:lang w:eastAsia="ru-RU"/>
        </w:rPr>
        <w:t>Для видеокамер</w:t>
      </w:r>
      <w:r>
        <w:rPr>
          <w:rFonts w:eastAsia="Times New Roman"/>
          <w:b/>
          <w:i/>
          <w:lang w:eastAsia="ru-RU"/>
        </w:rPr>
        <w:t xml:space="preserve"> </w:t>
      </w:r>
      <w:r w:rsidRPr="00C1365E">
        <w:rPr>
          <w:rFonts w:eastAsia="Times New Roman"/>
          <w:b/>
          <w:i/>
          <w:lang w:eastAsia="ru-RU"/>
        </w:rPr>
        <w:t>уличной установки</w:t>
      </w:r>
      <w:r>
        <w:rPr>
          <w:rFonts w:eastAsia="Times New Roman"/>
          <w:b/>
          <w:i/>
          <w:lang w:eastAsia="ru-RU"/>
        </w:rPr>
        <w:t>:</w:t>
      </w:r>
    </w:p>
    <w:p w:rsidR="00A3463E" w:rsidRDefault="00A3463E" w:rsidP="00A3463E">
      <w:pPr>
        <w:suppressAutoHyphens/>
        <w:jc w:val="center"/>
        <w:rPr>
          <w:rFonts w:eastAsia="Times New Roman"/>
          <w:b/>
          <w:sz w:val="22"/>
          <w:szCs w:val="22"/>
          <w:lang w:eastAsia="ru-RU"/>
        </w:rPr>
      </w:pPr>
    </w:p>
    <w:p w:rsidR="00A3463E" w:rsidRDefault="00A3463E" w:rsidP="00A3463E">
      <w:pPr>
        <w:suppressAutoHyphens/>
        <w:jc w:val="center"/>
        <w:rPr>
          <w:rFonts w:eastAsia="Times New Roman"/>
          <w:b/>
          <w:sz w:val="22"/>
          <w:szCs w:val="22"/>
          <w:lang w:eastAsia="ru-RU"/>
        </w:rPr>
      </w:pPr>
    </w:p>
    <w:tbl>
      <w:tblPr>
        <w:tblW w:w="9781" w:type="dxa"/>
        <w:shd w:val="clear" w:color="auto" w:fill="FFFFFF"/>
        <w:tblCellMar>
          <w:left w:w="0" w:type="dxa"/>
          <w:right w:w="0" w:type="dxa"/>
        </w:tblCellMar>
        <w:tblLook w:val="04A0" w:firstRow="1" w:lastRow="0" w:firstColumn="1" w:lastColumn="0" w:noHBand="0" w:noVBand="1"/>
      </w:tblPr>
      <w:tblGrid>
        <w:gridCol w:w="4962"/>
        <w:gridCol w:w="4819"/>
      </w:tblGrid>
      <w:tr w:rsidR="00A3463E" w:rsidRPr="00053F88" w:rsidTr="007E525E">
        <w:tc>
          <w:tcPr>
            <w:tcW w:w="4962" w:type="dxa"/>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Дальность ИК-подсветки</w:t>
            </w:r>
          </w:p>
        </w:tc>
        <w:tc>
          <w:tcPr>
            <w:tcW w:w="4819" w:type="dxa"/>
            <w:tcBorders>
              <w:left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До 30 м</w:t>
            </w:r>
          </w:p>
        </w:tc>
      </w:tr>
      <w:tr w:rsidR="00A3463E" w:rsidRPr="00053F88" w:rsidTr="007E525E">
        <w:tc>
          <w:tcPr>
            <w:tcW w:w="4962" w:type="dxa"/>
            <w:tcBorders>
              <w:top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Формат сжатия видео</w:t>
            </w:r>
          </w:p>
        </w:tc>
        <w:tc>
          <w:tcPr>
            <w:tcW w:w="4819" w:type="dxa"/>
            <w:tcBorders>
              <w:top w:val="single" w:sz="4" w:space="0" w:color="E9E9E9"/>
              <w:left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H.264+, H.264</w:t>
            </w:r>
          </w:p>
        </w:tc>
      </w:tr>
      <w:tr w:rsidR="00A3463E" w:rsidRPr="00053F88" w:rsidTr="007E525E">
        <w:tc>
          <w:tcPr>
            <w:tcW w:w="4962" w:type="dxa"/>
            <w:tcBorders>
              <w:top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Сетевые инструменты</w:t>
            </w:r>
          </w:p>
        </w:tc>
        <w:tc>
          <w:tcPr>
            <w:tcW w:w="4819" w:type="dxa"/>
            <w:tcBorders>
              <w:top w:val="single" w:sz="4" w:space="0" w:color="E9E9E9"/>
              <w:left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Встроенный web-сервер (IE, Google chrome, Firefox Mozilla, Opera) Сетевой клиент RVi-Smart PSS для Windows XP/7/8, MAC OS; RVi Оператор для Windows 7/8. Мобильные устройства: Android, iОS.</w:t>
            </w:r>
          </w:p>
        </w:tc>
      </w:tr>
      <w:tr w:rsidR="00A3463E" w:rsidRPr="00053F88" w:rsidTr="007E525E">
        <w:tc>
          <w:tcPr>
            <w:tcW w:w="4962" w:type="dxa"/>
            <w:tcBorders>
              <w:top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Фокусное расстояние объектива</w:t>
            </w:r>
          </w:p>
        </w:tc>
        <w:tc>
          <w:tcPr>
            <w:tcW w:w="4819" w:type="dxa"/>
            <w:tcBorders>
              <w:top w:val="single" w:sz="4" w:space="0" w:color="E9E9E9"/>
              <w:left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2.8 мм</w:t>
            </w:r>
          </w:p>
        </w:tc>
      </w:tr>
      <w:tr w:rsidR="00A3463E" w:rsidRPr="00053F88" w:rsidTr="007E525E">
        <w:tc>
          <w:tcPr>
            <w:tcW w:w="4962" w:type="dxa"/>
            <w:tcBorders>
              <w:top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Угол обзора</w:t>
            </w:r>
          </w:p>
        </w:tc>
        <w:tc>
          <w:tcPr>
            <w:tcW w:w="4819" w:type="dxa"/>
            <w:tcBorders>
              <w:top w:val="single" w:sz="4" w:space="0" w:color="E9E9E9"/>
              <w:left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101°</w:t>
            </w:r>
          </w:p>
        </w:tc>
      </w:tr>
      <w:tr w:rsidR="00A3463E" w:rsidRPr="00053F88" w:rsidTr="007E525E">
        <w:tc>
          <w:tcPr>
            <w:tcW w:w="4962" w:type="dxa"/>
            <w:tcBorders>
              <w:top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Дальность обнаружения (макс.), м</w:t>
            </w:r>
          </w:p>
        </w:tc>
        <w:tc>
          <w:tcPr>
            <w:tcW w:w="4819" w:type="dxa"/>
            <w:tcBorders>
              <w:top w:val="single" w:sz="4" w:space="0" w:color="E9E9E9"/>
              <w:left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36</w:t>
            </w:r>
          </w:p>
        </w:tc>
      </w:tr>
      <w:tr w:rsidR="00A3463E" w:rsidRPr="00053F88" w:rsidTr="007E525E">
        <w:tc>
          <w:tcPr>
            <w:tcW w:w="4962" w:type="dxa"/>
            <w:tcBorders>
              <w:top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Дальность распознавания (макс.), м</w:t>
            </w:r>
          </w:p>
        </w:tc>
        <w:tc>
          <w:tcPr>
            <w:tcW w:w="4819" w:type="dxa"/>
            <w:tcBorders>
              <w:top w:val="single" w:sz="4" w:space="0" w:color="E9E9E9"/>
              <w:left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7</w:t>
            </w:r>
          </w:p>
        </w:tc>
      </w:tr>
      <w:tr w:rsidR="00A3463E" w:rsidRPr="00053F88" w:rsidTr="007E525E">
        <w:tc>
          <w:tcPr>
            <w:tcW w:w="4962" w:type="dxa"/>
            <w:tcBorders>
              <w:top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Дальность идентификации (макс.), м</w:t>
            </w:r>
          </w:p>
        </w:tc>
        <w:tc>
          <w:tcPr>
            <w:tcW w:w="4819" w:type="dxa"/>
            <w:tcBorders>
              <w:top w:val="single" w:sz="4" w:space="0" w:color="E9E9E9"/>
              <w:left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3</w:t>
            </w:r>
          </w:p>
        </w:tc>
      </w:tr>
      <w:tr w:rsidR="00A3463E" w:rsidRPr="00053F88" w:rsidTr="007E525E">
        <w:tc>
          <w:tcPr>
            <w:tcW w:w="4962" w:type="dxa"/>
            <w:tcBorders>
              <w:top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Компенсация засветки</w:t>
            </w:r>
          </w:p>
        </w:tc>
        <w:tc>
          <w:tcPr>
            <w:tcW w:w="4819" w:type="dxa"/>
            <w:tcBorders>
              <w:top w:val="single" w:sz="4" w:space="0" w:color="E9E9E9"/>
              <w:left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BLC / HLC / DWDR</w:t>
            </w:r>
          </w:p>
        </w:tc>
      </w:tr>
      <w:tr w:rsidR="00A3463E" w:rsidRPr="00053F88" w:rsidTr="007E525E">
        <w:tc>
          <w:tcPr>
            <w:tcW w:w="4962" w:type="dxa"/>
            <w:tcBorders>
              <w:top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Система шумоподавления</w:t>
            </w:r>
          </w:p>
        </w:tc>
        <w:tc>
          <w:tcPr>
            <w:tcW w:w="4819" w:type="dxa"/>
            <w:tcBorders>
              <w:top w:val="single" w:sz="4" w:space="0" w:color="E9E9E9"/>
              <w:left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3D DNR</w:t>
            </w:r>
          </w:p>
        </w:tc>
      </w:tr>
      <w:tr w:rsidR="00A3463E" w:rsidRPr="00053F88" w:rsidTr="007E525E">
        <w:tc>
          <w:tcPr>
            <w:tcW w:w="4962" w:type="dxa"/>
            <w:tcBorders>
              <w:top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Сетевые протоколы</w:t>
            </w:r>
          </w:p>
        </w:tc>
        <w:tc>
          <w:tcPr>
            <w:tcW w:w="4819" w:type="dxa"/>
            <w:tcBorders>
              <w:top w:val="single" w:sz="4" w:space="0" w:color="E9E9E9"/>
              <w:left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HTTP, HTTPS, TCP, ARP, RTSP, RTP, UDP, SMTP, FTP, DHCP, DNS, DDNS, IPv4/v6, QoS, UPnP, NTP, Multicast, P2P (Облачный сервис)</w:t>
            </w:r>
          </w:p>
        </w:tc>
      </w:tr>
      <w:tr w:rsidR="00A3463E" w:rsidRPr="00053F88" w:rsidTr="007E525E">
        <w:tc>
          <w:tcPr>
            <w:tcW w:w="4962" w:type="dxa"/>
            <w:tcBorders>
              <w:top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Сетевой интерфейс</w:t>
            </w:r>
          </w:p>
        </w:tc>
        <w:tc>
          <w:tcPr>
            <w:tcW w:w="4819" w:type="dxa"/>
            <w:tcBorders>
              <w:top w:val="single" w:sz="4" w:space="0" w:color="E9E9E9"/>
              <w:left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10/100Base-T Ethernet</w:t>
            </w:r>
          </w:p>
        </w:tc>
      </w:tr>
      <w:tr w:rsidR="00A3463E" w:rsidRPr="00053F88" w:rsidTr="007E525E">
        <w:tc>
          <w:tcPr>
            <w:tcW w:w="4962" w:type="dxa"/>
            <w:tcBorders>
              <w:top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Питание</w:t>
            </w:r>
          </w:p>
        </w:tc>
        <w:tc>
          <w:tcPr>
            <w:tcW w:w="4819" w:type="dxa"/>
            <w:tcBorders>
              <w:top w:val="single" w:sz="4" w:space="0" w:color="E9E9E9"/>
              <w:left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DC 12 В ±10%, PoE (802.3af), не более 6.4 Вт</w:t>
            </w:r>
          </w:p>
        </w:tc>
      </w:tr>
      <w:tr w:rsidR="00A3463E" w:rsidRPr="00053F88" w:rsidTr="007E525E">
        <w:tc>
          <w:tcPr>
            <w:tcW w:w="4962" w:type="dxa"/>
            <w:tcBorders>
              <w:top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Класс защиты</w:t>
            </w:r>
          </w:p>
        </w:tc>
        <w:tc>
          <w:tcPr>
            <w:tcW w:w="4819" w:type="dxa"/>
            <w:tcBorders>
              <w:top w:val="single" w:sz="4" w:space="0" w:color="E9E9E9"/>
              <w:left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IP67</w:t>
            </w:r>
          </w:p>
        </w:tc>
      </w:tr>
      <w:tr w:rsidR="00A3463E" w:rsidRPr="00053F88" w:rsidTr="007E525E">
        <w:tc>
          <w:tcPr>
            <w:tcW w:w="4962" w:type="dxa"/>
            <w:tcBorders>
              <w:top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Диапазон рабочих температур</w:t>
            </w:r>
          </w:p>
        </w:tc>
        <w:tc>
          <w:tcPr>
            <w:tcW w:w="4819" w:type="dxa"/>
            <w:tcBorders>
              <w:top w:val="single" w:sz="4" w:space="0" w:color="E9E9E9"/>
              <w:left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-40...+60°С</w:t>
            </w:r>
          </w:p>
        </w:tc>
      </w:tr>
      <w:tr w:rsidR="00A3463E" w:rsidRPr="00053F88" w:rsidTr="007E525E">
        <w:tc>
          <w:tcPr>
            <w:tcW w:w="4962" w:type="dxa"/>
            <w:tcBorders>
              <w:top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Материал корпуса</w:t>
            </w:r>
          </w:p>
        </w:tc>
        <w:tc>
          <w:tcPr>
            <w:tcW w:w="4819" w:type="dxa"/>
            <w:tcBorders>
              <w:top w:val="single" w:sz="4" w:space="0" w:color="E9E9E9"/>
              <w:left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Металл</w:t>
            </w:r>
          </w:p>
        </w:tc>
      </w:tr>
      <w:tr w:rsidR="00A3463E" w:rsidRPr="00053F88" w:rsidTr="007E525E">
        <w:tc>
          <w:tcPr>
            <w:tcW w:w="4962" w:type="dxa"/>
            <w:tcBorders>
              <w:top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Габаритные размеры</w:t>
            </w:r>
          </w:p>
        </w:tc>
        <w:tc>
          <w:tcPr>
            <w:tcW w:w="4819" w:type="dxa"/>
            <w:tcBorders>
              <w:top w:val="single" w:sz="4" w:space="0" w:color="E9E9E9"/>
              <w:left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Ø70x165 мм</w:t>
            </w:r>
          </w:p>
        </w:tc>
      </w:tr>
      <w:tr w:rsidR="00A3463E" w:rsidRPr="00053F88" w:rsidTr="007E525E">
        <w:tc>
          <w:tcPr>
            <w:tcW w:w="4962" w:type="dxa"/>
            <w:tcBorders>
              <w:top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Вес</w:t>
            </w:r>
          </w:p>
        </w:tc>
        <w:tc>
          <w:tcPr>
            <w:tcW w:w="4819" w:type="dxa"/>
            <w:tcBorders>
              <w:top w:val="single" w:sz="4" w:space="0" w:color="E9E9E9"/>
              <w:left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380 г</w:t>
            </w:r>
          </w:p>
        </w:tc>
      </w:tr>
      <w:tr w:rsidR="00A3463E" w:rsidRPr="00053F88" w:rsidTr="007E525E">
        <w:tc>
          <w:tcPr>
            <w:tcW w:w="4962" w:type="dxa"/>
            <w:tcBorders>
              <w:top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Разрешение, скорость трансляции</w:t>
            </w:r>
          </w:p>
        </w:tc>
        <w:tc>
          <w:tcPr>
            <w:tcW w:w="4819" w:type="dxa"/>
            <w:tcBorders>
              <w:top w:val="single" w:sz="4" w:space="0" w:color="E9E9E9"/>
              <w:left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1920х1080, 25 к/с</w:t>
            </w:r>
          </w:p>
        </w:tc>
      </w:tr>
      <w:tr w:rsidR="00A3463E" w:rsidRPr="00053F88" w:rsidTr="007E525E">
        <w:tc>
          <w:tcPr>
            <w:tcW w:w="4962" w:type="dxa"/>
            <w:tcBorders>
              <w:top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Нижний порог чувствительности</w:t>
            </w:r>
          </w:p>
        </w:tc>
        <w:tc>
          <w:tcPr>
            <w:tcW w:w="4819" w:type="dxa"/>
            <w:tcBorders>
              <w:top w:val="single" w:sz="4" w:space="0" w:color="E9E9E9"/>
              <w:left w:val="single" w:sz="4" w:space="0" w:color="E9E9E9"/>
            </w:tcBorders>
            <w:shd w:val="clear" w:color="auto" w:fill="F8F8F8"/>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0.1 лк @ F2.0 цвет / 0 лк @ F2.0 ч/б (ИК вкл.)</w:t>
            </w:r>
          </w:p>
        </w:tc>
      </w:tr>
      <w:tr w:rsidR="00A3463E" w:rsidRPr="00053F88" w:rsidTr="007E525E">
        <w:tc>
          <w:tcPr>
            <w:tcW w:w="4962" w:type="dxa"/>
            <w:tcBorders>
              <w:top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Режим «День/ночь»</w:t>
            </w:r>
          </w:p>
        </w:tc>
        <w:tc>
          <w:tcPr>
            <w:tcW w:w="4819" w:type="dxa"/>
            <w:tcBorders>
              <w:top w:val="single" w:sz="4" w:space="0" w:color="E9E9E9"/>
              <w:left w:val="single" w:sz="4" w:space="0" w:color="E9E9E9"/>
            </w:tcBorders>
            <w:shd w:val="clear" w:color="auto" w:fill="FFFFFF"/>
            <w:hideMark/>
          </w:tcPr>
          <w:p w:rsidR="00A3463E" w:rsidRPr="00053F88" w:rsidRDefault="00A3463E" w:rsidP="007E525E">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Электромеханический ИК-фильтр</w:t>
            </w:r>
          </w:p>
        </w:tc>
      </w:tr>
    </w:tbl>
    <w:p w:rsidR="00A3463E" w:rsidRPr="00053F88" w:rsidRDefault="00A3463E" w:rsidP="00A3463E">
      <w:pPr>
        <w:suppressAutoHyphens/>
        <w:jc w:val="center"/>
        <w:rPr>
          <w:rFonts w:eastAsia="Times New Roman"/>
          <w:b/>
          <w:sz w:val="22"/>
          <w:szCs w:val="22"/>
          <w:lang w:eastAsia="ru-RU"/>
        </w:rPr>
      </w:pPr>
    </w:p>
    <w:p w:rsidR="00A3463E" w:rsidRDefault="00A3463E" w:rsidP="00A3463E">
      <w:pPr>
        <w:jc w:val="center"/>
        <w:rPr>
          <w:rFonts w:eastAsia="Times New Roman"/>
          <w:b/>
          <w:i/>
          <w:sz w:val="28"/>
          <w:szCs w:val="28"/>
          <w:lang w:eastAsia="ru-RU"/>
        </w:rPr>
      </w:pPr>
    </w:p>
    <w:p w:rsidR="00A3463E" w:rsidRPr="00053F88" w:rsidRDefault="00A3463E" w:rsidP="00A3463E">
      <w:pPr>
        <w:jc w:val="center"/>
        <w:rPr>
          <w:rFonts w:eastAsia="Times New Roman"/>
          <w:b/>
          <w:i/>
          <w:sz w:val="28"/>
          <w:szCs w:val="28"/>
          <w:lang w:eastAsia="ru-RU"/>
        </w:rPr>
      </w:pPr>
    </w:p>
    <w:p w:rsidR="00A3463E" w:rsidRPr="00C1365E" w:rsidRDefault="00A3463E" w:rsidP="00A3463E">
      <w:pPr>
        <w:jc w:val="center"/>
        <w:rPr>
          <w:rFonts w:eastAsia="Times New Roman"/>
          <w:b/>
          <w:i/>
          <w:sz w:val="28"/>
          <w:szCs w:val="28"/>
          <w:lang w:eastAsia="ru-RU"/>
        </w:rPr>
      </w:pPr>
      <w:r w:rsidRPr="00C1365E">
        <w:rPr>
          <w:rFonts w:eastAsia="Times New Roman"/>
          <w:b/>
          <w:i/>
          <w:sz w:val="28"/>
          <w:szCs w:val="28"/>
          <w:lang w:eastAsia="ru-RU"/>
        </w:rPr>
        <w:t>Технические требования к программному обеспечению:</w:t>
      </w:r>
    </w:p>
    <w:p w:rsidR="00A3463E" w:rsidRPr="00C1365E" w:rsidRDefault="00A3463E" w:rsidP="00A3463E">
      <w:pPr>
        <w:suppressAutoHyphens/>
        <w:rPr>
          <w:rFonts w:eastAsia="Times New Roman"/>
          <w:sz w:val="24"/>
          <w:szCs w:val="24"/>
          <w:lang w:eastAsia="ru-RU"/>
        </w:rPr>
      </w:pPr>
    </w:p>
    <w:p w:rsidR="00A3463E" w:rsidRPr="00C1365E" w:rsidRDefault="00A3463E" w:rsidP="00A3463E">
      <w:pPr>
        <w:numPr>
          <w:ilvl w:val="0"/>
          <w:numId w:val="34"/>
        </w:numPr>
        <w:suppressAutoHyphens/>
        <w:spacing w:before="0"/>
        <w:rPr>
          <w:rFonts w:eastAsia="Times New Roman"/>
          <w:sz w:val="22"/>
          <w:szCs w:val="22"/>
          <w:lang w:eastAsia="ru-RU"/>
        </w:rPr>
      </w:pPr>
      <w:r w:rsidRPr="00C1365E">
        <w:rPr>
          <w:rFonts w:eastAsia="Times New Roman"/>
          <w:sz w:val="22"/>
          <w:szCs w:val="22"/>
          <w:lang w:eastAsia="ru-RU"/>
        </w:rPr>
        <w:t>контроль работоспособности системы;</w:t>
      </w:r>
    </w:p>
    <w:p w:rsidR="00A3463E" w:rsidRPr="00C1365E" w:rsidRDefault="00A3463E" w:rsidP="00A3463E">
      <w:pPr>
        <w:numPr>
          <w:ilvl w:val="0"/>
          <w:numId w:val="34"/>
        </w:numPr>
        <w:suppressAutoHyphens/>
        <w:spacing w:before="0"/>
        <w:rPr>
          <w:rFonts w:eastAsia="Times New Roman"/>
          <w:sz w:val="22"/>
          <w:szCs w:val="22"/>
          <w:lang w:eastAsia="ru-RU"/>
        </w:rPr>
      </w:pPr>
      <w:r w:rsidRPr="00C1365E">
        <w:rPr>
          <w:rFonts w:eastAsia="Times New Roman"/>
          <w:sz w:val="22"/>
          <w:szCs w:val="22"/>
          <w:lang w:eastAsia="ru-RU"/>
        </w:rPr>
        <w:t>корректное восстановления работоспособности всех подсистем в случае сбоя;</w:t>
      </w:r>
    </w:p>
    <w:p w:rsidR="00A3463E" w:rsidRPr="00C1365E" w:rsidRDefault="00A3463E" w:rsidP="00A3463E">
      <w:pPr>
        <w:numPr>
          <w:ilvl w:val="0"/>
          <w:numId w:val="34"/>
        </w:numPr>
        <w:suppressAutoHyphens/>
        <w:spacing w:before="0"/>
        <w:rPr>
          <w:rFonts w:eastAsia="Times New Roman"/>
          <w:sz w:val="22"/>
          <w:szCs w:val="22"/>
          <w:lang w:eastAsia="ru-RU"/>
        </w:rPr>
      </w:pPr>
      <w:r w:rsidRPr="00C1365E">
        <w:rPr>
          <w:rFonts w:eastAsia="Times New Roman"/>
          <w:sz w:val="22"/>
          <w:szCs w:val="22"/>
          <w:lang w:eastAsia="ru-RU"/>
        </w:rPr>
        <w:t>вести запись только от заранее заданных событий;</w:t>
      </w:r>
    </w:p>
    <w:p w:rsidR="00A3463E" w:rsidRPr="00C1365E" w:rsidRDefault="00A3463E" w:rsidP="00A3463E">
      <w:pPr>
        <w:numPr>
          <w:ilvl w:val="0"/>
          <w:numId w:val="34"/>
        </w:numPr>
        <w:suppressAutoHyphens/>
        <w:spacing w:before="0"/>
        <w:rPr>
          <w:rFonts w:eastAsia="Times New Roman"/>
          <w:sz w:val="22"/>
          <w:szCs w:val="22"/>
          <w:lang w:eastAsia="ru-RU"/>
        </w:rPr>
      </w:pPr>
      <w:r w:rsidRPr="00C1365E">
        <w:rPr>
          <w:rFonts w:eastAsia="Times New Roman"/>
          <w:sz w:val="22"/>
          <w:szCs w:val="22"/>
          <w:lang w:eastAsia="ru-RU"/>
        </w:rPr>
        <w:t>производить быстрый поиск изображений по заданным критериям;</w:t>
      </w:r>
    </w:p>
    <w:p w:rsidR="00A3463E" w:rsidRPr="00C1365E" w:rsidRDefault="00A3463E" w:rsidP="00A3463E">
      <w:pPr>
        <w:numPr>
          <w:ilvl w:val="0"/>
          <w:numId w:val="34"/>
        </w:numPr>
        <w:suppressAutoHyphens/>
        <w:spacing w:before="0"/>
        <w:rPr>
          <w:rFonts w:eastAsia="Times New Roman"/>
          <w:sz w:val="22"/>
          <w:szCs w:val="22"/>
          <w:lang w:eastAsia="ru-RU"/>
        </w:rPr>
      </w:pPr>
      <w:r w:rsidRPr="00C1365E">
        <w:rPr>
          <w:rFonts w:eastAsia="Times New Roman"/>
          <w:sz w:val="22"/>
          <w:szCs w:val="22"/>
          <w:lang w:eastAsia="ru-RU"/>
        </w:rPr>
        <w:t>осуществить независимую настройку параметров для каждой камеры, микрофона, других устройств;</w:t>
      </w:r>
    </w:p>
    <w:p w:rsidR="00A3463E" w:rsidRPr="00C1365E" w:rsidRDefault="00A3463E" w:rsidP="00A3463E">
      <w:pPr>
        <w:numPr>
          <w:ilvl w:val="0"/>
          <w:numId w:val="34"/>
        </w:numPr>
        <w:suppressAutoHyphens/>
        <w:spacing w:before="0"/>
        <w:rPr>
          <w:rFonts w:eastAsia="Times New Roman"/>
          <w:sz w:val="22"/>
          <w:szCs w:val="22"/>
          <w:lang w:eastAsia="ru-RU"/>
        </w:rPr>
      </w:pPr>
      <w:r w:rsidRPr="00C1365E">
        <w:rPr>
          <w:rFonts w:eastAsia="Times New Roman"/>
          <w:sz w:val="22"/>
          <w:szCs w:val="22"/>
          <w:lang w:eastAsia="ru-RU"/>
        </w:rPr>
        <w:t>записать видеоизображение, предшествующее событию;</w:t>
      </w:r>
    </w:p>
    <w:p w:rsidR="00A3463E" w:rsidRPr="00C1365E" w:rsidRDefault="00A3463E" w:rsidP="00A3463E">
      <w:pPr>
        <w:numPr>
          <w:ilvl w:val="0"/>
          <w:numId w:val="34"/>
        </w:numPr>
        <w:suppressAutoHyphens/>
        <w:spacing w:before="0"/>
        <w:rPr>
          <w:rFonts w:eastAsia="Times New Roman"/>
          <w:sz w:val="22"/>
          <w:szCs w:val="22"/>
          <w:lang w:eastAsia="ru-RU"/>
        </w:rPr>
      </w:pPr>
      <w:r w:rsidRPr="00C1365E">
        <w:rPr>
          <w:rFonts w:eastAsia="Times New Roman"/>
          <w:sz w:val="22"/>
          <w:szCs w:val="22"/>
          <w:lang w:eastAsia="ru-RU"/>
        </w:rPr>
        <w:t xml:space="preserve">обеспечивать запись без ухудшения качества изображения поступаемого с телекамеры, обеспечить скорость записи изображения во всех режимах до 30 кадров в секунду на каждый видеоканал; </w:t>
      </w:r>
    </w:p>
    <w:p w:rsidR="00A3463E" w:rsidRPr="00C1365E" w:rsidRDefault="00A3463E" w:rsidP="00A3463E">
      <w:pPr>
        <w:numPr>
          <w:ilvl w:val="0"/>
          <w:numId w:val="34"/>
        </w:numPr>
        <w:suppressAutoHyphens/>
        <w:spacing w:before="0"/>
        <w:rPr>
          <w:rFonts w:eastAsia="Times New Roman"/>
          <w:sz w:val="22"/>
          <w:szCs w:val="22"/>
          <w:lang w:eastAsia="ru-RU"/>
        </w:rPr>
      </w:pPr>
      <w:r w:rsidRPr="00C1365E">
        <w:rPr>
          <w:rFonts w:eastAsia="Times New Roman"/>
          <w:sz w:val="22"/>
          <w:szCs w:val="22"/>
          <w:lang w:eastAsia="ru-RU"/>
        </w:rPr>
        <w:lastRenderedPageBreak/>
        <w:t>одновременный просмотр реального и архивного видеоизображения как на сервере, так и на УРМ на любом количестве камер;</w:t>
      </w:r>
    </w:p>
    <w:p w:rsidR="00A3463E" w:rsidRPr="00C1365E" w:rsidRDefault="00A3463E" w:rsidP="00A3463E">
      <w:pPr>
        <w:numPr>
          <w:ilvl w:val="0"/>
          <w:numId w:val="34"/>
        </w:numPr>
        <w:suppressAutoHyphens/>
        <w:spacing w:before="0"/>
        <w:rPr>
          <w:rFonts w:eastAsia="Times New Roman"/>
          <w:sz w:val="22"/>
          <w:szCs w:val="22"/>
          <w:lang w:eastAsia="ru-RU"/>
        </w:rPr>
      </w:pPr>
      <w:r w:rsidRPr="00C1365E">
        <w:rPr>
          <w:rFonts w:eastAsia="Times New Roman"/>
          <w:sz w:val="22"/>
          <w:szCs w:val="22"/>
          <w:lang w:eastAsia="ru-RU"/>
        </w:rPr>
        <w:t>Визуальную сигнализацию на мониторах сервера и УРМ появления движения и срабатывания заранее запрограммированных событий;</w:t>
      </w:r>
    </w:p>
    <w:p w:rsidR="00A3463E" w:rsidRPr="00C1365E" w:rsidRDefault="00A3463E" w:rsidP="00A3463E">
      <w:pPr>
        <w:numPr>
          <w:ilvl w:val="0"/>
          <w:numId w:val="34"/>
        </w:numPr>
        <w:suppressAutoHyphens/>
        <w:spacing w:before="0"/>
        <w:rPr>
          <w:rFonts w:eastAsia="Times New Roman"/>
          <w:sz w:val="22"/>
          <w:szCs w:val="22"/>
          <w:lang w:eastAsia="ru-RU"/>
        </w:rPr>
      </w:pPr>
      <w:r w:rsidRPr="00C1365E">
        <w:rPr>
          <w:rFonts w:eastAsia="Times New Roman"/>
          <w:sz w:val="22"/>
          <w:szCs w:val="22"/>
          <w:lang w:eastAsia="ru-RU"/>
        </w:rPr>
        <w:t>Возможность кодирования изображения и звука в доступный формат, запись его на цифровой носитель, распечатка изображения;</w:t>
      </w:r>
    </w:p>
    <w:p w:rsidR="00A3463E" w:rsidRPr="00C1365E" w:rsidRDefault="00A3463E" w:rsidP="00A3463E">
      <w:pPr>
        <w:numPr>
          <w:ilvl w:val="0"/>
          <w:numId w:val="34"/>
        </w:numPr>
        <w:suppressAutoHyphens/>
        <w:spacing w:before="0"/>
        <w:rPr>
          <w:rFonts w:eastAsia="Times New Roman"/>
          <w:sz w:val="22"/>
          <w:szCs w:val="22"/>
          <w:lang w:eastAsia="ru-RU"/>
        </w:rPr>
      </w:pPr>
      <w:r w:rsidRPr="00C1365E">
        <w:rPr>
          <w:rFonts w:eastAsia="Times New Roman"/>
          <w:sz w:val="22"/>
          <w:szCs w:val="22"/>
          <w:lang w:eastAsia="ru-RU"/>
        </w:rPr>
        <w:t>Одновременный просмотр архивного изображения с различных видеокамер;</w:t>
      </w:r>
    </w:p>
    <w:p w:rsidR="00A3463E" w:rsidRPr="00C1365E" w:rsidRDefault="00A3463E" w:rsidP="00A3463E">
      <w:pPr>
        <w:numPr>
          <w:ilvl w:val="0"/>
          <w:numId w:val="34"/>
        </w:numPr>
        <w:suppressAutoHyphens/>
        <w:spacing w:before="0"/>
        <w:rPr>
          <w:rFonts w:eastAsia="Times New Roman"/>
          <w:sz w:val="22"/>
          <w:szCs w:val="22"/>
          <w:lang w:eastAsia="ru-RU"/>
        </w:rPr>
      </w:pPr>
      <w:r w:rsidRPr="00C1365E">
        <w:rPr>
          <w:rFonts w:eastAsia="Times New Roman"/>
          <w:sz w:val="22"/>
          <w:szCs w:val="22"/>
          <w:lang w:eastAsia="ru-RU"/>
        </w:rPr>
        <w:t>Поддерживать подключение аналоговых и цифровых Аудио-каналов с привязкой к видеокамерам, запись и кодирование звука в доступный формат;</w:t>
      </w:r>
    </w:p>
    <w:p w:rsidR="00A3463E" w:rsidRPr="00C1365E" w:rsidRDefault="00A3463E" w:rsidP="00A3463E">
      <w:pPr>
        <w:numPr>
          <w:ilvl w:val="0"/>
          <w:numId w:val="34"/>
        </w:numPr>
        <w:suppressAutoHyphens/>
        <w:spacing w:before="0"/>
        <w:rPr>
          <w:rFonts w:eastAsia="Times New Roman"/>
          <w:sz w:val="22"/>
          <w:szCs w:val="22"/>
          <w:lang w:eastAsia="ru-RU"/>
        </w:rPr>
      </w:pPr>
      <w:r w:rsidRPr="00C1365E">
        <w:rPr>
          <w:rFonts w:eastAsia="Times New Roman"/>
          <w:sz w:val="22"/>
          <w:szCs w:val="22"/>
          <w:lang w:eastAsia="ru-RU"/>
        </w:rPr>
        <w:t>Должна быть реализована поддержка неограниченного количества видеосерверов и удаленных рабочих мест, одновременное подключение удаленного рабочего места к нескольким серверам. Вывод телекамер с нескольких серверов на монитор удаленного рабочего места;</w:t>
      </w:r>
    </w:p>
    <w:p w:rsidR="00A3463E" w:rsidRPr="00C1365E" w:rsidRDefault="00A3463E" w:rsidP="00A3463E">
      <w:pPr>
        <w:numPr>
          <w:ilvl w:val="0"/>
          <w:numId w:val="34"/>
        </w:numPr>
        <w:suppressAutoHyphens/>
        <w:spacing w:before="0"/>
        <w:rPr>
          <w:rFonts w:eastAsia="Times New Roman"/>
          <w:sz w:val="22"/>
          <w:szCs w:val="22"/>
          <w:lang w:eastAsia="ru-RU"/>
        </w:rPr>
      </w:pPr>
      <w:r w:rsidRPr="00C1365E">
        <w:rPr>
          <w:rFonts w:eastAsia="Times New Roman"/>
          <w:sz w:val="22"/>
          <w:szCs w:val="22"/>
          <w:shd w:val="clear" w:color="auto" w:fill="FFFFFF"/>
          <w:lang w:eastAsia="ru-RU"/>
        </w:rPr>
        <w:t>Поддержка решений для распознавания лица по видеоизображению и поиску похожих лиц в видеоархиве;</w:t>
      </w:r>
    </w:p>
    <w:p w:rsidR="00A3463E" w:rsidRPr="00C1365E" w:rsidRDefault="00A3463E" w:rsidP="00A3463E">
      <w:pPr>
        <w:numPr>
          <w:ilvl w:val="0"/>
          <w:numId w:val="34"/>
        </w:numPr>
        <w:suppressAutoHyphens/>
        <w:spacing w:before="0"/>
        <w:rPr>
          <w:rFonts w:eastAsia="Times New Roman"/>
          <w:b/>
          <w:sz w:val="22"/>
          <w:szCs w:val="22"/>
          <w:lang w:eastAsia="ru-RU"/>
        </w:rPr>
      </w:pPr>
      <w:r w:rsidRPr="00C1365E">
        <w:rPr>
          <w:rFonts w:eastAsia="Times New Roman"/>
          <w:sz w:val="22"/>
          <w:szCs w:val="22"/>
          <w:lang w:eastAsia="ru-RU"/>
        </w:rPr>
        <w:t>Поддержка неограниченное количество видеосерверов и камер</w:t>
      </w:r>
    </w:p>
    <w:p w:rsidR="00A3463E" w:rsidRPr="00C1365E" w:rsidRDefault="00A3463E" w:rsidP="00A3463E">
      <w:pPr>
        <w:numPr>
          <w:ilvl w:val="0"/>
          <w:numId w:val="34"/>
        </w:numPr>
        <w:suppressAutoHyphens/>
        <w:spacing w:before="0"/>
        <w:rPr>
          <w:rFonts w:eastAsia="Times New Roman"/>
          <w:b/>
          <w:sz w:val="22"/>
          <w:szCs w:val="22"/>
          <w:lang w:eastAsia="ru-RU"/>
        </w:rPr>
      </w:pPr>
      <w:r w:rsidRPr="00C1365E">
        <w:rPr>
          <w:rFonts w:eastAsia="Times New Roman"/>
          <w:sz w:val="22"/>
          <w:szCs w:val="22"/>
          <w:lang w:eastAsia="ru-RU"/>
        </w:rPr>
        <w:t xml:space="preserve">Поддержка RTSP, ONVIF, </w:t>
      </w:r>
      <w:r w:rsidRPr="00C1365E">
        <w:rPr>
          <w:rFonts w:eastAsia="Times New Roman"/>
          <w:sz w:val="22"/>
          <w:szCs w:val="22"/>
          <w:lang w:val="en-US" w:eastAsia="ru-RU"/>
        </w:rPr>
        <w:t>ONVIF</w:t>
      </w:r>
      <w:r w:rsidRPr="00C1365E">
        <w:rPr>
          <w:rFonts w:eastAsia="Times New Roman"/>
          <w:sz w:val="22"/>
          <w:szCs w:val="22"/>
          <w:lang w:eastAsia="ru-RU"/>
        </w:rPr>
        <w:t xml:space="preserve"> 2.</w:t>
      </w:r>
      <w:r w:rsidRPr="00C1365E">
        <w:rPr>
          <w:rFonts w:eastAsia="Times New Roman"/>
          <w:sz w:val="22"/>
          <w:szCs w:val="22"/>
          <w:lang w:val="en-US" w:eastAsia="ru-RU"/>
        </w:rPr>
        <w:t>x</w:t>
      </w:r>
      <w:r w:rsidRPr="00C1365E">
        <w:rPr>
          <w:rFonts w:eastAsia="Times New Roman"/>
          <w:sz w:val="22"/>
          <w:szCs w:val="22"/>
          <w:lang w:eastAsia="ru-RU"/>
        </w:rPr>
        <w:t xml:space="preserve">, TCP и др. </w:t>
      </w:r>
    </w:p>
    <w:p w:rsidR="00A3463E" w:rsidRPr="00C1365E" w:rsidRDefault="00A3463E" w:rsidP="00A3463E">
      <w:pPr>
        <w:numPr>
          <w:ilvl w:val="0"/>
          <w:numId w:val="34"/>
        </w:numPr>
        <w:suppressAutoHyphens/>
        <w:spacing w:before="0"/>
        <w:rPr>
          <w:rFonts w:eastAsia="Times New Roman"/>
          <w:b/>
          <w:sz w:val="22"/>
          <w:szCs w:val="22"/>
          <w:lang w:eastAsia="ru-RU"/>
        </w:rPr>
      </w:pPr>
      <w:r w:rsidRPr="00C1365E">
        <w:rPr>
          <w:rFonts w:eastAsia="Times New Roman"/>
          <w:sz w:val="22"/>
          <w:szCs w:val="22"/>
          <w:lang w:eastAsia="ru-RU"/>
        </w:rPr>
        <w:t>Централизованный или удаленный мониторинг и администрирование</w:t>
      </w:r>
    </w:p>
    <w:p w:rsidR="00A3463E" w:rsidRPr="00C1365E" w:rsidRDefault="00A3463E" w:rsidP="00A3463E">
      <w:pPr>
        <w:numPr>
          <w:ilvl w:val="0"/>
          <w:numId w:val="34"/>
        </w:numPr>
        <w:suppressAutoHyphens/>
        <w:spacing w:before="0"/>
        <w:rPr>
          <w:rFonts w:eastAsia="Times New Roman"/>
          <w:b/>
          <w:sz w:val="22"/>
          <w:szCs w:val="22"/>
          <w:lang w:eastAsia="ru-RU"/>
        </w:rPr>
      </w:pPr>
      <w:r w:rsidRPr="00C1365E">
        <w:rPr>
          <w:rFonts w:eastAsia="Times New Roman"/>
          <w:sz w:val="22"/>
          <w:szCs w:val="22"/>
          <w:lang w:eastAsia="ru-RU"/>
        </w:rPr>
        <w:t>Возможность создания любого количества рабочих мест</w:t>
      </w:r>
    </w:p>
    <w:p w:rsidR="00A3463E" w:rsidRPr="00C1365E" w:rsidRDefault="00A3463E" w:rsidP="00A3463E">
      <w:pPr>
        <w:numPr>
          <w:ilvl w:val="0"/>
          <w:numId w:val="34"/>
        </w:numPr>
        <w:suppressAutoHyphens/>
        <w:spacing w:before="0"/>
        <w:rPr>
          <w:rFonts w:eastAsia="Times New Roman"/>
          <w:b/>
          <w:sz w:val="22"/>
          <w:szCs w:val="22"/>
          <w:lang w:eastAsia="ru-RU"/>
        </w:rPr>
      </w:pPr>
      <w:r w:rsidRPr="00C1365E">
        <w:rPr>
          <w:rFonts w:eastAsia="Times New Roman"/>
          <w:sz w:val="22"/>
          <w:szCs w:val="22"/>
          <w:lang w:eastAsia="ru-RU"/>
        </w:rPr>
        <w:t>Поддержка мультистримминга - передача нескольких потоков видео, получаемых от видеокамеры (отдельные потоки могут использоваться для отображения на локальном мониторе и на удаленных рабочих местах, для записи в архив, для видеоаналитики).</w:t>
      </w:r>
    </w:p>
    <w:p w:rsidR="00A3463E" w:rsidRPr="00C1365E" w:rsidRDefault="00A3463E" w:rsidP="00A3463E">
      <w:pPr>
        <w:numPr>
          <w:ilvl w:val="0"/>
          <w:numId w:val="34"/>
        </w:numPr>
        <w:suppressAutoHyphens/>
        <w:spacing w:before="0"/>
        <w:rPr>
          <w:rFonts w:eastAsia="Times New Roman"/>
          <w:b/>
          <w:sz w:val="22"/>
          <w:szCs w:val="22"/>
          <w:lang w:eastAsia="ru-RU"/>
        </w:rPr>
      </w:pPr>
      <w:r w:rsidRPr="00C1365E">
        <w:rPr>
          <w:rFonts w:eastAsia="Times New Roman"/>
          <w:sz w:val="22"/>
          <w:szCs w:val="22"/>
          <w:lang w:eastAsia="ru-RU"/>
        </w:rPr>
        <w:t>Иметь полное руководство по настройке, эксплуатации, обслуживанию всех программ и комплексов системы безопасности на Руссом языке, с фотоописанием;</w:t>
      </w:r>
    </w:p>
    <w:p w:rsidR="00A3463E" w:rsidRPr="00C1365E" w:rsidRDefault="00A3463E" w:rsidP="00A3463E">
      <w:pPr>
        <w:numPr>
          <w:ilvl w:val="0"/>
          <w:numId w:val="34"/>
        </w:numPr>
        <w:suppressAutoHyphens/>
        <w:spacing w:before="0"/>
        <w:rPr>
          <w:rFonts w:eastAsia="Times New Roman"/>
          <w:b/>
          <w:sz w:val="22"/>
          <w:szCs w:val="22"/>
          <w:lang w:eastAsia="ru-RU"/>
        </w:rPr>
      </w:pPr>
      <w:r w:rsidRPr="00C1365E">
        <w:rPr>
          <w:rFonts w:eastAsia="Times New Roman"/>
          <w:sz w:val="22"/>
          <w:szCs w:val="22"/>
          <w:lang w:eastAsia="ru-RU"/>
        </w:rPr>
        <w:t xml:space="preserve">Программное обеспечение должно </w:t>
      </w:r>
      <w:r>
        <w:rPr>
          <w:rFonts w:eastAsia="Times New Roman"/>
          <w:sz w:val="22"/>
          <w:szCs w:val="22"/>
          <w:lang w:eastAsia="ru-RU"/>
        </w:rPr>
        <w:t>иметь лицензию,</w:t>
      </w:r>
      <w:r w:rsidRPr="00C1365E">
        <w:rPr>
          <w:rFonts w:eastAsia="Times New Roman"/>
          <w:sz w:val="22"/>
          <w:szCs w:val="22"/>
          <w:lang w:eastAsia="ru-RU"/>
        </w:rPr>
        <w:t xml:space="preserve"> </w:t>
      </w:r>
      <w:r>
        <w:rPr>
          <w:rFonts w:eastAsia="Times New Roman"/>
          <w:sz w:val="22"/>
          <w:szCs w:val="22"/>
          <w:lang w:eastAsia="ru-RU"/>
        </w:rPr>
        <w:t xml:space="preserve">должно быть </w:t>
      </w:r>
      <w:r w:rsidRPr="00C1365E">
        <w:rPr>
          <w:rFonts w:eastAsia="Times New Roman"/>
          <w:sz w:val="22"/>
          <w:szCs w:val="22"/>
          <w:lang w:eastAsia="ru-RU"/>
        </w:rPr>
        <w:t>разработано в Российской Федерации, иметь свидетельства о регистрации на территории РФ;</w:t>
      </w:r>
    </w:p>
    <w:p w:rsidR="00A3463E" w:rsidRPr="00C1365E" w:rsidRDefault="00A3463E" w:rsidP="00A3463E">
      <w:pPr>
        <w:numPr>
          <w:ilvl w:val="0"/>
          <w:numId w:val="34"/>
        </w:numPr>
        <w:suppressAutoHyphens/>
        <w:spacing w:before="0"/>
        <w:rPr>
          <w:rFonts w:eastAsia="Times New Roman"/>
          <w:b/>
          <w:sz w:val="22"/>
          <w:szCs w:val="22"/>
          <w:lang w:eastAsia="ru-RU"/>
        </w:rPr>
      </w:pPr>
      <w:r w:rsidRPr="00C1365E">
        <w:rPr>
          <w:rFonts w:eastAsia="Times New Roman"/>
          <w:sz w:val="22"/>
          <w:szCs w:val="22"/>
          <w:shd w:val="clear" w:color="auto" w:fill="FFFFFF"/>
          <w:lang w:eastAsia="ru-RU"/>
        </w:rPr>
        <w:t>Должна быть реализована поддержка следующих операционных систем</w:t>
      </w:r>
      <w:r w:rsidRPr="00C1365E">
        <w:rPr>
          <w:rFonts w:eastAsia="Times New Roman"/>
          <w:b/>
          <w:sz w:val="22"/>
          <w:szCs w:val="22"/>
          <w:shd w:val="clear" w:color="auto" w:fill="FFFFFF"/>
          <w:lang w:eastAsia="ru-RU"/>
        </w:rPr>
        <w:t xml:space="preserve">: </w:t>
      </w:r>
      <w:r w:rsidRPr="00C1365E">
        <w:rPr>
          <w:rFonts w:eastAsia="Times New Roman"/>
          <w:bCs/>
          <w:sz w:val="22"/>
          <w:szCs w:val="22"/>
          <w:shd w:val="clear" w:color="auto" w:fill="FFFFFF"/>
          <w:lang w:val="en-US" w:eastAsia="ru-RU"/>
        </w:rPr>
        <w:t>Windows</w:t>
      </w:r>
      <w:r w:rsidRPr="00C1365E">
        <w:rPr>
          <w:rFonts w:eastAsia="Times New Roman"/>
          <w:bCs/>
          <w:sz w:val="22"/>
          <w:szCs w:val="22"/>
          <w:shd w:val="clear" w:color="auto" w:fill="FFFFFF"/>
          <w:lang w:eastAsia="ru-RU"/>
        </w:rPr>
        <w:t xml:space="preserve"> </w:t>
      </w:r>
      <w:r w:rsidRPr="00C1365E">
        <w:rPr>
          <w:rFonts w:eastAsia="Times New Roman"/>
          <w:bCs/>
          <w:sz w:val="22"/>
          <w:szCs w:val="22"/>
          <w:shd w:val="clear" w:color="auto" w:fill="FFFFFF"/>
          <w:lang w:val="en-US" w:eastAsia="ru-RU"/>
        </w:rPr>
        <w:t>XP</w:t>
      </w:r>
      <w:r w:rsidRPr="00C1365E">
        <w:rPr>
          <w:rFonts w:eastAsia="Times New Roman"/>
          <w:bCs/>
          <w:sz w:val="22"/>
          <w:szCs w:val="22"/>
          <w:shd w:val="clear" w:color="auto" w:fill="FFFFFF"/>
          <w:lang w:eastAsia="ru-RU"/>
        </w:rPr>
        <w:t xml:space="preserve"> </w:t>
      </w:r>
      <w:r w:rsidRPr="00C1365E">
        <w:rPr>
          <w:rFonts w:eastAsia="Times New Roman"/>
          <w:bCs/>
          <w:sz w:val="22"/>
          <w:szCs w:val="22"/>
          <w:shd w:val="clear" w:color="auto" w:fill="FFFFFF"/>
          <w:lang w:val="en-US" w:eastAsia="ru-RU"/>
        </w:rPr>
        <w:t>SP</w:t>
      </w:r>
      <w:r w:rsidRPr="00C1365E">
        <w:rPr>
          <w:rFonts w:eastAsia="Times New Roman"/>
          <w:bCs/>
          <w:sz w:val="22"/>
          <w:szCs w:val="22"/>
          <w:shd w:val="clear" w:color="auto" w:fill="FFFFFF"/>
          <w:lang w:eastAsia="ru-RU"/>
        </w:rPr>
        <w:t>2/</w:t>
      </w:r>
      <w:r w:rsidRPr="00C1365E">
        <w:rPr>
          <w:rFonts w:eastAsia="Times New Roman"/>
          <w:bCs/>
          <w:sz w:val="22"/>
          <w:szCs w:val="22"/>
          <w:shd w:val="clear" w:color="auto" w:fill="FFFFFF"/>
          <w:lang w:val="en-US" w:eastAsia="ru-RU"/>
        </w:rPr>
        <w:t>SP</w:t>
      </w:r>
      <w:r w:rsidRPr="00C1365E">
        <w:rPr>
          <w:rFonts w:eastAsia="Times New Roman"/>
          <w:bCs/>
          <w:sz w:val="22"/>
          <w:szCs w:val="22"/>
          <w:shd w:val="clear" w:color="auto" w:fill="FFFFFF"/>
          <w:lang w:eastAsia="ru-RU"/>
        </w:rPr>
        <w:t xml:space="preserve">3, </w:t>
      </w:r>
      <w:r w:rsidRPr="00C1365E">
        <w:rPr>
          <w:rFonts w:eastAsia="Times New Roman"/>
          <w:bCs/>
          <w:sz w:val="22"/>
          <w:szCs w:val="22"/>
          <w:shd w:val="clear" w:color="auto" w:fill="FFFFFF"/>
          <w:lang w:val="en-US" w:eastAsia="ru-RU"/>
        </w:rPr>
        <w:t>Server</w:t>
      </w:r>
      <w:r w:rsidRPr="00C1365E">
        <w:rPr>
          <w:rFonts w:eastAsia="Times New Roman"/>
          <w:bCs/>
          <w:sz w:val="22"/>
          <w:szCs w:val="22"/>
          <w:shd w:val="clear" w:color="auto" w:fill="FFFFFF"/>
          <w:lang w:eastAsia="ru-RU"/>
        </w:rPr>
        <w:t xml:space="preserve"> 2003 </w:t>
      </w:r>
      <w:r w:rsidRPr="00C1365E">
        <w:rPr>
          <w:rFonts w:eastAsia="Times New Roman"/>
          <w:bCs/>
          <w:sz w:val="22"/>
          <w:szCs w:val="22"/>
          <w:shd w:val="clear" w:color="auto" w:fill="FFFFFF"/>
          <w:lang w:val="en-US" w:eastAsia="ru-RU"/>
        </w:rPr>
        <w:t>R</w:t>
      </w:r>
      <w:r w:rsidRPr="00C1365E">
        <w:rPr>
          <w:rFonts w:eastAsia="Times New Roman"/>
          <w:bCs/>
          <w:sz w:val="22"/>
          <w:szCs w:val="22"/>
          <w:shd w:val="clear" w:color="auto" w:fill="FFFFFF"/>
          <w:lang w:eastAsia="ru-RU"/>
        </w:rPr>
        <w:t xml:space="preserve">2 </w:t>
      </w:r>
      <w:r w:rsidRPr="00C1365E">
        <w:rPr>
          <w:rFonts w:eastAsia="Times New Roman"/>
          <w:bCs/>
          <w:sz w:val="22"/>
          <w:szCs w:val="22"/>
          <w:shd w:val="clear" w:color="auto" w:fill="FFFFFF"/>
          <w:lang w:val="en-US" w:eastAsia="ru-RU"/>
        </w:rPr>
        <w:t>SP</w:t>
      </w:r>
      <w:r w:rsidRPr="00C1365E">
        <w:rPr>
          <w:rFonts w:eastAsia="Times New Roman"/>
          <w:bCs/>
          <w:sz w:val="22"/>
          <w:szCs w:val="22"/>
          <w:shd w:val="clear" w:color="auto" w:fill="FFFFFF"/>
          <w:lang w:eastAsia="ru-RU"/>
        </w:rPr>
        <w:t xml:space="preserve">2, </w:t>
      </w:r>
      <w:r w:rsidRPr="00C1365E">
        <w:rPr>
          <w:rFonts w:eastAsia="Times New Roman"/>
          <w:bCs/>
          <w:sz w:val="22"/>
          <w:szCs w:val="22"/>
          <w:shd w:val="clear" w:color="auto" w:fill="FFFFFF"/>
          <w:lang w:val="en-US" w:eastAsia="ru-RU"/>
        </w:rPr>
        <w:t>Server</w:t>
      </w:r>
      <w:r w:rsidRPr="00C1365E">
        <w:rPr>
          <w:rFonts w:eastAsia="Times New Roman"/>
          <w:bCs/>
          <w:sz w:val="22"/>
          <w:szCs w:val="22"/>
          <w:shd w:val="clear" w:color="auto" w:fill="FFFFFF"/>
          <w:lang w:eastAsia="ru-RU"/>
        </w:rPr>
        <w:t xml:space="preserve"> 2008 </w:t>
      </w:r>
      <w:r w:rsidRPr="00C1365E">
        <w:rPr>
          <w:rFonts w:eastAsia="Times New Roman"/>
          <w:bCs/>
          <w:sz w:val="22"/>
          <w:szCs w:val="22"/>
          <w:shd w:val="clear" w:color="auto" w:fill="FFFFFF"/>
          <w:lang w:val="en-US" w:eastAsia="ru-RU"/>
        </w:rPr>
        <w:t>SP</w:t>
      </w:r>
      <w:r w:rsidRPr="00C1365E">
        <w:rPr>
          <w:rFonts w:eastAsia="Times New Roman"/>
          <w:bCs/>
          <w:sz w:val="22"/>
          <w:szCs w:val="22"/>
          <w:shd w:val="clear" w:color="auto" w:fill="FFFFFF"/>
          <w:lang w:eastAsia="ru-RU"/>
        </w:rPr>
        <w:t xml:space="preserve">2, </w:t>
      </w:r>
      <w:r w:rsidRPr="00C1365E">
        <w:rPr>
          <w:rFonts w:eastAsia="Times New Roman"/>
          <w:bCs/>
          <w:sz w:val="22"/>
          <w:szCs w:val="22"/>
          <w:shd w:val="clear" w:color="auto" w:fill="FFFFFF"/>
          <w:lang w:val="en-US" w:eastAsia="ru-RU"/>
        </w:rPr>
        <w:t>Server</w:t>
      </w:r>
      <w:r w:rsidRPr="00C1365E">
        <w:rPr>
          <w:rFonts w:eastAsia="Times New Roman"/>
          <w:bCs/>
          <w:sz w:val="22"/>
          <w:szCs w:val="22"/>
          <w:shd w:val="clear" w:color="auto" w:fill="FFFFFF"/>
          <w:lang w:eastAsia="ru-RU"/>
        </w:rPr>
        <w:t xml:space="preserve"> 2008 </w:t>
      </w:r>
      <w:r w:rsidRPr="00C1365E">
        <w:rPr>
          <w:rFonts w:eastAsia="Times New Roman"/>
          <w:bCs/>
          <w:sz w:val="22"/>
          <w:szCs w:val="22"/>
          <w:shd w:val="clear" w:color="auto" w:fill="FFFFFF"/>
          <w:lang w:val="en-US" w:eastAsia="ru-RU"/>
        </w:rPr>
        <w:t>R</w:t>
      </w:r>
      <w:r w:rsidRPr="00C1365E">
        <w:rPr>
          <w:rFonts w:eastAsia="Times New Roman"/>
          <w:bCs/>
          <w:sz w:val="22"/>
          <w:szCs w:val="22"/>
          <w:shd w:val="clear" w:color="auto" w:fill="FFFFFF"/>
          <w:lang w:eastAsia="ru-RU"/>
        </w:rPr>
        <w:t xml:space="preserve">2 </w:t>
      </w:r>
      <w:r w:rsidRPr="00C1365E">
        <w:rPr>
          <w:rFonts w:eastAsia="Times New Roman"/>
          <w:bCs/>
          <w:sz w:val="22"/>
          <w:szCs w:val="22"/>
          <w:shd w:val="clear" w:color="auto" w:fill="FFFFFF"/>
          <w:lang w:val="en-US" w:eastAsia="ru-RU"/>
        </w:rPr>
        <w:t>SP</w:t>
      </w:r>
      <w:r w:rsidRPr="00C1365E">
        <w:rPr>
          <w:rFonts w:eastAsia="Times New Roman"/>
          <w:bCs/>
          <w:sz w:val="22"/>
          <w:szCs w:val="22"/>
          <w:shd w:val="clear" w:color="auto" w:fill="FFFFFF"/>
          <w:lang w:eastAsia="ru-RU"/>
        </w:rPr>
        <w:t xml:space="preserve">1, </w:t>
      </w:r>
      <w:r w:rsidRPr="00C1365E">
        <w:rPr>
          <w:rFonts w:eastAsia="Times New Roman"/>
          <w:bCs/>
          <w:sz w:val="22"/>
          <w:szCs w:val="22"/>
          <w:shd w:val="clear" w:color="auto" w:fill="FFFFFF"/>
          <w:lang w:val="en-US" w:eastAsia="ru-RU"/>
        </w:rPr>
        <w:t>Vista</w:t>
      </w:r>
      <w:r w:rsidRPr="00C1365E">
        <w:rPr>
          <w:rFonts w:eastAsia="Times New Roman"/>
          <w:bCs/>
          <w:sz w:val="22"/>
          <w:szCs w:val="22"/>
          <w:shd w:val="clear" w:color="auto" w:fill="FFFFFF"/>
          <w:lang w:eastAsia="ru-RU"/>
        </w:rPr>
        <w:t xml:space="preserve"> </w:t>
      </w:r>
      <w:r w:rsidRPr="00C1365E">
        <w:rPr>
          <w:rFonts w:eastAsia="Times New Roman"/>
          <w:bCs/>
          <w:sz w:val="22"/>
          <w:szCs w:val="22"/>
          <w:shd w:val="clear" w:color="auto" w:fill="FFFFFF"/>
          <w:lang w:val="en-US" w:eastAsia="ru-RU"/>
        </w:rPr>
        <w:t>SP</w:t>
      </w:r>
      <w:r w:rsidRPr="00C1365E">
        <w:rPr>
          <w:rFonts w:eastAsia="Times New Roman"/>
          <w:bCs/>
          <w:sz w:val="22"/>
          <w:szCs w:val="22"/>
          <w:shd w:val="clear" w:color="auto" w:fill="FFFFFF"/>
          <w:lang w:eastAsia="ru-RU"/>
        </w:rPr>
        <w:t xml:space="preserve">2, </w:t>
      </w:r>
      <w:r w:rsidRPr="00C1365E">
        <w:rPr>
          <w:rFonts w:eastAsia="Times New Roman"/>
          <w:bCs/>
          <w:sz w:val="22"/>
          <w:szCs w:val="22"/>
          <w:shd w:val="clear" w:color="auto" w:fill="FFFFFF"/>
          <w:lang w:val="en-US" w:eastAsia="ru-RU"/>
        </w:rPr>
        <w:t>Windows</w:t>
      </w:r>
      <w:r w:rsidRPr="00C1365E">
        <w:rPr>
          <w:rFonts w:eastAsia="Times New Roman"/>
          <w:bCs/>
          <w:sz w:val="22"/>
          <w:szCs w:val="22"/>
          <w:shd w:val="clear" w:color="auto" w:fill="FFFFFF"/>
          <w:lang w:eastAsia="ru-RU"/>
        </w:rPr>
        <w:t xml:space="preserve"> 7 </w:t>
      </w:r>
      <w:r w:rsidRPr="00C1365E">
        <w:rPr>
          <w:rFonts w:eastAsia="Times New Roman"/>
          <w:bCs/>
          <w:sz w:val="22"/>
          <w:szCs w:val="22"/>
          <w:shd w:val="clear" w:color="auto" w:fill="FFFFFF"/>
          <w:lang w:val="en-US" w:eastAsia="ru-RU"/>
        </w:rPr>
        <w:t>SP</w:t>
      </w:r>
      <w:r w:rsidRPr="00C1365E">
        <w:rPr>
          <w:rFonts w:eastAsia="Times New Roman"/>
          <w:bCs/>
          <w:sz w:val="22"/>
          <w:szCs w:val="22"/>
          <w:shd w:val="clear" w:color="auto" w:fill="FFFFFF"/>
          <w:lang w:eastAsia="ru-RU"/>
        </w:rPr>
        <w:t xml:space="preserve">1, </w:t>
      </w:r>
      <w:r w:rsidRPr="00C1365E">
        <w:rPr>
          <w:rFonts w:eastAsia="Times New Roman"/>
          <w:bCs/>
          <w:sz w:val="22"/>
          <w:szCs w:val="22"/>
          <w:shd w:val="clear" w:color="auto" w:fill="FFFFFF"/>
          <w:lang w:val="en-US" w:eastAsia="ru-RU"/>
        </w:rPr>
        <w:t>Storage</w:t>
      </w:r>
      <w:r w:rsidRPr="00C1365E">
        <w:rPr>
          <w:rFonts w:eastAsia="Times New Roman"/>
          <w:bCs/>
          <w:sz w:val="22"/>
          <w:szCs w:val="22"/>
          <w:shd w:val="clear" w:color="auto" w:fill="FFFFFF"/>
          <w:lang w:eastAsia="ru-RU"/>
        </w:rPr>
        <w:t xml:space="preserve"> </w:t>
      </w:r>
      <w:r w:rsidRPr="00C1365E">
        <w:rPr>
          <w:rFonts w:eastAsia="Times New Roman"/>
          <w:bCs/>
          <w:sz w:val="22"/>
          <w:szCs w:val="22"/>
          <w:shd w:val="clear" w:color="auto" w:fill="FFFFFF"/>
          <w:lang w:val="en-US" w:eastAsia="ru-RU"/>
        </w:rPr>
        <w:t>Server</w:t>
      </w:r>
      <w:r w:rsidRPr="00C1365E">
        <w:rPr>
          <w:rFonts w:eastAsia="Times New Roman"/>
          <w:bCs/>
          <w:sz w:val="22"/>
          <w:szCs w:val="22"/>
          <w:shd w:val="clear" w:color="auto" w:fill="FFFFFF"/>
          <w:lang w:eastAsia="ru-RU"/>
        </w:rPr>
        <w:t xml:space="preserve"> 2008 </w:t>
      </w:r>
      <w:r w:rsidRPr="00C1365E">
        <w:rPr>
          <w:rFonts w:eastAsia="Times New Roman"/>
          <w:bCs/>
          <w:sz w:val="22"/>
          <w:szCs w:val="22"/>
          <w:shd w:val="clear" w:color="auto" w:fill="FFFFFF"/>
          <w:lang w:val="en-US" w:eastAsia="ru-RU"/>
        </w:rPr>
        <w:t>R</w:t>
      </w:r>
      <w:r w:rsidRPr="00C1365E">
        <w:rPr>
          <w:rFonts w:eastAsia="Times New Roman"/>
          <w:bCs/>
          <w:sz w:val="22"/>
          <w:szCs w:val="22"/>
          <w:shd w:val="clear" w:color="auto" w:fill="FFFFFF"/>
          <w:lang w:eastAsia="ru-RU"/>
        </w:rPr>
        <w:t xml:space="preserve">2 </w:t>
      </w:r>
      <w:r w:rsidRPr="00C1365E">
        <w:rPr>
          <w:rFonts w:eastAsia="Times New Roman"/>
          <w:bCs/>
          <w:sz w:val="22"/>
          <w:szCs w:val="22"/>
          <w:shd w:val="clear" w:color="auto" w:fill="FFFFFF"/>
          <w:lang w:val="en-US" w:eastAsia="ru-RU"/>
        </w:rPr>
        <w:t>SP</w:t>
      </w:r>
      <w:r w:rsidRPr="00C1365E">
        <w:rPr>
          <w:rFonts w:eastAsia="Times New Roman"/>
          <w:bCs/>
          <w:sz w:val="22"/>
          <w:szCs w:val="22"/>
          <w:shd w:val="clear" w:color="auto" w:fill="FFFFFF"/>
          <w:lang w:eastAsia="ru-RU"/>
        </w:rPr>
        <w:t xml:space="preserve">1, </w:t>
      </w:r>
      <w:r w:rsidRPr="00C1365E">
        <w:rPr>
          <w:rFonts w:eastAsia="Times New Roman"/>
          <w:bCs/>
          <w:sz w:val="22"/>
          <w:szCs w:val="22"/>
          <w:shd w:val="clear" w:color="auto" w:fill="FFFFFF"/>
          <w:lang w:val="en-US" w:eastAsia="ru-RU"/>
        </w:rPr>
        <w:t>Small</w:t>
      </w:r>
      <w:r w:rsidRPr="00C1365E">
        <w:rPr>
          <w:rFonts w:eastAsia="Times New Roman"/>
          <w:bCs/>
          <w:sz w:val="22"/>
          <w:szCs w:val="22"/>
          <w:shd w:val="clear" w:color="auto" w:fill="FFFFFF"/>
          <w:lang w:eastAsia="ru-RU"/>
        </w:rPr>
        <w:t xml:space="preserve"> </w:t>
      </w:r>
      <w:r w:rsidRPr="00C1365E">
        <w:rPr>
          <w:rFonts w:eastAsia="Times New Roman"/>
          <w:bCs/>
          <w:sz w:val="22"/>
          <w:szCs w:val="22"/>
          <w:shd w:val="clear" w:color="auto" w:fill="FFFFFF"/>
          <w:lang w:val="en-US" w:eastAsia="ru-RU"/>
        </w:rPr>
        <w:t>Business</w:t>
      </w:r>
      <w:r w:rsidRPr="00C1365E">
        <w:rPr>
          <w:rFonts w:eastAsia="Times New Roman"/>
          <w:bCs/>
          <w:sz w:val="22"/>
          <w:szCs w:val="22"/>
          <w:shd w:val="clear" w:color="auto" w:fill="FFFFFF"/>
          <w:lang w:eastAsia="ru-RU"/>
        </w:rPr>
        <w:t xml:space="preserve"> </w:t>
      </w:r>
      <w:r w:rsidRPr="00C1365E">
        <w:rPr>
          <w:rFonts w:eastAsia="Times New Roman"/>
          <w:bCs/>
          <w:sz w:val="22"/>
          <w:szCs w:val="22"/>
          <w:shd w:val="clear" w:color="auto" w:fill="FFFFFF"/>
          <w:lang w:val="en-US" w:eastAsia="ru-RU"/>
        </w:rPr>
        <w:t>Server</w:t>
      </w:r>
      <w:r w:rsidRPr="00C1365E">
        <w:rPr>
          <w:rFonts w:eastAsia="Times New Roman"/>
          <w:bCs/>
          <w:sz w:val="22"/>
          <w:szCs w:val="22"/>
          <w:shd w:val="clear" w:color="auto" w:fill="FFFFFF"/>
          <w:lang w:eastAsia="ru-RU"/>
        </w:rPr>
        <w:t xml:space="preserve"> 2011 </w:t>
      </w:r>
      <w:r w:rsidRPr="00C1365E">
        <w:rPr>
          <w:rFonts w:eastAsia="Times New Roman"/>
          <w:bCs/>
          <w:sz w:val="22"/>
          <w:szCs w:val="22"/>
          <w:shd w:val="clear" w:color="auto" w:fill="FFFFFF"/>
          <w:lang w:val="en-US" w:eastAsia="ru-RU"/>
        </w:rPr>
        <w:t>SP</w:t>
      </w:r>
      <w:r w:rsidRPr="00C1365E">
        <w:rPr>
          <w:rFonts w:eastAsia="Times New Roman"/>
          <w:bCs/>
          <w:sz w:val="22"/>
          <w:szCs w:val="22"/>
          <w:shd w:val="clear" w:color="auto" w:fill="FFFFFF"/>
          <w:lang w:eastAsia="ru-RU"/>
        </w:rPr>
        <w:t xml:space="preserve">1, </w:t>
      </w:r>
      <w:r w:rsidRPr="00C1365E">
        <w:rPr>
          <w:rFonts w:eastAsia="Times New Roman"/>
          <w:bCs/>
          <w:sz w:val="22"/>
          <w:szCs w:val="22"/>
          <w:shd w:val="clear" w:color="auto" w:fill="FFFFFF"/>
          <w:lang w:val="en-US" w:eastAsia="ru-RU"/>
        </w:rPr>
        <w:t>Home</w:t>
      </w:r>
      <w:r w:rsidRPr="00C1365E">
        <w:rPr>
          <w:rFonts w:eastAsia="Times New Roman"/>
          <w:bCs/>
          <w:sz w:val="22"/>
          <w:szCs w:val="22"/>
          <w:shd w:val="clear" w:color="auto" w:fill="FFFFFF"/>
          <w:lang w:eastAsia="ru-RU"/>
        </w:rPr>
        <w:t xml:space="preserve"> </w:t>
      </w:r>
      <w:r w:rsidRPr="00C1365E">
        <w:rPr>
          <w:rFonts w:eastAsia="Times New Roman"/>
          <w:bCs/>
          <w:sz w:val="22"/>
          <w:szCs w:val="22"/>
          <w:shd w:val="clear" w:color="auto" w:fill="FFFFFF"/>
          <w:lang w:val="en-US" w:eastAsia="ru-RU"/>
        </w:rPr>
        <w:t>Server</w:t>
      </w:r>
      <w:r w:rsidRPr="00C1365E">
        <w:rPr>
          <w:rFonts w:eastAsia="Times New Roman"/>
          <w:bCs/>
          <w:sz w:val="22"/>
          <w:szCs w:val="22"/>
          <w:shd w:val="clear" w:color="auto" w:fill="FFFFFF"/>
          <w:lang w:eastAsia="ru-RU"/>
        </w:rPr>
        <w:t xml:space="preserve"> 2011 </w:t>
      </w:r>
      <w:r w:rsidRPr="00C1365E">
        <w:rPr>
          <w:rFonts w:eastAsia="Times New Roman"/>
          <w:bCs/>
          <w:sz w:val="22"/>
          <w:szCs w:val="22"/>
          <w:shd w:val="clear" w:color="auto" w:fill="FFFFFF"/>
          <w:lang w:val="en-US" w:eastAsia="ru-RU"/>
        </w:rPr>
        <w:t>SP</w:t>
      </w:r>
      <w:r w:rsidRPr="00C1365E">
        <w:rPr>
          <w:rFonts w:eastAsia="Times New Roman"/>
          <w:bCs/>
          <w:sz w:val="22"/>
          <w:szCs w:val="22"/>
          <w:shd w:val="clear" w:color="auto" w:fill="FFFFFF"/>
          <w:lang w:eastAsia="ru-RU"/>
        </w:rPr>
        <w:t xml:space="preserve">1, </w:t>
      </w:r>
      <w:r w:rsidRPr="00C1365E">
        <w:rPr>
          <w:rFonts w:eastAsia="Times New Roman"/>
          <w:bCs/>
          <w:sz w:val="22"/>
          <w:szCs w:val="22"/>
          <w:shd w:val="clear" w:color="auto" w:fill="FFFFFF"/>
          <w:lang w:val="en-US" w:eastAsia="ru-RU"/>
        </w:rPr>
        <w:t>Server</w:t>
      </w:r>
      <w:r w:rsidRPr="00C1365E">
        <w:rPr>
          <w:rFonts w:eastAsia="Times New Roman"/>
          <w:bCs/>
          <w:sz w:val="22"/>
          <w:szCs w:val="22"/>
          <w:shd w:val="clear" w:color="auto" w:fill="FFFFFF"/>
          <w:lang w:eastAsia="ru-RU"/>
        </w:rPr>
        <w:t xml:space="preserve"> 2012, </w:t>
      </w:r>
      <w:r w:rsidRPr="00C1365E">
        <w:rPr>
          <w:rFonts w:eastAsia="Times New Roman"/>
          <w:bCs/>
          <w:sz w:val="22"/>
          <w:szCs w:val="22"/>
          <w:shd w:val="clear" w:color="auto" w:fill="FFFFFF"/>
          <w:lang w:val="en-US" w:eastAsia="ru-RU"/>
        </w:rPr>
        <w:t>Server</w:t>
      </w:r>
      <w:r w:rsidRPr="00C1365E">
        <w:rPr>
          <w:rFonts w:eastAsia="Times New Roman"/>
          <w:bCs/>
          <w:sz w:val="22"/>
          <w:szCs w:val="22"/>
          <w:shd w:val="clear" w:color="auto" w:fill="FFFFFF"/>
          <w:lang w:eastAsia="ru-RU"/>
        </w:rPr>
        <w:t xml:space="preserve"> 2012 </w:t>
      </w:r>
      <w:r w:rsidRPr="00C1365E">
        <w:rPr>
          <w:rFonts w:eastAsia="Times New Roman"/>
          <w:bCs/>
          <w:sz w:val="22"/>
          <w:szCs w:val="22"/>
          <w:shd w:val="clear" w:color="auto" w:fill="FFFFFF"/>
          <w:lang w:val="en-US" w:eastAsia="ru-RU"/>
        </w:rPr>
        <w:t>R</w:t>
      </w:r>
      <w:r w:rsidRPr="00C1365E">
        <w:rPr>
          <w:rFonts w:eastAsia="Times New Roman"/>
          <w:bCs/>
          <w:sz w:val="22"/>
          <w:szCs w:val="22"/>
          <w:shd w:val="clear" w:color="auto" w:fill="FFFFFF"/>
          <w:lang w:eastAsia="ru-RU"/>
        </w:rPr>
        <w:t xml:space="preserve">2, </w:t>
      </w:r>
      <w:r w:rsidRPr="00C1365E">
        <w:rPr>
          <w:rFonts w:eastAsia="Times New Roman"/>
          <w:bCs/>
          <w:sz w:val="22"/>
          <w:szCs w:val="22"/>
          <w:shd w:val="clear" w:color="auto" w:fill="FFFFFF"/>
          <w:lang w:val="en-US" w:eastAsia="ru-RU"/>
        </w:rPr>
        <w:t>Windows</w:t>
      </w:r>
      <w:r w:rsidRPr="00C1365E">
        <w:rPr>
          <w:rFonts w:eastAsia="Times New Roman"/>
          <w:bCs/>
          <w:sz w:val="22"/>
          <w:szCs w:val="22"/>
          <w:shd w:val="clear" w:color="auto" w:fill="FFFFFF"/>
          <w:lang w:eastAsia="ru-RU"/>
        </w:rPr>
        <w:t xml:space="preserve"> 8 и 8.1</w:t>
      </w:r>
    </w:p>
    <w:p w:rsidR="00A3463E" w:rsidRPr="00C1365E" w:rsidRDefault="00A3463E" w:rsidP="00A3463E">
      <w:pPr>
        <w:suppressAutoHyphens/>
        <w:ind w:firstLine="709"/>
        <w:rPr>
          <w:rFonts w:eastAsia="Times New Roman"/>
          <w:color w:val="576588"/>
          <w:sz w:val="18"/>
          <w:szCs w:val="18"/>
          <w:lang w:eastAsia="ru-RU"/>
        </w:rPr>
      </w:pPr>
    </w:p>
    <w:p w:rsidR="00A3463E" w:rsidRPr="00C1365E" w:rsidRDefault="00A3463E" w:rsidP="00A3463E">
      <w:pPr>
        <w:suppressAutoHyphens/>
        <w:ind w:firstLine="709"/>
        <w:jc w:val="center"/>
        <w:rPr>
          <w:rFonts w:eastAsia="Times New Roman"/>
          <w:b/>
          <w:i/>
          <w:sz w:val="24"/>
          <w:szCs w:val="24"/>
          <w:lang w:eastAsia="ru-RU"/>
        </w:rPr>
      </w:pPr>
      <w:r w:rsidRPr="00C1365E">
        <w:rPr>
          <w:rFonts w:eastAsia="Times New Roman"/>
          <w:b/>
          <w:i/>
          <w:sz w:val="24"/>
          <w:szCs w:val="24"/>
          <w:lang w:eastAsia="ru-RU"/>
        </w:rPr>
        <w:t xml:space="preserve">В программном обеспечении должна быть реализована техническая возможность подключения оборудования следующих производителей (не полный список):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01"/>
        <w:gridCol w:w="3402"/>
        <w:gridCol w:w="3402"/>
      </w:tblGrid>
      <w:tr w:rsidR="00A3463E" w:rsidRPr="00C1365E" w:rsidTr="007E525E">
        <w:trPr>
          <w:tblCellSpacing w:w="0" w:type="dxa"/>
        </w:trPr>
        <w:tc>
          <w:tcPr>
            <w:tcW w:w="1650" w:type="pct"/>
            <w:shd w:val="clear" w:color="auto" w:fill="FFFFFF"/>
            <w:hideMark/>
          </w:tcPr>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360Vision</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3S</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Abron</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ACTi</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Acumen</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Adino</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Alinking</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AMG</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A-MTK</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Arecont Vision</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ARH</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Arlotto</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Asoni</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Aver</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Avigilon</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AVTech</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Axis</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Basler</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Beward</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Bosch</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Brickcom</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Canon</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Certis</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Cisco</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lastRenderedPageBreak/>
              <w:t>CNB</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ComOnyx</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Compotrol</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CP Plus</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Dahua</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Dallmeier</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D-Link</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Dynacolor</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EasyN</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Eneo</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Etrovision</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ETZ</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Euresys</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EverFocus</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eVidence</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EVS</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FineCCTV</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FlexWatch</w:t>
            </w:r>
          </w:p>
          <w:p w:rsidR="00A3463E" w:rsidRPr="00C1365E" w:rsidRDefault="00A3463E" w:rsidP="00A3463E">
            <w:pPr>
              <w:numPr>
                <w:ilvl w:val="0"/>
                <w:numId w:val="35"/>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FLIR</w:t>
            </w:r>
          </w:p>
        </w:tc>
        <w:tc>
          <w:tcPr>
            <w:tcW w:w="1650" w:type="pct"/>
            <w:shd w:val="clear" w:color="auto" w:fill="FFFFFF"/>
            <w:hideMark/>
          </w:tcPr>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lastRenderedPageBreak/>
              <w:t>G4S</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Ganz</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GeoVision</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Grandstream</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Grundig</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Gunnebo</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HikVision</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Honeywell</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Hunt</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Infinity</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Infinova</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InMotion</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Intellico</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IPS</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iPUX</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IQinVision</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iZett</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J2000IP</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Jassun</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JVC</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Legrand</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LevelOne</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LG</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LTV</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lastRenderedPageBreak/>
              <w:t>Magic Box</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Mango DSP</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March Networks</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MBK</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Mediatronix</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Merit Lilin</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Messoa</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MicroDigital (MDi)</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Mobotix</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MOXA</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NEXCOM</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NexusIP</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Novus</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Oncam Grandeye</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Optelecom-NKF</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Panasonic i-Pro</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Partizan</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Pelco</w:t>
            </w:r>
          </w:p>
          <w:p w:rsidR="00A3463E" w:rsidRPr="00C1365E" w:rsidRDefault="00A3463E" w:rsidP="00A3463E">
            <w:pPr>
              <w:numPr>
                <w:ilvl w:val="0"/>
                <w:numId w:val="36"/>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Pinetron</w:t>
            </w:r>
          </w:p>
        </w:tc>
        <w:tc>
          <w:tcPr>
            <w:tcW w:w="1650" w:type="pct"/>
            <w:shd w:val="clear" w:color="auto" w:fill="FFFFFF"/>
            <w:hideMark/>
          </w:tcPr>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lastRenderedPageBreak/>
              <w:t>PixEYE</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Planet</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Probe</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Qihan</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QNAP</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RIVA</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RVi</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Samsung Techwin</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Santec</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Sanyo</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Sentry360</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SerVision</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SimpleIP Cam</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Sinkross</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SNR</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Smartec</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Sony</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ST</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StarDot</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Stream Labs</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Stretch</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Sunell</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Tantos</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Tattile</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lastRenderedPageBreak/>
              <w:t>TBK</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TEDD_G1</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Tiandy</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TRENDnet</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TVT</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UDP</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V1netIP</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Veilux</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Videosec</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ViDigi</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VIDO</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Visiocom</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Vision</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Vitek</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Vivotek</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WuT</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Y-cam</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Yudor Technologies</w:t>
            </w:r>
          </w:p>
          <w:p w:rsidR="00A3463E" w:rsidRPr="00C1365E" w:rsidRDefault="00A3463E" w:rsidP="00A3463E">
            <w:pPr>
              <w:numPr>
                <w:ilvl w:val="0"/>
                <w:numId w:val="37"/>
              </w:numPr>
              <w:suppressAutoHyphens/>
              <w:spacing w:before="100" w:beforeAutospacing="1" w:after="100" w:afterAutospacing="1"/>
              <w:rPr>
                <w:rFonts w:eastAsia="Times New Roman"/>
                <w:color w:val="576588"/>
                <w:sz w:val="18"/>
                <w:szCs w:val="18"/>
                <w:lang w:eastAsia="ru-RU"/>
              </w:rPr>
            </w:pPr>
            <w:r w:rsidRPr="00C1365E">
              <w:rPr>
                <w:rFonts w:eastAsia="Times New Roman"/>
                <w:color w:val="576588"/>
                <w:sz w:val="18"/>
                <w:szCs w:val="18"/>
                <w:lang w:eastAsia="ru-RU"/>
              </w:rPr>
              <w:t>ZAVIO</w:t>
            </w:r>
          </w:p>
        </w:tc>
      </w:tr>
    </w:tbl>
    <w:p w:rsidR="00A3463E" w:rsidRPr="00C1365E" w:rsidRDefault="00A3463E" w:rsidP="00A3463E">
      <w:pPr>
        <w:suppressAutoHyphens/>
        <w:ind w:firstLine="709"/>
        <w:rPr>
          <w:rFonts w:eastAsia="Times New Roman"/>
          <w:sz w:val="22"/>
          <w:szCs w:val="22"/>
          <w:lang w:eastAsia="ru-RU"/>
        </w:rPr>
      </w:pPr>
    </w:p>
    <w:p w:rsidR="009776C1" w:rsidRDefault="009776C1" w:rsidP="00341DA9">
      <w:pPr>
        <w:keepNext/>
        <w:autoSpaceDE w:val="0"/>
        <w:autoSpaceDN w:val="0"/>
        <w:spacing w:before="0"/>
        <w:jc w:val="left"/>
        <w:outlineLvl w:val="0"/>
        <w:rPr>
          <w:rFonts w:eastAsia="Times New Roman"/>
          <w:b/>
          <w:sz w:val="24"/>
          <w:szCs w:val="24"/>
          <w:lang w:eastAsia="ru-RU"/>
        </w:rPr>
      </w:pPr>
    </w:p>
    <w:p w:rsidR="009776C1" w:rsidRDefault="009776C1" w:rsidP="00341DA9">
      <w:pPr>
        <w:keepNext/>
        <w:autoSpaceDE w:val="0"/>
        <w:autoSpaceDN w:val="0"/>
        <w:spacing w:before="0"/>
        <w:jc w:val="left"/>
        <w:outlineLvl w:val="0"/>
        <w:rPr>
          <w:rFonts w:eastAsia="Times New Roman"/>
          <w:b/>
          <w:sz w:val="24"/>
          <w:szCs w:val="24"/>
          <w:lang w:eastAsia="ru-RU"/>
        </w:rPr>
        <w:sectPr w:rsidR="009776C1" w:rsidSect="009352D6">
          <w:pgSz w:w="11906" w:h="16838"/>
          <w:pgMar w:top="1134" w:right="567" w:bottom="1134" w:left="1134" w:header="709" w:footer="709" w:gutter="0"/>
          <w:cols w:space="708"/>
          <w:docGrid w:linePitch="360"/>
        </w:sectPr>
      </w:pPr>
    </w:p>
    <w:p w:rsidR="00D97612" w:rsidRDefault="00D97612" w:rsidP="009352D6">
      <w:pPr>
        <w:jc w:val="center"/>
        <w:rPr>
          <w:b/>
        </w:rPr>
      </w:pPr>
      <w:bookmarkStart w:id="309" w:name="_Toc522259315"/>
      <w:bookmarkEnd w:id="299"/>
      <w:bookmarkEnd w:id="300"/>
      <w:bookmarkEnd w:id="301"/>
      <w:bookmarkEnd w:id="302"/>
      <w:bookmarkEnd w:id="303"/>
    </w:p>
    <w:p w:rsidR="009973B4" w:rsidRDefault="00D97612" w:rsidP="009352D6">
      <w:pPr>
        <w:jc w:val="center"/>
        <w:rPr>
          <w:b/>
        </w:rPr>
      </w:pPr>
      <w:r>
        <w:rPr>
          <w:b/>
        </w:rPr>
        <w:t xml:space="preserve">9.3 </w:t>
      </w:r>
      <w:r w:rsidR="009973B4" w:rsidRPr="00C43B3C">
        <w:rPr>
          <w:b/>
        </w:rPr>
        <w:t>ПРИЛОЖЕНИЕ 3:</w:t>
      </w:r>
      <w:r w:rsidR="00D144CE">
        <w:rPr>
          <w:b/>
        </w:rPr>
        <w:t xml:space="preserve"> </w:t>
      </w:r>
      <w:bookmarkEnd w:id="309"/>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D97612" w:rsidRPr="0006719A" w:rsidRDefault="00D97612" w:rsidP="00D97612">
      <w:pPr>
        <w:keepNext/>
        <w:tabs>
          <w:tab w:val="right" w:pos="10205"/>
        </w:tabs>
        <w:rPr>
          <w:sz w:val="28"/>
          <w:szCs w:val="28"/>
        </w:rPr>
      </w:pPr>
      <w:r w:rsidRPr="0006719A">
        <w:rPr>
          <w:sz w:val="28"/>
          <w:szCs w:val="28"/>
        </w:rPr>
        <w:t>НМЦ, руб. с НДС</w:t>
      </w:r>
      <w:r>
        <w:rPr>
          <w:sz w:val="28"/>
          <w:szCs w:val="28"/>
        </w:rPr>
        <w:t xml:space="preserve">: </w:t>
      </w:r>
      <w:r w:rsidR="00AA4DCA">
        <w:rPr>
          <w:sz w:val="28"/>
          <w:szCs w:val="28"/>
        </w:rPr>
        <w:t>1 400</w:t>
      </w:r>
      <w:r>
        <w:rPr>
          <w:sz w:val="28"/>
          <w:szCs w:val="28"/>
        </w:rPr>
        <w:t> 000,00 (</w:t>
      </w:r>
      <w:r w:rsidR="00AA4DCA">
        <w:rPr>
          <w:sz w:val="28"/>
          <w:szCs w:val="28"/>
        </w:rPr>
        <w:t>Один миллион</w:t>
      </w:r>
      <w:r w:rsidR="00170E0E">
        <w:rPr>
          <w:sz w:val="28"/>
          <w:szCs w:val="28"/>
        </w:rPr>
        <w:t xml:space="preserve"> </w:t>
      </w:r>
      <w:r w:rsidR="00AA4DCA">
        <w:rPr>
          <w:sz w:val="28"/>
          <w:szCs w:val="28"/>
        </w:rPr>
        <w:t xml:space="preserve">четыреста </w:t>
      </w:r>
      <w:r w:rsidR="00170E0E">
        <w:rPr>
          <w:sz w:val="28"/>
          <w:szCs w:val="28"/>
        </w:rPr>
        <w:t>тысяч) рублей 00 копеек</w:t>
      </w:r>
    </w:p>
    <w:p w:rsidR="00D97612" w:rsidRPr="00F01BE0" w:rsidRDefault="00D97612" w:rsidP="00D97612">
      <w:pPr>
        <w:outlineLvl w:val="3"/>
      </w:pPr>
    </w:p>
    <w:tbl>
      <w:tblPr>
        <w:tblW w:w="10632" w:type="dxa"/>
        <w:tblInd w:w="-572" w:type="dxa"/>
        <w:tblLook w:val="04A0" w:firstRow="1" w:lastRow="0" w:firstColumn="1" w:lastColumn="0" w:noHBand="0" w:noVBand="1"/>
      </w:tblPr>
      <w:tblGrid>
        <w:gridCol w:w="567"/>
        <w:gridCol w:w="5387"/>
        <w:gridCol w:w="1118"/>
        <w:gridCol w:w="725"/>
        <w:gridCol w:w="2835"/>
      </w:tblGrid>
      <w:tr w:rsidR="00FD2121" w:rsidRPr="00300745" w:rsidTr="00317E42">
        <w:trPr>
          <w:trHeight w:val="840"/>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 п/п</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b/>
                <w:bCs/>
                <w:sz w:val="24"/>
                <w:szCs w:val="24"/>
                <w:lang w:eastAsia="ru-RU"/>
              </w:rPr>
            </w:pPr>
            <w:r w:rsidRPr="00300745">
              <w:rPr>
                <w:rFonts w:eastAsia="Times New Roman"/>
                <w:b/>
                <w:bCs/>
                <w:sz w:val="24"/>
                <w:szCs w:val="24"/>
                <w:lang w:eastAsia="ru-RU"/>
              </w:rPr>
              <w:t>Наименование</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b/>
                <w:bCs/>
                <w:sz w:val="24"/>
                <w:szCs w:val="24"/>
                <w:lang w:eastAsia="ru-RU"/>
              </w:rPr>
            </w:pPr>
            <w:r w:rsidRPr="00300745">
              <w:rPr>
                <w:rFonts w:eastAsia="Times New Roman"/>
                <w:b/>
                <w:bCs/>
                <w:sz w:val="24"/>
                <w:szCs w:val="24"/>
                <w:lang w:eastAsia="ru-RU"/>
              </w:rPr>
              <w:t>Ед. изм.</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b/>
                <w:bCs/>
                <w:sz w:val="24"/>
                <w:szCs w:val="24"/>
                <w:lang w:eastAsia="ru-RU"/>
              </w:rPr>
            </w:pPr>
            <w:r w:rsidRPr="00300745">
              <w:rPr>
                <w:rFonts w:eastAsia="Times New Roman"/>
                <w:b/>
                <w:bCs/>
                <w:sz w:val="24"/>
                <w:szCs w:val="24"/>
                <w:lang w:eastAsia="ru-RU"/>
              </w:rPr>
              <w:t>Кол-во</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b/>
                <w:bCs/>
                <w:sz w:val="24"/>
                <w:szCs w:val="24"/>
                <w:lang w:eastAsia="ru-RU"/>
              </w:rPr>
            </w:pPr>
            <w:r w:rsidRPr="00300745">
              <w:rPr>
                <w:rFonts w:eastAsia="Times New Roman"/>
                <w:b/>
                <w:bCs/>
                <w:sz w:val="24"/>
                <w:szCs w:val="24"/>
                <w:lang w:eastAsia="ru-RU"/>
              </w:rPr>
              <w:t>Сведения о начальной (максимальной) цене за единицу с НДС</w:t>
            </w:r>
            <w:r>
              <w:rPr>
                <w:rFonts w:eastAsia="Times New Roman"/>
                <w:b/>
                <w:bCs/>
                <w:sz w:val="24"/>
                <w:szCs w:val="24"/>
                <w:lang w:eastAsia="ru-RU"/>
              </w:rPr>
              <w:t xml:space="preserve"> (20%)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Диагностика неисправности</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чел*час</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Ремонта видеосервера, УРМ с заменого блока питания, включая материалы</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4 850,00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Ремонта видеосервера с заменого жесткого диска Seagate SATA3 4Tb, включая материалы</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11 450,00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Ремонта видеосервера, УРМ с заменого жесткого диска Seagate SATA3 2Tb, включая материалы</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8 350,00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Ремонта видеосервера, УРМ с заменого вентилятора охлаждения, включая материалы</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1 350,00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Ремонта видеосервера, УРМ с заменой материнской платы</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6 300,00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Ремонта видеосервера, УРМ с заменого центрального процессора (Core i5 3200-3600MHz)</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15 500,00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Ремонта видеосервера, УРМ с заменого центрального процессора (Core i3 3400MHz)</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13 250,00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Ремонта видеосервера, УРМ с заменой видеокарты</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4 005,00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10</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системы видеонаблюдения с заменой IP телекамеры уличного исполнения 2Мп Beward 2710R, RVI 42LS</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14 500,00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11</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системы видеонаблюдения с заменой IP телекамеры купольной 2Мп Beward, RVI, , включая материалы</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11 100,00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12</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системы видеонаблюдения с заменого коммутатора POE 9портов (120Вт Rvi-0801L)</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11 000,00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13</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системы видеонаблюдения с заменого коммутатора POE 16 портов (RVi-NS1604M)</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29 500,00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14</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ИБП с заменой аккумулятора 12В 7-9Ач</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1 850,00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15</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ИБП с заменой аккумулятора 12В 12Ач</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2 300,00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16</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Замена дополнительного аккумулятора в ИБП 12В 7Ач</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1 250,00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17</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Замена дополнительного аккумулятора в ИБП 12В 12Ач</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1 880,00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18</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Установка ПО Ms Win 7/8/10 для нужд видеосервера (Лицензию на ПО предоставляет заказчик)</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2 000,00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19</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Установка ПО Ms Win 7/8/10 для нужд удаленного рабочего места (Лицензию на ПО предоставляет заказчик)</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1 500,00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lastRenderedPageBreak/>
              <w:t>20</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Установка, настройка ПО Интеллект Лайт (Удаленное рабочее место)</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3 250,00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21</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Настройка ПО видеосервера Интеллект Лайт - обновление конфигурации, замена ключа</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3 375,00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22</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Установка ПО Интеллект Лайт (Видеосервер)</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6 500,00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23</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Настройка ПО Интеллект Лайт (Сервер-телекамера)</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за 1 канал</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24</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СКУД с заменого блока вызова видеодомофона много абонентского</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12 570,00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25</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СКУД с заменого блока вызова домофона много абонентского</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8 500,00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26</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СКУД с заменого блока вызова домофона на одного абонента</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5 500,00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27</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СКУД с заменого монитора видеодомофона</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6 500,00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28</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СКУД с заменой устройства переговорного</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29</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СКУД с заменого замка электромагнитного (усилие 400кг)</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6 850,00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30</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СКУД с заменого замка электромагнитного (усилие 240кг)</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5 350,00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31</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СКУД с заменого блока питания</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3 450,00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32</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СКУД с заменого блока коммутации домофона</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1 650,00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33</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СКУД с заменого блока коммутации видеодомофона</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1 850,00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34</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СКУД с заменого пульта управления консьержа</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7 450,00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35</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СКУД с заменой исполнительных устройств, реле</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1 200,00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36</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Ремонт СКУД с заменой кнопки выхода</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1 850,00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37</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протяжка кабеля сигнального в кабельных каналах, гофротрубах, включая кабель 24AWG 5E, медь (для внутренних работ)</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38</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протяжка кабеля сигнального в кабельных каналах, гофротрубах, включая кабель PK75</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133,00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39</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протяжка кабеля сигнального, включая кабель 24AWG 5E медь, для наружных работ</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170,00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40</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кабельного канала более 40*20мм</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41</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телекамер</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5 500,00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42</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блока вызова домофона много абонентского (аудио)</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4 800,00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lastRenderedPageBreak/>
              <w:t>43</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блока вызова домофона много абонентского (видео)</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6 450,00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44</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наладка блока коммутации</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1 900,00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45</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Установка монтажного бокса</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2 000,00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46</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кнопки "Выход"</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1 250,00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47</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Демонтаж, монтаж блока вызова домофона</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4 500,00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48</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замка электромагнитного</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4 500,00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49</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трубки переговорной</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870,00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50</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наладка монитора видеодомофона</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3 500,00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51</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кабельного канала, размером до 40*20</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75,00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52</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отверстий технологических до 12*600мм</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53</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кабеля сигнального внутреннего</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127,00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54</w:t>
            </w:r>
          </w:p>
        </w:tc>
        <w:tc>
          <w:tcPr>
            <w:tcW w:w="5387" w:type="dxa"/>
            <w:tcBorders>
              <w:top w:val="nil"/>
              <w:left w:val="nil"/>
              <w:bottom w:val="single" w:sz="4" w:space="0" w:color="auto"/>
              <w:right w:val="single" w:sz="4" w:space="0" w:color="auto"/>
            </w:tcBorders>
            <w:shd w:val="clear" w:color="000000" w:fill="FFFFFF"/>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блока питания</w:t>
            </w:r>
          </w:p>
        </w:tc>
        <w:tc>
          <w:tcPr>
            <w:tcW w:w="1118" w:type="dxa"/>
            <w:tcBorders>
              <w:top w:val="nil"/>
              <w:left w:val="nil"/>
              <w:bottom w:val="single" w:sz="4" w:space="0" w:color="auto"/>
              <w:right w:val="single" w:sz="4" w:space="0" w:color="auto"/>
            </w:tcBorders>
            <w:shd w:val="clear" w:color="000000" w:fill="FFFFFF"/>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000000" w:fill="FFFFFF"/>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2 750,00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55</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кабеля сигнального</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127,00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56</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Программирование идентификатора кода на один БВД, шт.</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57</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Программирование идентификатора кода на 2-3 БВД, шт.</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58</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Подключение блока вызова домофона к системе видеонаблюдения ITV Интеллект Лайт для организации записи</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1 500,00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59</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Кабель UTP 4 пары кат.5e &lt; 305м &gt; 24AWG CU для внешней прокладки</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27,80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60</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 xml:space="preserve">Программное обеспечение ITV Интеллект </w:t>
            </w:r>
            <w:r w:rsidRPr="00300745">
              <w:rPr>
                <w:rFonts w:eastAsia="Times New Roman"/>
                <w:b/>
                <w:bCs/>
                <w:color w:val="000000"/>
                <w:sz w:val="24"/>
                <w:szCs w:val="24"/>
                <w:lang w:eastAsia="ru-RU"/>
              </w:rPr>
              <w:t>система защиты Guardant</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2 420,00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61</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Программное обеспечение ITV Интеллект</w:t>
            </w:r>
            <w:r w:rsidRPr="00300745">
              <w:rPr>
                <w:rFonts w:eastAsia="Times New Roman"/>
                <w:b/>
                <w:bCs/>
                <w:color w:val="000000"/>
                <w:sz w:val="24"/>
                <w:szCs w:val="24"/>
                <w:lang w:eastAsia="ru-RU"/>
              </w:rPr>
              <w:t xml:space="preserve"> удаленное рабочее место</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15 400,00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62</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Программное обеспечение ITV Интеллект</w:t>
            </w:r>
            <w:r w:rsidRPr="00300745">
              <w:rPr>
                <w:rFonts w:eastAsia="Times New Roman"/>
                <w:b/>
                <w:bCs/>
                <w:color w:val="000000"/>
                <w:sz w:val="24"/>
                <w:szCs w:val="24"/>
                <w:lang w:eastAsia="ru-RU"/>
              </w:rPr>
              <w:t xml:space="preserve"> подключение камеры</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9 900,00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63</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 xml:space="preserve">Замок электромагнитный </w:t>
            </w:r>
            <w:r w:rsidRPr="00300745">
              <w:rPr>
                <w:rFonts w:eastAsia="Times New Roman"/>
                <w:b/>
                <w:bCs/>
                <w:color w:val="000000"/>
                <w:sz w:val="24"/>
                <w:szCs w:val="24"/>
                <w:lang w:eastAsia="ru-RU"/>
              </w:rPr>
              <w:t>ML400</w:t>
            </w:r>
            <w:r w:rsidRPr="00300745">
              <w:rPr>
                <w:rFonts w:eastAsia="Times New Roman"/>
                <w:color w:val="000000"/>
                <w:sz w:val="24"/>
                <w:szCs w:val="24"/>
                <w:lang w:eastAsia="ru-RU"/>
              </w:rPr>
              <w:t xml:space="preserve"> комплектно с крепежным комплектом</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3 670,00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64</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Идентификатор кода Vizit TM Dallas оригинал</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110,00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65</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Комплект монтажный для блоков вызова БВД</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1 670,00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66</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Кабель UTP 4 пары кат.5e &lt; 305м &gt; 24AWG CU для внутренней прокладки</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26,75</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67</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Реле УК-ВК Исп. 2</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977,00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68</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БПД18/12 Блок питания домофона</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2 320,00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lastRenderedPageBreak/>
              <w:t>69</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 xml:space="preserve">Телекамера уличная RVI-1ACT202 (2.8) 2Мп 1920*1080 </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2 800,00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70</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Подключение бокса монтажного</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4 500,00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71</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Монтаж коннектора BNC</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72</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Блок вызова видеодомофона до 100 абонентов VIZIT БВД SM101TCL</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8 680,00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73</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Монитор видеодомофона M428 2,7” Цветного изображения</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4 270,00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74</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Координатный (этажный) видеокоммутатор, емкость до 4 абонентов БК4MV</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1 840,00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75</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Кабель коаксиальный РК75-2-11</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12,00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76</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Купольная IP-камера видеонаблюдения RVi-IPC32MS-IR V.2 (2.8)</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8 870,00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77</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ИБП ИВЭПР 12/5 12В 5А RS-R3 бокс под 2 АКБ 7-12Ач</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5 170,00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78</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val="en-US" w:eastAsia="ru-RU"/>
              </w:rPr>
            </w:pPr>
            <w:r w:rsidRPr="00300745">
              <w:rPr>
                <w:rFonts w:eastAsia="Times New Roman"/>
                <w:color w:val="000000"/>
                <w:sz w:val="24"/>
                <w:szCs w:val="24"/>
                <w:lang w:eastAsia="ru-RU"/>
              </w:rPr>
              <w:t>Мат</w:t>
            </w:r>
            <w:r w:rsidRPr="00300745">
              <w:rPr>
                <w:rFonts w:eastAsia="Times New Roman"/>
                <w:color w:val="000000"/>
                <w:sz w:val="24"/>
                <w:szCs w:val="24"/>
                <w:lang w:val="en-US" w:eastAsia="ru-RU"/>
              </w:rPr>
              <w:t>.</w:t>
            </w:r>
            <w:r w:rsidRPr="00300745">
              <w:rPr>
                <w:rFonts w:eastAsia="Times New Roman"/>
                <w:color w:val="000000"/>
                <w:sz w:val="24"/>
                <w:szCs w:val="24"/>
                <w:lang w:eastAsia="ru-RU"/>
              </w:rPr>
              <w:t>плата</w:t>
            </w:r>
            <w:r w:rsidRPr="00300745">
              <w:rPr>
                <w:rFonts w:eastAsia="Times New Roman"/>
                <w:color w:val="000000"/>
                <w:sz w:val="24"/>
                <w:szCs w:val="24"/>
                <w:lang w:val="en-US" w:eastAsia="ru-RU"/>
              </w:rPr>
              <w:t xml:space="preserve"> Gigabyte H310M DS2 S1151 &lt;H310&gt; PCI-E Dsub+DVI+HDMI GbLAN SATA RAID Micro-ATX 2DDR4</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4 875,00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79</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val="en-US" w:eastAsia="ru-RU"/>
              </w:rPr>
            </w:pPr>
            <w:r w:rsidRPr="00300745">
              <w:rPr>
                <w:rFonts w:eastAsia="Times New Roman"/>
                <w:color w:val="000000"/>
                <w:sz w:val="24"/>
                <w:szCs w:val="24"/>
                <w:lang w:eastAsia="ru-RU"/>
              </w:rPr>
              <w:t>ИБП</w:t>
            </w:r>
            <w:r w:rsidRPr="00300745">
              <w:rPr>
                <w:rFonts w:eastAsia="Times New Roman"/>
                <w:color w:val="000000"/>
                <w:sz w:val="24"/>
                <w:szCs w:val="24"/>
                <w:lang w:val="en-US" w:eastAsia="ru-RU"/>
              </w:rPr>
              <w:t xml:space="preserve"> PowerCom RPT-1000AP EURO (1000VA/600W, AVR, USB, 3*Schuko)</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7 337,00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80</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АКБ SF 1207 12В</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967,00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81</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Кабельный канал 40х16 Элекор</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82</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Кабельный канал 40х25 Элекор</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81,62</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83</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Кабельный канал 60*40 Элекор</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154,95</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84</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Кабельный канал 100*40 Элекор</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340,08</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85</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Кабельный канал 25*16 Элекор</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пог.м</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45,72</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86</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Exit 300 Кнопка выхода</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816,83</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87</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RVi-1NR04120 Регистратор сетевой</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7 185,93</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88</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RVi-1NR0</w:t>
            </w:r>
            <w:r w:rsidRPr="00300745">
              <w:rPr>
                <w:rFonts w:eastAsia="Times New Roman"/>
                <w:b/>
                <w:bCs/>
                <w:color w:val="000000"/>
                <w:sz w:val="24"/>
                <w:szCs w:val="24"/>
                <w:lang w:eastAsia="ru-RU"/>
              </w:rPr>
              <w:t>8</w:t>
            </w:r>
            <w:r w:rsidRPr="00300745">
              <w:rPr>
                <w:rFonts w:eastAsia="Times New Roman"/>
                <w:color w:val="000000"/>
                <w:sz w:val="24"/>
                <w:szCs w:val="24"/>
                <w:lang w:eastAsia="ru-RU"/>
              </w:rPr>
              <w:t>120 Регистратор сетевой</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10 450,00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89</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RVi-1NSM24G-4C Коммутатор сетевой</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51 700,00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90</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RVi-1NCD2020(2.8)-4C Телекамера купольная</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6 831,00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91</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RVi-1NS16F-3Н Регистратор сетевой</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19 350,00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92</w:t>
            </w:r>
          </w:p>
        </w:tc>
        <w:tc>
          <w:tcPr>
            <w:tcW w:w="5387" w:type="dxa"/>
            <w:tcBorders>
              <w:top w:val="nil"/>
              <w:left w:val="nil"/>
              <w:bottom w:val="single" w:sz="4" w:space="0" w:color="auto"/>
              <w:right w:val="single" w:sz="4" w:space="0" w:color="auto"/>
            </w:tcBorders>
            <w:shd w:val="clear" w:color="auto" w:fill="auto"/>
            <w:vAlign w:val="bottom"/>
            <w:hideMark/>
          </w:tcPr>
          <w:p w:rsidR="00FD2121" w:rsidRPr="00300745" w:rsidRDefault="00FD2121" w:rsidP="00317E42">
            <w:pPr>
              <w:spacing w:before="0"/>
              <w:jc w:val="left"/>
              <w:rPr>
                <w:rFonts w:eastAsia="Times New Roman"/>
                <w:sz w:val="24"/>
                <w:szCs w:val="24"/>
                <w:lang w:eastAsia="ru-RU"/>
              </w:rPr>
            </w:pPr>
            <w:r w:rsidRPr="00300745">
              <w:rPr>
                <w:rFonts w:eastAsia="Times New Roman"/>
                <w:sz w:val="24"/>
                <w:szCs w:val="24"/>
                <w:lang w:eastAsia="ru-RU"/>
              </w:rPr>
              <w:t>Монтажный бокс для установки в нем БУД + БПД или БУД(БПД) + БК. 2 встроенные розетки 220V</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2 488,00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93</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Сетевой коммутатор RVi-NS0801L</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10 000,00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lastRenderedPageBreak/>
              <w:t>94</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Телекамера уличная RVi-1NCT2020 (2.8) 2Мп 1920*1080</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6 250,00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95</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Источник бесперебойного питания PowerCom 3000AP (3000VA, USB, RJ45)</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34 380,00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96</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val="en-US" w:eastAsia="ru-RU"/>
              </w:rPr>
            </w:pPr>
            <w:r w:rsidRPr="00300745">
              <w:rPr>
                <w:rFonts w:eastAsia="Times New Roman"/>
                <w:color w:val="000000"/>
                <w:sz w:val="24"/>
                <w:szCs w:val="24"/>
                <w:lang w:eastAsia="ru-RU"/>
              </w:rPr>
              <w:t>Жесткий</w:t>
            </w:r>
            <w:r w:rsidRPr="00300745">
              <w:rPr>
                <w:rFonts w:eastAsia="Times New Roman"/>
                <w:color w:val="000000"/>
                <w:sz w:val="24"/>
                <w:szCs w:val="24"/>
                <w:lang w:val="en-US" w:eastAsia="ru-RU"/>
              </w:rPr>
              <w:t xml:space="preserve"> </w:t>
            </w:r>
            <w:r w:rsidRPr="00300745">
              <w:rPr>
                <w:rFonts w:eastAsia="Times New Roman"/>
                <w:color w:val="000000"/>
                <w:sz w:val="24"/>
                <w:szCs w:val="24"/>
                <w:lang w:eastAsia="ru-RU"/>
              </w:rPr>
              <w:t>диск</w:t>
            </w:r>
            <w:r w:rsidRPr="00300745">
              <w:rPr>
                <w:rFonts w:eastAsia="Times New Roman"/>
                <w:color w:val="000000"/>
                <w:sz w:val="24"/>
                <w:szCs w:val="24"/>
                <w:lang w:val="en-US" w:eastAsia="ru-RU"/>
              </w:rPr>
              <w:t xml:space="preserve"> 4TB SATA-III Seagate Barracuda &lt;ST4000DM004 &gt; 5400rpm 256MB</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9 633,00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97</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 xml:space="preserve">Устройство переговорное Визит </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680,00</w:t>
            </w:r>
          </w:p>
        </w:tc>
      </w:tr>
      <w:tr w:rsidR="00FD2121" w:rsidRPr="00300745" w:rsidTr="00317E42">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98</w:t>
            </w:r>
          </w:p>
        </w:tc>
        <w:tc>
          <w:tcPr>
            <w:tcW w:w="5387" w:type="dxa"/>
            <w:tcBorders>
              <w:top w:val="nil"/>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left"/>
              <w:rPr>
                <w:rFonts w:eastAsia="Times New Roman"/>
                <w:color w:val="000000"/>
                <w:sz w:val="24"/>
                <w:szCs w:val="24"/>
                <w:lang w:eastAsia="ru-RU"/>
              </w:rPr>
            </w:pPr>
            <w:r w:rsidRPr="00300745">
              <w:rPr>
                <w:rFonts w:eastAsia="Times New Roman"/>
                <w:color w:val="000000"/>
                <w:sz w:val="24"/>
                <w:szCs w:val="24"/>
                <w:lang w:eastAsia="ru-RU"/>
              </w:rPr>
              <w:t>Коробка коммутационная IP67 IEK 100*100*40</w:t>
            </w:r>
          </w:p>
        </w:tc>
        <w:tc>
          <w:tcPr>
            <w:tcW w:w="1118"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color w:val="000000"/>
                <w:sz w:val="24"/>
                <w:szCs w:val="24"/>
                <w:lang w:eastAsia="ru-RU"/>
              </w:rPr>
            </w:pPr>
            <w:r w:rsidRPr="00300745">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2835" w:type="dxa"/>
            <w:tcBorders>
              <w:top w:val="nil"/>
              <w:left w:val="nil"/>
              <w:bottom w:val="single" w:sz="4" w:space="0" w:color="auto"/>
              <w:right w:val="single" w:sz="4" w:space="0" w:color="auto"/>
            </w:tcBorders>
            <w:shd w:val="clear" w:color="auto" w:fill="auto"/>
            <w:noWrap/>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155,00</w:t>
            </w:r>
          </w:p>
        </w:tc>
      </w:tr>
    </w:tbl>
    <w:p w:rsidR="00D97612" w:rsidRPr="00F01BE0" w:rsidRDefault="00D97612" w:rsidP="00D97612"/>
    <w:p w:rsidR="004B3F51" w:rsidRDefault="004B3F51" w:rsidP="00714027"/>
    <w:p w:rsidR="004B3F51" w:rsidRDefault="004B3F51" w:rsidP="00714027">
      <w:pPr>
        <w:sectPr w:rsidR="004B3F51" w:rsidSect="009352D6">
          <w:pgSz w:w="11906" w:h="16838"/>
          <w:pgMar w:top="1134" w:right="567" w:bottom="1134"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0A1570" w:rsidRPr="00E85F34" w:rsidRDefault="000A1570" w:rsidP="000A1570">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A1570" w:rsidRPr="00577E18" w:rsidTr="00DD7E4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A1570" w:rsidRPr="00577E18" w:rsidRDefault="000A1570" w:rsidP="00DD7E44">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570" w:rsidRPr="00577E18" w:rsidRDefault="000A1570" w:rsidP="00DD7E44">
            <w:pPr>
              <w:rPr>
                <w:rFonts w:eastAsia="Calibri"/>
                <w:bCs/>
              </w:rPr>
            </w:pPr>
            <w:r w:rsidRPr="00577E18">
              <w:rPr>
                <w:rFonts w:eastAsia="Calibri"/>
                <w:bCs/>
              </w:rPr>
              <w:t>Значимость (вес) критерия оценки</w:t>
            </w:r>
          </w:p>
        </w:tc>
      </w:tr>
      <w:tr w:rsidR="000A1570" w:rsidRPr="00577E18" w:rsidTr="00DD7E4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A1570" w:rsidRPr="00577E18" w:rsidRDefault="000A1570" w:rsidP="00DD7E44">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1570" w:rsidRPr="00577E18" w:rsidRDefault="000A1570" w:rsidP="00DD7E44">
            <w:pPr>
              <w:rPr>
                <w:rFonts w:eastAsia="Calibri"/>
                <w:b/>
                <w:bCs/>
              </w:rPr>
            </w:pPr>
            <w:r w:rsidRPr="00577E18">
              <w:rPr>
                <w:rFonts w:eastAsia="Calibri"/>
                <w:b/>
                <w:bCs/>
              </w:rPr>
              <w:t>50% (В =0,5)</w:t>
            </w:r>
          </w:p>
        </w:tc>
      </w:tr>
      <w:tr w:rsidR="000A1570" w:rsidRPr="00577E18" w:rsidTr="00DD7E4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A1570" w:rsidRPr="00577E18" w:rsidRDefault="000A1570" w:rsidP="00DD7E44">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A1570" w:rsidRPr="00577E18" w:rsidRDefault="000A1570" w:rsidP="00DD7E44">
            <w:pPr>
              <w:rPr>
                <w:rFonts w:eastAsia="Calibri"/>
                <w:b/>
                <w:bCs/>
              </w:rPr>
            </w:pPr>
            <w:r w:rsidRPr="00577E18">
              <w:rPr>
                <w:rFonts w:eastAsia="Calibri"/>
                <w:b/>
                <w:bCs/>
              </w:rPr>
              <w:t>50% (В=0,5)</w:t>
            </w:r>
          </w:p>
        </w:tc>
      </w:tr>
      <w:tr w:rsidR="000A1570" w:rsidRPr="00577E18" w:rsidTr="00DD7E4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A1570" w:rsidRPr="00577E18" w:rsidRDefault="000A1570" w:rsidP="00DD7E44">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A1570" w:rsidRPr="00577E18" w:rsidRDefault="000A1570" w:rsidP="00DD7E44">
            <w:pPr>
              <w:rPr>
                <w:rFonts w:eastAsia="Calibri"/>
                <w:b/>
                <w:bCs/>
              </w:rPr>
            </w:pPr>
            <w:r w:rsidRPr="00577E18">
              <w:rPr>
                <w:rFonts w:eastAsia="Calibri"/>
                <w:b/>
                <w:bCs/>
              </w:rPr>
              <w:t>100% (В=1)</w:t>
            </w:r>
          </w:p>
        </w:tc>
      </w:tr>
    </w:tbl>
    <w:tbl>
      <w:tblPr>
        <w:tblStyle w:val="afa"/>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A1570" w:rsidRPr="00577E18" w:rsidTr="00DD7E44">
        <w:trPr>
          <w:cantSplit/>
        </w:trPr>
        <w:tc>
          <w:tcPr>
            <w:tcW w:w="567" w:type="dxa"/>
            <w:vMerge w:val="restart"/>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A1570" w:rsidRPr="00577E18" w:rsidRDefault="000A1570" w:rsidP="00DD7E44">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A1570" w:rsidRPr="00577E18" w:rsidTr="00DD7E44">
        <w:trPr>
          <w:cantSplit/>
        </w:trPr>
        <w:tc>
          <w:tcPr>
            <w:tcW w:w="567" w:type="dxa"/>
            <w:vMerge/>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p>
        </w:tc>
        <w:tc>
          <w:tcPr>
            <w:tcW w:w="993" w:type="dxa"/>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A1570" w:rsidRPr="00577E18" w:rsidRDefault="000A1570" w:rsidP="00DD7E44">
            <w:pPr>
              <w:keepNext/>
              <w:numPr>
                <w:ilvl w:val="7"/>
                <w:numId w:val="0"/>
              </w:numPr>
              <w:spacing w:before="40" w:after="40"/>
              <w:ind w:left="-80"/>
              <w:jc w:val="center"/>
              <w:rPr>
                <w:rFonts w:eastAsia="Calibri"/>
                <w:sz w:val="18"/>
                <w:szCs w:val="18"/>
                <w:lang w:eastAsia="ru-RU"/>
              </w:rPr>
            </w:pPr>
          </w:p>
        </w:tc>
      </w:tr>
      <w:tr w:rsidR="000A1570" w:rsidRPr="00577E18" w:rsidTr="00DD7E44">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A1570" w:rsidRPr="00577E18" w:rsidRDefault="000A1570" w:rsidP="00DD7E44">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A1570" w:rsidRPr="00577E18" w:rsidRDefault="000A1570" w:rsidP="00DD7E44">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A1570" w:rsidRPr="00577E18" w:rsidRDefault="000A1570" w:rsidP="00663ABC">
            <w:pPr>
              <w:numPr>
                <w:ilvl w:val="4"/>
                <w:numId w:val="27"/>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A1570" w:rsidRPr="00577E18" w:rsidRDefault="000A1570" w:rsidP="00663ABC">
            <w:pPr>
              <w:numPr>
                <w:ilvl w:val="4"/>
                <w:numId w:val="27"/>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A1570" w:rsidRPr="00577E18" w:rsidRDefault="000A1570" w:rsidP="00DD7E44">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A1570" w:rsidRPr="00577E18" w:rsidRDefault="000A1570" w:rsidP="00663ABC">
            <w:pPr>
              <w:numPr>
                <w:ilvl w:val="4"/>
                <w:numId w:val="27"/>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A1570" w:rsidRPr="00577E18" w:rsidRDefault="000A1570" w:rsidP="00663ABC">
            <w:pPr>
              <w:numPr>
                <w:ilvl w:val="4"/>
                <w:numId w:val="27"/>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Pr>
                <w:rFonts w:eastAsia="Calibri"/>
                <w:sz w:val="20"/>
                <w:szCs w:val="20"/>
              </w:rPr>
              <w:t xml:space="preserve">ли                      </w:t>
            </w:r>
            <w:r w:rsidRPr="00577E18">
              <w:rPr>
                <w:rFonts w:eastAsia="Calibri"/>
                <w:sz w:val="20"/>
                <w:szCs w:val="20"/>
              </w:rPr>
              <w:t xml:space="preserve"> актов приема-передачи (равное 5);</w:t>
            </w:r>
          </w:p>
          <w:p w:rsidR="000A1570" w:rsidRPr="00577E18" w:rsidRDefault="000A1570" w:rsidP="00DD7E44">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lastRenderedPageBreak/>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A1570" w:rsidRPr="00577E18" w:rsidRDefault="000A1570" w:rsidP="00663ABC">
            <w:pPr>
              <w:numPr>
                <w:ilvl w:val="4"/>
                <w:numId w:val="27"/>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A1570" w:rsidRPr="00577E18" w:rsidRDefault="000A1570" w:rsidP="00DD7E44">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A1570" w:rsidRPr="00577E18" w:rsidTr="00DD75CF">
        <w:trPr>
          <w:trHeight w:val="699"/>
        </w:trPr>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A1570" w:rsidRPr="00D05578" w:rsidRDefault="000A1570" w:rsidP="00DD7E44">
            <w:pPr>
              <w:numPr>
                <w:ilvl w:val="7"/>
                <w:numId w:val="0"/>
              </w:numPr>
              <w:spacing w:before="40" w:after="40"/>
              <w:jc w:val="center"/>
              <w:rPr>
                <w:rFonts w:eastAsia="Calibri"/>
                <w:b/>
                <w:sz w:val="18"/>
                <w:szCs w:val="18"/>
                <w:lang w:eastAsia="ru-RU"/>
              </w:rPr>
            </w:pPr>
            <w:r w:rsidRPr="00D0557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A1570" w:rsidRPr="00D05578" w:rsidRDefault="000A1570" w:rsidP="00DD7E44">
            <w:pPr>
              <w:numPr>
                <w:ilvl w:val="7"/>
                <w:numId w:val="0"/>
              </w:numPr>
              <w:spacing w:before="40" w:after="40"/>
              <w:jc w:val="center"/>
              <w:rPr>
                <w:rFonts w:eastAsia="Calibri"/>
                <w:sz w:val="20"/>
                <w:szCs w:val="20"/>
                <w:lang w:eastAsia="ru-RU"/>
              </w:rPr>
            </w:pPr>
            <w:r w:rsidRPr="00D05578">
              <w:rPr>
                <w:rFonts w:eastAsia="Calibri"/>
                <w:b/>
                <w:sz w:val="20"/>
                <w:szCs w:val="20"/>
                <w:lang w:eastAsia="ru-RU"/>
              </w:rPr>
              <w:t>Наличие квалифицированных специалистов</w:t>
            </w:r>
          </w:p>
          <w:p w:rsidR="000A1570" w:rsidRPr="00D05578" w:rsidRDefault="000A1570" w:rsidP="00DD7E44">
            <w:pPr>
              <w:numPr>
                <w:ilvl w:val="7"/>
                <w:numId w:val="0"/>
              </w:numPr>
              <w:spacing w:before="40" w:after="40"/>
              <w:jc w:val="center"/>
              <w:rPr>
                <w:rFonts w:eastAsia="Calibri"/>
                <w:sz w:val="20"/>
                <w:szCs w:val="20"/>
                <w:lang w:eastAsia="ru-RU"/>
              </w:rPr>
            </w:pPr>
            <w:r w:rsidRPr="00D0557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D05578" w:rsidRPr="00D05578" w:rsidRDefault="00AE676F" w:rsidP="00D05578">
            <w:pPr>
              <w:suppressAutoHyphens/>
              <w:ind w:firstLine="62"/>
              <w:rPr>
                <w:rFonts w:eastAsia="Times New Roman"/>
                <w:sz w:val="20"/>
                <w:szCs w:val="20"/>
                <w:lang w:eastAsia="ru-RU"/>
              </w:rPr>
            </w:pPr>
            <w:r w:rsidRPr="00D05578">
              <w:rPr>
                <w:rFonts w:eastAsia="Calibri"/>
                <w:sz w:val="20"/>
                <w:szCs w:val="20"/>
                <w:lang w:eastAsia="ru-RU"/>
              </w:rPr>
              <w:t xml:space="preserve">* </w:t>
            </w:r>
            <w:r w:rsidR="00561C32">
              <w:rPr>
                <w:rFonts w:eastAsia="Calibri"/>
                <w:sz w:val="20"/>
                <w:szCs w:val="20"/>
                <w:lang w:eastAsia="ru-RU"/>
              </w:rPr>
              <w:t xml:space="preserve">не менее </w:t>
            </w:r>
            <w:r w:rsidR="00D05578" w:rsidRPr="00D05578">
              <w:rPr>
                <w:rFonts w:eastAsia="Times New Roman"/>
                <w:sz w:val="20"/>
                <w:szCs w:val="20"/>
                <w:lang w:eastAsia="ru-RU"/>
              </w:rPr>
              <w:t>4 человек в штате имеющих опыт монтажных, наладочных работ, технического обслуживания систем охранного телевидения, СКУД не менее трех лет, имеющие профильное образование. Для оперативного выполнения работ персонал должен находится в г. Мирный, в п. Айхал и в г. Удачный Мирнинского района Республики Саха (Якутия).</w:t>
            </w:r>
          </w:p>
          <w:p w:rsidR="000A1570" w:rsidRPr="00D05578" w:rsidRDefault="000A1570" w:rsidP="00DD7E44">
            <w:pPr>
              <w:numPr>
                <w:ilvl w:val="7"/>
                <w:numId w:val="0"/>
              </w:numPr>
              <w:spacing w:before="40" w:after="40"/>
              <w:jc w:val="left"/>
              <w:rPr>
                <w:rFonts w:eastAsia="Calibri"/>
                <w:b/>
                <w:sz w:val="18"/>
                <w:szCs w:val="18"/>
                <w:lang w:eastAsia="ru-RU"/>
              </w:rPr>
            </w:pPr>
            <w:r w:rsidRPr="00D05578">
              <w:rPr>
                <w:rFonts w:eastAsia="Calibri"/>
                <w:b/>
                <w:sz w:val="20"/>
                <w:szCs w:val="20"/>
                <w:lang w:eastAsia="ru-RU"/>
              </w:rPr>
              <w:t xml:space="preserve">справкой об опыте в соответствии с </w:t>
            </w:r>
            <w:r w:rsidRPr="00D05578">
              <w:rPr>
                <w:rFonts w:eastAsia="Calibri"/>
                <w:b/>
                <w:sz w:val="20"/>
                <w:szCs w:val="20"/>
                <w:lang w:eastAsia="ru-RU"/>
              </w:rPr>
              <w:lastRenderedPageBreak/>
              <w:t>требованиями п. 8.11.1. документации о закупке.</w:t>
            </w:r>
          </w:p>
        </w:tc>
        <w:tc>
          <w:tcPr>
            <w:tcW w:w="992"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A1570" w:rsidRPr="00577E18" w:rsidRDefault="000A1570" w:rsidP="00DD7E44">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A1570" w:rsidRPr="00577E18" w:rsidRDefault="000A1570" w:rsidP="00DD7E44">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A1570" w:rsidRPr="00577E18" w:rsidRDefault="000A1570" w:rsidP="00DD7E44">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A1570" w:rsidRDefault="000A1570" w:rsidP="00DD7E44">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Pr="00577E18">
              <w:rPr>
                <w:rFonts w:eastAsia="Calibri"/>
                <w:sz w:val="20"/>
                <w:szCs w:val="20"/>
                <w:lang w:eastAsia="ru-RU"/>
              </w:rPr>
              <w:t xml:space="preserve"> специалис</w:t>
            </w:r>
            <w:r>
              <w:rPr>
                <w:rFonts w:eastAsia="Calibri"/>
                <w:sz w:val="20"/>
                <w:szCs w:val="20"/>
                <w:lang w:eastAsia="ru-RU"/>
              </w:rPr>
              <w:t>тов – 2,5 балла</w:t>
            </w:r>
            <w:r w:rsidRPr="00577E18">
              <w:rPr>
                <w:rFonts w:eastAsia="Calibri"/>
                <w:sz w:val="20"/>
                <w:szCs w:val="20"/>
                <w:lang w:eastAsia="ru-RU"/>
              </w:rPr>
              <w:t>.</w:t>
            </w:r>
          </w:p>
          <w:p w:rsidR="000A1570" w:rsidRPr="00577E18" w:rsidRDefault="000A1570" w:rsidP="00DD7E44">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A1570" w:rsidRPr="00577E18" w:rsidTr="00DD7E44">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 xml:space="preserve">3. </w:t>
            </w:r>
          </w:p>
        </w:tc>
        <w:tc>
          <w:tcPr>
            <w:tcW w:w="1134"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A1570" w:rsidRPr="00577E18" w:rsidRDefault="000A1570" w:rsidP="00DD7E44">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A1570" w:rsidRPr="00577E18" w:rsidRDefault="002C7FAD" w:rsidP="00DD7E44">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A1570" w:rsidRPr="00577E18" w:rsidRDefault="000A1570" w:rsidP="00DD7E44">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A1570" w:rsidRPr="00577E18" w:rsidRDefault="000A1570" w:rsidP="00DD7E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A1570" w:rsidRPr="00577E18" w:rsidTr="00DD7E44">
        <w:trPr>
          <w:trHeight w:val="3747"/>
        </w:trPr>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134"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A1570" w:rsidRPr="00577E18" w:rsidRDefault="000A1570" w:rsidP="00DD7E44">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A1570" w:rsidRPr="00577E18" w:rsidRDefault="002C7FAD" w:rsidP="00DD7E44">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A1570" w:rsidRPr="00577E18" w:rsidRDefault="000A1570" w:rsidP="00DD7E44">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A1570" w:rsidRPr="00577E18" w:rsidRDefault="002C7FAD" w:rsidP="00DD7E44">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A1570" w:rsidRPr="00577E18">
              <w:rPr>
                <w:rFonts w:eastAsia="Calibri"/>
                <w:sz w:val="20"/>
                <w:szCs w:val="20"/>
                <w:lang w:eastAsia="ru-RU"/>
              </w:rPr>
              <w:tab/>
              <w:t>–</w:t>
            </w:r>
            <w:r w:rsidR="000A1570" w:rsidRPr="00577E18">
              <w:rPr>
                <w:rFonts w:eastAsia="Calibri"/>
                <w:sz w:val="20"/>
                <w:szCs w:val="20"/>
                <w:lang w:eastAsia="ru-RU"/>
              </w:rPr>
              <w:tab/>
              <w:t xml:space="preserve">рассчитанная оценка предпочтительности </w:t>
            </w:r>
            <w:r w:rsidR="000A1570" w:rsidRPr="00577E18">
              <w:rPr>
                <w:rFonts w:eastAsia="Calibri"/>
                <w:i/>
                <w:sz w:val="20"/>
                <w:szCs w:val="20"/>
                <w:lang w:val="en-US" w:eastAsia="ru-RU"/>
              </w:rPr>
              <w:t>i</w:t>
            </w:r>
            <w:r w:rsidR="000A1570" w:rsidRPr="00577E18">
              <w:rPr>
                <w:rFonts w:eastAsia="Calibri"/>
                <w:i/>
                <w:sz w:val="20"/>
                <w:szCs w:val="20"/>
                <w:lang w:eastAsia="ru-RU"/>
              </w:rPr>
              <w:t>-</w:t>
            </w:r>
            <w:r w:rsidR="000A1570" w:rsidRPr="00577E18">
              <w:rPr>
                <w:rFonts w:eastAsia="Calibri"/>
                <w:sz w:val="20"/>
                <w:szCs w:val="20"/>
                <w:lang w:eastAsia="ru-RU"/>
              </w:rPr>
              <w:t>й заявки по критерию «</w:t>
            </w:r>
            <w:r w:rsidR="000A1570" w:rsidRPr="00577E18">
              <w:rPr>
                <w:rFonts w:eastAsia="Calibri"/>
                <w:b/>
                <w:sz w:val="20"/>
                <w:szCs w:val="20"/>
                <w:lang w:eastAsia="ru-RU"/>
              </w:rPr>
              <w:t>Цена договора</w:t>
            </w:r>
            <w:r w:rsidR="000A1570" w:rsidRPr="00577E18">
              <w:rPr>
                <w:rFonts w:eastAsia="Calibri"/>
                <w:sz w:val="20"/>
                <w:szCs w:val="20"/>
                <w:lang w:eastAsia="ru-RU"/>
              </w:rPr>
              <w:t>»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A1570" w:rsidRPr="00577E18" w:rsidRDefault="000A1570" w:rsidP="00DD7E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A1570" w:rsidRPr="00577E18" w:rsidRDefault="000A1570" w:rsidP="00DD7E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A1570" w:rsidRPr="00577E18" w:rsidRDefault="000A1570" w:rsidP="00DD7E44">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A1570" w:rsidRPr="00577E18" w:rsidRDefault="000A1570" w:rsidP="00DD7E44">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A1570" w:rsidRPr="00577E18" w:rsidTr="00DD7E44">
        <w:trPr>
          <w:cantSplit/>
        </w:trPr>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A1570" w:rsidRPr="00577E18" w:rsidRDefault="000A1570" w:rsidP="00DD7E44">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A1570" w:rsidRPr="00577E18" w:rsidRDefault="000A1570" w:rsidP="00DD7E44">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A1570" w:rsidRPr="00577E18" w:rsidRDefault="002C7FAD" w:rsidP="00DD7E44">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A1570" w:rsidRPr="00577E18" w:rsidRDefault="000A1570" w:rsidP="00DD7E44">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AA3064" w:rsidRPr="00567138" w:rsidRDefault="00AA3064" w:rsidP="00567138"/>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663ABC">
      <w:pPr>
        <w:numPr>
          <w:ilvl w:val="1"/>
          <w:numId w:val="28"/>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w:t>
            </w:r>
            <w:r w:rsidRPr="00567138">
              <w:lastRenderedPageBreak/>
              <w:t>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1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0"/>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E77315" w:rsidRDefault="00E77315" w:rsidP="00567138"/>
    <w:p w:rsidR="00E77315" w:rsidRDefault="00E77315" w:rsidP="00567138"/>
    <w:p w:rsidR="001079D3" w:rsidRPr="00567138" w:rsidRDefault="001079D3" w:rsidP="00567138"/>
    <w:p w:rsidR="00567138" w:rsidRPr="00567138" w:rsidRDefault="00567138" w:rsidP="00567138"/>
    <w:p w:rsidR="00567138" w:rsidRPr="00567138" w:rsidRDefault="00567138" w:rsidP="00663ABC">
      <w:pPr>
        <w:numPr>
          <w:ilvl w:val="1"/>
          <w:numId w:val="28"/>
        </w:num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Выписка из ЕГРЮЛ/ЕГР</w:t>
            </w:r>
            <w:r w:rsidRPr="00567138">
              <w:lastRenderedPageBreak/>
              <w:t>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lastRenderedPageBreak/>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w:t>
            </w:r>
            <w:r w:rsidRPr="00567138">
              <w:rPr>
                <w:b/>
              </w:rPr>
              <w:lastRenderedPageBreak/>
              <w:t>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lastRenderedPageBreak/>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a"/>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E77315" w:rsidP="00567138">
            <w:pPr>
              <w:rPr>
                <w:b/>
              </w:rPr>
            </w:pPr>
            <w:r>
              <w:rPr>
                <w:b/>
              </w:rPr>
              <w:t>не</w:t>
            </w:r>
            <w:r w:rsidR="00567138" w:rsidRPr="00567138">
              <w:rPr>
                <w:b/>
              </w:rPr>
              <w:t>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05E" w:rsidRDefault="001B105E" w:rsidP="00714027">
      <w:pPr>
        <w:spacing w:before="0"/>
      </w:pPr>
      <w:r>
        <w:separator/>
      </w:r>
    </w:p>
  </w:endnote>
  <w:endnote w:type="continuationSeparator" w:id="0">
    <w:p w:rsidR="001B105E" w:rsidRDefault="001B105E"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panose1 w:val="00000000000000000000"/>
    <w:charset w:val="80"/>
    <w:family w:val="auto"/>
    <w:notTrueType/>
    <w:pitch w:val="default"/>
    <w:sig w:usb0="00000001" w:usb1="08070000" w:usb2="00000010" w:usb3="00000000" w:csb0="00020000" w:csb1="00000000"/>
  </w:font>
  <w:font w:name="Times New Roman">
    <w:altName w:val="Times"/>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libri"/>
    <w:panose1 w:val="00000000000000000000"/>
    <w:charset w:val="00"/>
    <w:family w:val="modern"/>
    <w:notTrueType/>
    <w:pitch w:val="variable"/>
    <w:sig w:usb0="A00002EF" w:usb1="5000E0FB" w:usb2="0000000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E42" w:rsidRDefault="00317E42">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7E42" w:rsidRDefault="00317E42">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B16E1">
                            <w:rPr>
                              <w:noProof/>
                              <w:color w:val="0F243E" w:themeColor="text2" w:themeShade="80"/>
                            </w:rPr>
                            <w:t>6</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17E42" w:rsidRDefault="00317E42">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B16E1">
                      <w:rPr>
                        <w:noProof/>
                        <w:color w:val="0F243E" w:themeColor="text2" w:themeShade="80"/>
                      </w:rPr>
                      <w:t>6</w:t>
                    </w:r>
                    <w:r>
                      <w:rPr>
                        <w:color w:val="0F243E" w:themeColor="text2" w:themeShade="80"/>
                      </w:rPr>
                      <w:fldChar w:fldCharType="end"/>
                    </w:r>
                  </w:p>
                </w:txbxContent>
              </v:textbox>
              <w10:wrap anchorx="page" anchory="page"/>
            </v:shape>
          </w:pict>
        </mc:Fallback>
      </mc:AlternateContent>
    </w:r>
  </w:p>
  <w:p w:rsidR="00317E42" w:rsidRDefault="00317E42">
    <w:pPr>
      <w:pStyle w:val="af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E42" w:rsidRDefault="00317E42">
    <w:pPr>
      <w:pStyle w:val="aff7"/>
      <w:jc w:val="right"/>
    </w:pPr>
    <w:r>
      <w:fldChar w:fldCharType="begin"/>
    </w:r>
    <w:r>
      <w:instrText xml:space="preserve"> PAGE   \* MERGEFORMAT </w:instrText>
    </w:r>
    <w:r>
      <w:fldChar w:fldCharType="separate"/>
    </w:r>
    <w:r w:rsidR="005B16E1">
      <w:rPr>
        <w:noProof/>
      </w:rPr>
      <w:t>136</w:t>
    </w:r>
    <w:r>
      <w:fldChar w:fldCharType="end"/>
    </w:r>
  </w:p>
  <w:p w:rsidR="00317E42" w:rsidRDefault="00317E42">
    <w:pPr>
      <w:pStyle w:val="af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05E" w:rsidRDefault="001B105E" w:rsidP="00714027">
      <w:pPr>
        <w:spacing w:before="0"/>
      </w:pPr>
      <w:r>
        <w:separator/>
      </w:r>
    </w:p>
  </w:footnote>
  <w:footnote w:type="continuationSeparator" w:id="0">
    <w:p w:rsidR="001B105E" w:rsidRDefault="001B105E" w:rsidP="00714027">
      <w:pPr>
        <w:spacing w:before="0"/>
      </w:pPr>
      <w:r>
        <w:continuationSeparator/>
      </w:r>
    </w:p>
  </w:footnote>
  <w:footnote w:id="1">
    <w:p w:rsidR="00317E42" w:rsidRDefault="00317E42" w:rsidP="00714027">
      <w:pPr>
        <w:pStyle w:val="afe"/>
        <w:keepNext/>
        <w:keepLines/>
      </w:pPr>
      <w:r>
        <w:rPr>
          <w:rStyle w:val="aff0"/>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17E42" w:rsidRDefault="00317E42" w:rsidP="00714027">
      <w:pPr>
        <w:pStyle w:val="afe"/>
      </w:pPr>
      <w:r>
        <w:rPr>
          <w:rStyle w:val="aff0"/>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17E42" w:rsidRDefault="00317E42" w:rsidP="00714027">
      <w:pPr>
        <w:pStyle w:val="afe"/>
      </w:pPr>
      <w:r>
        <w:rPr>
          <w:rStyle w:val="aff0"/>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17E42" w:rsidRDefault="00317E42" w:rsidP="00567138">
      <w:pPr>
        <w:pStyle w:val="afe"/>
        <w:rPr>
          <w:i/>
        </w:rPr>
      </w:pPr>
      <w:r>
        <w:rPr>
          <w:rStyle w:val="aff0"/>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RTF_Num 2"/>
    <w:lvl w:ilvl="0">
      <w:start w:val="1"/>
      <w:numFmt w:val="bullet"/>
      <w:lvlText w:val="–"/>
      <w:lvlJc w:val="left"/>
      <w:pPr>
        <w:ind w:left="360" w:hanging="360"/>
      </w:pPr>
      <w:rPr>
        <w:rFonts w:ascii="StarSymbol" w:eastAsia="StarSymbol"/>
      </w:rPr>
    </w:lvl>
    <w:lvl w:ilvl="1">
      <w:start w:val="1"/>
      <w:numFmt w:val="bullet"/>
      <w:lvlText w:val="–"/>
      <w:lvlJc w:val="left"/>
      <w:pPr>
        <w:ind w:left="720" w:hanging="360"/>
      </w:pPr>
      <w:rPr>
        <w:rFonts w:ascii="StarSymbol" w:eastAsia="StarSymbol"/>
      </w:rPr>
    </w:lvl>
    <w:lvl w:ilvl="2">
      <w:start w:val="1"/>
      <w:numFmt w:val="bullet"/>
      <w:lvlText w:val="–"/>
      <w:lvlJc w:val="left"/>
      <w:pPr>
        <w:ind w:left="1080" w:hanging="360"/>
      </w:pPr>
      <w:rPr>
        <w:rFonts w:ascii="StarSymbol" w:eastAsia="StarSymbol"/>
      </w:rPr>
    </w:lvl>
    <w:lvl w:ilvl="3">
      <w:start w:val="1"/>
      <w:numFmt w:val="bullet"/>
      <w:lvlText w:val="–"/>
      <w:lvlJc w:val="left"/>
      <w:pPr>
        <w:ind w:left="1440" w:hanging="360"/>
      </w:pPr>
      <w:rPr>
        <w:rFonts w:ascii="StarSymbol" w:eastAsia="StarSymbol"/>
      </w:rPr>
    </w:lvl>
    <w:lvl w:ilvl="4">
      <w:start w:val="1"/>
      <w:numFmt w:val="bullet"/>
      <w:lvlText w:val="–"/>
      <w:lvlJc w:val="left"/>
      <w:pPr>
        <w:ind w:left="1800" w:hanging="360"/>
      </w:pPr>
      <w:rPr>
        <w:rFonts w:ascii="StarSymbol" w:eastAsia="StarSymbol"/>
      </w:rPr>
    </w:lvl>
    <w:lvl w:ilvl="5">
      <w:start w:val="1"/>
      <w:numFmt w:val="bullet"/>
      <w:lvlText w:val="–"/>
      <w:lvlJc w:val="left"/>
      <w:pPr>
        <w:ind w:left="2160" w:hanging="360"/>
      </w:pPr>
      <w:rPr>
        <w:rFonts w:ascii="StarSymbol" w:eastAsia="StarSymbol"/>
      </w:rPr>
    </w:lvl>
    <w:lvl w:ilvl="6">
      <w:start w:val="1"/>
      <w:numFmt w:val="bullet"/>
      <w:lvlText w:val="–"/>
      <w:lvlJc w:val="left"/>
      <w:pPr>
        <w:ind w:left="2520" w:hanging="360"/>
      </w:pPr>
      <w:rPr>
        <w:rFonts w:ascii="StarSymbol" w:eastAsia="StarSymbol"/>
      </w:rPr>
    </w:lvl>
    <w:lvl w:ilvl="7">
      <w:start w:val="1"/>
      <w:numFmt w:val="bullet"/>
      <w:lvlText w:val="–"/>
      <w:lvlJc w:val="left"/>
      <w:pPr>
        <w:ind w:left="2880" w:hanging="360"/>
      </w:pPr>
      <w:rPr>
        <w:rFonts w:ascii="StarSymbol" w:eastAsia="StarSymbol"/>
      </w:rPr>
    </w:lvl>
    <w:lvl w:ilvl="8">
      <w:start w:val="1"/>
      <w:numFmt w:val="bullet"/>
      <w:lvlText w:val="–"/>
      <w:lvlJc w:val="left"/>
      <w:pPr>
        <w:ind w:left="3240" w:hanging="360"/>
      </w:pPr>
      <w:rPr>
        <w:rFonts w:ascii="StarSymbol" w:eastAsia="StarSymbol"/>
      </w:rPr>
    </w:lvl>
  </w:abstractNum>
  <w:abstractNum w:abstractNumId="1">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8B0433"/>
    <w:multiLevelType w:val="multilevel"/>
    <w:tmpl w:val="0D4EBA32"/>
    <w:lvl w:ilvl="0">
      <w:start w:val="1"/>
      <w:numFmt w:val="decimal"/>
      <w:lvlText w:val="%1."/>
      <w:lvlJc w:val="left"/>
      <w:pPr>
        <w:ind w:left="1495" w:hanging="360"/>
      </w:pPr>
      <w:rPr>
        <w:rFonts w:hint="default"/>
      </w:rPr>
    </w:lvl>
    <w:lvl w:ilvl="1">
      <w:start w:val="1"/>
      <w:numFmt w:val="decimal"/>
      <w:isLgl/>
      <w:lvlText w:val="%1.%2."/>
      <w:lvlJc w:val="left"/>
      <w:pPr>
        <w:ind w:left="785"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C1513"/>
    <w:multiLevelType w:val="multilevel"/>
    <w:tmpl w:val="54360D2C"/>
    <w:lvl w:ilvl="0">
      <w:start w:val="1"/>
      <w:numFmt w:val="decimal"/>
      <w:lvlText w:val="%1."/>
      <w:legacy w:legacy="1" w:legacySpace="144" w:legacyIndent="0"/>
      <w:lvlJc w:val="left"/>
      <w:pPr>
        <w:ind w:left="0" w:firstLine="0"/>
      </w:p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lvlText w:val="%1.%2.%3.%4"/>
      <w:legacy w:legacy="1" w:legacySpace="144" w:legacyIndent="0"/>
      <w:lvlJc w:val="left"/>
      <w:pPr>
        <w:ind w:left="0" w:firstLine="0"/>
      </w:pPr>
    </w:lvl>
    <w:lvl w:ilvl="4">
      <w:start w:val="1"/>
      <w:numFmt w:val="decimal"/>
      <w:lvlText w:val="%1.%2.%3.%4.%5"/>
      <w:legacy w:legacy="1" w:legacySpace="144" w:legacyIndent="0"/>
      <w:lvlJc w:val="left"/>
      <w:pPr>
        <w:ind w:left="0" w:firstLine="0"/>
      </w:pPr>
    </w:lvl>
    <w:lvl w:ilvl="5">
      <w:start w:val="1"/>
      <w:numFmt w:val="decimal"/>
      <w:lvlText w:val="%1.%2.%3.%4.%5.%6"/>
      <w:legacy w:legacy="1" w:legacySpace="144" w:legacyIndent="0"/>
      <w:lvlJc w:val="left"/>
      <w:pPr>
        <w:ind w:left="0" w:firstLine="0"/>
      </w:pPr>
    </w:lvl>
    <w:lvl w:ilvl="6">
      <w:start w:val="1"/>
      <w:numFmt w:val="decimal"/>
      <w:lvlText w:val="%1.%2.%3.%4.%5.%6.%7"/>
      <w:legacy w:legacy="1" w:legacySpace="144" w:legacyIndent="0"/>
      <w:lvlJc w:val="left"/>
      <w:pPr>
        <w:ind w:left="0" w:firstLine="0"/>
      </w:pPr>
    </w:lvl>
    <w:lvl w:ilvl="7">
      <w:start w:val="1"/>
      <w:numFmt w:val="decimal"/>
      <w:lvlText w:val="%1.%2.%3.%4.%5.%6.%7.%8"/>
      <w:legacy w:legacy="1" w:legacySpace="144" w:legacyIndent="0"/>
      <w:lvlJc w:val="left"/>
      <w:pPr>
        <w:ind w:left="0" w:firstLine="0"/>
      </w:pPr>
    </w:lvl>
    <w:lvl w:ilvl="8">
      <w:start w:val="1"/>
      <w:numFmt w:val="decimal"/>
      <w:lvlText w:val="%1.%2.%3.%4.%5.%6.%7.%8.%9"/>
      <w:legacy w:legacy="1" w:legacySpace="144" w:legacyIndent="0"/>
      <w:lvlJc w:val="left"/>
      <w:pPr>
        <w:ind w:left="0" w:firstLine="0"/>
      </w:pPr>
    </w:lvl>
  </w:abstractNum>
  <w:abstractNum w:abstractNumId="1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1D0C34"/>
    <w:multiLevelType w:val="multilevel"/>
    <w:tmpl w:val="3B0C9EB8"/>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7">
    <w:nsid w:val="2E787A68"/>
    <w:multiLevelType w:val="hybridMultilevel"/>
    <w:tmpl w:val="72B89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445027A"/>
    <w:multiLevelType w:val="hybridMultilevel"/>
    <w:tmpl w:val="612AE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49E1B5D"/>
    <w:multiLevelType w:val="hybridMultilevel"/>
    <w:tmpl w:val="D3CA6E4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A9E40F0"/>
    <w:multiLevelType w:val="multilevel"/>
    <w:tmpl w:val="00448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D1E3222"/>
    <w:multiLevelType w:val="hybridMultilevel"/>
    <w:tmpl w:val="E1ECA31A"/>
    <w:lvl w:ilvl="0" w:tplc="185AB85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DA215D8"/>
    <w:multiLevelType w:val="hybridMultilevel"/>
    <w:tmpl w:val="D1FAD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5A0117"/>
    <w:multiLevelType w:val="multilevel"/>
    <w:tmpl w:val="9BAA57F6"/>
    <w:lvl w:ilvl="0">
      <w:start w:val="1"/>
      <w:numFmt w:val="bullet"/>
      <w:pStyle w:val="a5"/>
      <w:lvlText w:val=""/>
      <w:lvlJc w:val="left"/>
      <w:pPr>
        <w:tabs>
          <w:tab w:val="num" w:pos="473"/>
        </w:tabs>
        <w:ind w:left="0" w:firstLine="113"/>
      </w:pPr>
      <w:rPr>
        <w:rFonts w:ascii="Symbol" w:hAnsi="Symbol" w:hint="default"/>
      </w:rPr>
    </w:lvl>
    <w:lvl w:ilvl="1">
      <w:start w:val="1"/>
      <w:numFmt w:val="decimal"/>
      <w:lvlText w:val="%1.%2"/>
      <w:lvlJc w:val="left"/>
      <w:pPr>
        <w:tabs>
          <w:tab w:val="num" w:pos="1134"/>
        </w:tabs>
        <w:ind w:left="1134" w:hanging="42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2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5E7221"/>
    <w:multiLevelType w:val="multilevel"/>
    <w:tmpl w:val="5F54B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60E166FB"/>
    <w:multiLevelType w:val="hybridMultilevel"/>
    <w:tmpl w:val="06CC23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1011DC6"/>
    <w:multiLevelType w:val="hybridMultilevel"/>
    <w:tmpl w:val="D1FAD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E222B10"/>
    <w:multiLevelType w:val="multilevel"/>
    <w:tmpl w:val="4E64CB6C"/>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8"/>
  </w:num>
  <w:num w:numId="3">
    <w:abstractNumId w:val="29"/>
  </w:num>
  <w:num w:numId="4">
    <w:abstractNumId w:val="37"/>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35"/>
  </w:num>
  <w:num w:numId="7">
    <w:abstractNumId w:val="8"/>
  </w:num>
  <w:num w:numId="8">
    <w:abstractNumId w:val="15"/>
  </w:num>
  <w:num w:numId="9">
    <w:abstractNumId w:val="39"/>
  </w:num>
  <w:num w:numId="10">
    <w:abstractNumId w:val="12"/>
  </w:num>
  <w:num w:numId="11">
    <w:abstractNumId w:val="5"/>
  </w:num>
  <w:num w:numId="12">
    <w:abstractNumId w:val="36"/>
  </w:num>
  <w:num w:numId="13">
    <w:abstractNumId w:val="27"/>
  </w:num>
  <w:num w:numId="14">
    <w:abstractNumId w:val="10"/>
  </w:num>
  <w:num w:numId="15">
    <w:abstractNumId w:val="1"/>
  </w:num>
  <w:num w:numId="16">
    <w:abstractNumId w:val="3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2"/>
  </w:num>
  <w:num w:numId="22">
    <w:abstractNumId w:val="20"/>
  </w:num>
  <w:num w:numId="23">
    <w:abstractNumId w:val="37"/>
  </w:num>
  <w:num w:numId="24">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31"/>
  </w:num>
  <w:num w:numId="26">
    <w:abstractNumId w:val="18"/>
  </w:num>
  <w:num w:numId="27">
    <w:abstractNumId w:val="14"/>
  </w:num>
  <w:num w:numId="28">
    <w:abstractNumId w:val="2"/>
  </w:num>
  <w:num w:numId="29">
    <w:abstractNumId w:val="6"/>
  </w:num>
  <w:num w:numId="30">
    <w:abstractNumId w:val="40"/>
  </w:num>
  <w:num w:numId="31">
    <w:abstractNumId w:val="16"/>
  </w:num>
  <w:num w:numId="32">
    <w:abstractNumId w:val="41"/>
  </w:num>
  <w:num w:numId="33">
    <w:abstractNumId w:val="26"/>
  </w:num>
  <w:num w:numId="34">
    <w:abstractNumId w:val="19"/>
  </w:num>
  <w:num w:numId="35">
    <w:abstractNumId w:val="23"/>
  </w:num>
  <w:num w:numId="36">
    <w:abstractNumId w:val="11"/>
  </w:num>
  <w:num w:numId="37">
    <w:abstractNumId w:val="28"/>
  </w:num>
  <w:num w:numId="38">
    <w:abstractNumId w:val="24"/>
  </w:num>
  <w:num w:numId="39">
    <w:abstractNumId w:val="34"/>
  </w:num>
  <w:num w:numId="40">
    <w:abstractNumId w:val="9"/>
  </w:num>
  <w:num w:numId="41">
    <w:abstractNumId w:val="25"/>
  </w:num>
  <w:num w:numId="42">
    <w:abstractNumId w:val="33"/>
  </w:num>
  <w:num w:numId="43">
    <w:abstractNumId w:val="21"/>
  </w:num>
  <w:num w:numId="44">
    <w:abstractNumId w:val="17"/>
  </w:num>
  <w:num w:numId="45">
    <w:abstractNumId w:val="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1FA8"/>
    <w:rsid w:val="00002F04"/>
    <w:rsid w:val="00004A86"/>
    <w:rsid w:val="00006D2B"/>
    <w:rsid w:val="00015A80"/>
    <w:rsid w:val="00022A3F"/>
    <w:rsid w:val="00024CF9"/>
    <w:rsid w:val="000255B3"/>
    <w:rsid w:val="00027EA1"/>
    <w:rsid w:val="000333FB"/>
    <w:rsid w:val="0003465F"/>
    <w:rsid w:val="00036817"/>
    <w:rsid w:val="00036965"/>
    <w:rsid w:val="0004623B"/>
    <w:rsid w:val="00051C4A"/>
    <w:rsid w:val="00053922"/>
    <w:rsid w:val="00055B2E"/>
    <w:rsid w:val="0006048C"/>
    <w:rsid w:val="0006092C"/>
    <w:rsid w:val="00061449"/>
    <w:rsid w:val="00062848"/>
    <w:rsid w:val="000644FE"/>
    <w:rsid w:val="0007734D"/>
    <w:rsid w:val="000848B0"/>
    <w:rsid w:val="00085548"/>
    <w:rsid w:val="00086529"/>
    <w:rsid w:val="000951FE"/>
    <w:rsid w:val="000978FD"/>
    <w:rsid w:val="000A1570"/>
    <w:rsid w:val="000A1BB9"/>
    <w:rsid w:val="000B26BD"/>
    <w:rsid w:val="000B30E2"/>
    <w:rsid w:val="000B4504"/>
    <w:rsid w:val="000B599A"/>
    <w:rsid w:val="000C0859"/>
    <w:rsid w:val="000C167B"/>
    <w:rsid w:val="000C1694"/>
    <w:rsid w:val="000C1D88"/>
    <w:rsid w:val="000C37EA"/>
    <w:rsid w:val="000D1573"/>
    <w:rsid w:val="000D42EE"/>
    <w:rsid w:val="000D6544"/>
    <w:rsid w:val="000E0852"/>
    <w:rsid w:val="000E543A"/>
    <w:rsid w:val="000E5A66"/>
    <w:rsid w:val="000F4FE6"/>
    <w:rsid w:val="001079D3"/>
    <w:rsid w:val="00114672"/>
    <w:rsid w:val="00116FE1"/>
    <w:rsid w:val="00120330"/>
    <w:rsid w:val="001205FB"/>
    <w:rsid w:val="00130743"/>
    <w:rsid w:val="00134E51"/>
    <w:rsid w:val="0014285B"/>
    <w:rsid w:val="00144003"/>
    <w:rsid w:val="00152557"/>
    <w:rsid w:val="00155FCF"/>
    <w:rsid w:val="00160DFD"/>
    <w:rsid w:val="00164956"/>
    <w:rsid w:val="0016575D"/>
    <w:rsid w:val="001661B3"/>
    <w:rsid w:val="00170717"/>
    <w:rsid w:val="00170BAF"/>
    <w:rsid w:val="00170E0E"/>
    <w:rsid w:val="00180506"/>
    <w:rsid w:val="0018701F"/>
    <w:rsid w:val="001903F0"/>
    <w:rsid w:val="00194D3A"/>
    <w:rsid w:val="001968CC"/>
    <w:rsid w:val="001A0CDD"/>
    <w:rsid w:val="001A7A11"/>
    <w:rsid w:val="001A7BED"/>
    <w:rsid w:val="001B105E"/>
    <w:rsid w:val="001B7AAC"/>
    <w:rsid w:val="001C2A77"/>
    <w:rsid w:val="001C3677"/>
    <w:rsid w:val="001C713B"/>
    <w:rsid w:val="001D0685"/>
    <w:rsid w:val="001D397B"/>
    <w:rsid w:val="001E3848"/>
    <w:rsid w:val="001F01EE"/>
    <w:rsid w:val="00200D08"/>
    <w:rsid w:val="00202440"/>
    <w:rsid w:val="0020504E"/>
    <w:rsid w:val="00210497"/>
    <w:rsid w:val="00213B41"/>
    <w:rsid w:val="0021582C"/>
    <w:rsid w:val="002201A4"/>
    <w:rsid w:val="00220B38"/>
    <w:rsid w:val="00221CEE"/>
    <w:rsid w:val="00231001"/>
    <w:rsid w:val="002358AC"/>
    <w:rsid w:val="002369D4"/>
    <w:rsid w:val="002425D0"/>
    <w:rsid w:val="002431DA"/>
    <w:rsid w:val="002460E6"/>
    <w:rsid w:val="0025215C"/>
    <w:rsid w:val="00252A3A"/>
    <w:rsid w:val="00253FA8"/>
    <w:rsid w:val="00257276"/>
    <w:rsid w:val="00257A4E"/>
    <w:rsid w:val="00262E45"/>
    <w:rsid w:val="00263729"/>
    <w:rsid w:val="00270EA9"/>
    <w:rsid w:val="00283023"/>
    <w:rsid w:val="00296238"/>
    <w:rsid w:val="00297AA4"/>
    <w:rsid w:val="00297BF9"/>
    <w:rsid w:val="002C1486"/>
    <w:rsid w:val="002C4BAB"/>
    <w:rsid w:val="002C7FAD"/>
    <w:rsid w:val="002D53F3"/>
    <w:rsid w:val="002E0224"/>
    <w:rsid w:val="002E1EED"/>
    <w:rsid w:val="002E29D4"/>
    <w:rsid w:val="002E2A2B"/>
    <w:rsid w:val="002E5181"/>
    <w:rsid w:val="002E7FC9"/>
    <w:rsid w:val="002F00BC"/>
    <w:rsid w:val="002F6BF8"/>
    <w:rsid w:val="0031056F"/>
    <w:rsid w:val="0031520E"/>
    <w:rsid w:val="00317E42"/>
    <w:rsid w:val="00321555"/>
    <w:rsid w:val="00322F75"/>
    <w:rsid w:val="00323D76"/>
    <w:rsid w:val="00332A3C"/>
    <w:rsid w:val="003371BB"/>
    <w:rsid w:val="00341DA9"/>
    <w:rsid w:val="00345DA5"/>
    <w:rsid w:val="00351EA9"/>
    <w:rsid w:val="0035210B"/>
    <w:rsid w:val="00352D24"/>
    <w:rsid w:val="00355EA4"/>
    <w:rsid w:val="003647DF"/>
    <w:rsid w:val="00366191"/>
    <w:rsid w:val="00366FFA"/>
    <w:rsid w:val="00383D04"/>
    <w:rsid w:val="00392A87"/>
    <w:rsid w:val="00393EDB"/>
    <w:rsid w:val="00394A40"/>
    <w:rsid w:val="00395E5F"/>
    <w:rsid w:val="003A491F"/>
    <w:rsid w:val="003B003D"/>
    <w:rsid w:val="003B0CC1"/>
    <w:rsid w:val="003B17EE"/>
    <w:rsid w:val="003B2337"/>
    <w:rsid w:val="003B791A"/>
    <w:rsid w:val="003C57AC"/>
    <w:rsid w:val="003C5CA5"/>
    <w:rsid w:val="003D754B"/>
    <w:rsid w:val="003E3387"/>
    <w:rsid w:val="003E35DD"/>
    <w:rsid w:val="003E43B4"/>
    <w:rsid w:val="003E5B32"/>
    <w:rsid w:val="003E70A9"/>
    <w:rsid w:val="004073A1"/>
    <w:rsid w:val="004177F2"/>
    <w:rsid w:val="004250AB"/>
    <w:rsid w:val="00430518"/>
    <w:rsid w:val="00434905"/>
    <w:rsid w:val="004354DF"/>
    <w:rsid w:val="00452092"/>
    <w:rsid w:val="00455363"/>
    <w:rsid w:val="00457F69"/>
    <w:rsid w:val="00460237"/>
    <w:rsid w:val="00470605"/>
    <w:rsid w:val="0047139A"/>
    <w:rsid w:val="00475F67"/>
    <w:rsid w:val="0048046D"/>
    <w:rsid w:val="00480598"/>
    <w:rsid w:val="00481ACE"/>
    <w:rsid w:val="00483743"/>
    <w:rsid w:val="00484EEA"/>
    <w:rsid w:val="0048647D"/>
    <w:rsid w:val="004A370A"/>
    <w:rsid w:val="004B10BA"/>
    <w:rsid w:val="004B3F51"/>
    <w:rsid w:val="004C164F"/>
    <w:rsid w:val="004C6D16"/>
    <w:rsid w:val="004D3184"/>
    <w:rsid w:val="004D6B0A"/>
    <w:rsid w:val="004E1436"/>
    <w:rsid w:val="004E5F29"/>
    <w:rsid w:val="004E734B"/>
    <w:rsid w:val="004E7B40"/>
    <w:rsid w:val="004E7E30"/>
    <w:rsid w:val="004F77E3"/>
    <w:rsid w:val="00500C38"/>
    <w:rsid w:val="0050508A"/>
    <w:rsid w:val="005055BB"/>
    <w:rsid w:val="00511573"/>
    <w:rsid w:val="005159DD"/>
    <w:rsid w:val="00517649"/>
    <w:rsid w:val="00524CE8"/>
    <w:rsid w:val="0052696D"/>
    <w:rsid w:val="00526CD6"/>
    <w:rsid w:val="00532DCC"/>
    <w:rsid w:val="00540684"/>
    <w:rsid w:val="005440F1"/>
    <w:rsid w:val="00547594"/>
    <w:rsid w:val="00554DAE"/>
    <w:rsid w:val="00554E2E"/>
    <w:rsid w:val="00557434"/>
    <w:rsid w:val="005616AF"/>
    <w:rsid w:val="00561C32"/>
    <w:rsid w:val="00564E1C"/>
    <w:rsid w:val="00567138"/>
    <w:rsid w:val="00573C0A"/>
    <w:rsid w:val="00574EA1"/>
    <w:rsid w:val="0058374F"/>
    <w:rsid w:val="00586449"/>
    <w:rsid w:val="00587A2D"/>
    <w:rsid w:val="00591452"/>
    <w:rsid w:val="00594B26"/>
    <w:rsid w:val="00594B67"/>
    <w:rsid w:val="005A566F"/>
    <w:rsid w:val="005A5683"/>
    <w:rsid w:val="005A66E8"/>
    <w:rsid w:val="005B0D7B"/>
    <w:rsid w:val="005B16E1"/>
    <w:rsid w:val="005C100D"/>
    <w:rsid w:val="005C1551"/>
    <w:rsid w:val="005C364A"/>
    <w:rsid w:val="005C4854"/>
    <w:rsid w:val="005D1173"/>
    <w:rsid w:val="005D4BEE"/>
    <w:rsid w:val="005D5D4F"/>
    <w:rsid w:val="005E55C1"/>
    <w:rsid w:val="005E75B3"/>
    <w:rsid w:val="005F01C5"/>
    <w:rsid w:val="006046D8"/>
    <w:rsid w:val="00604AFD"/>
    <w:rsid w:val="00604BC3"/>
    <w:rsid w:val="00610310"/>
    <w:rsid w:val="00612394"/>
    <w:rsid w:val="00612A02"/>
    <w:rsid w:val="00622B7C"/>
    <w:rsid w:val="0064294C"/>
    <w:rsid w:val="006457ED"/>
    <w:rsid w:val="00646DF1"/>
    <w:rsid w:val="006510B4"/>
    <w:rsid w:val="0065399E"/>
    <w:rsid w:val="006560C1"/>
    <w:rsid w:val="00660921"/>
    <w:rsid w:val="00663ABC"/>
    <w:rsid w:val="00666557"/>
    <w:rsid w:val="00666F40"/>
    <w:rsid w:val="0067408D"/>
    <w:rsid w:val="00680BA1"/>
    <w:rsid w:val="00697C57"/>
    <w:rsid w:val="006A5850"/>
    <w:rsid w:val="006A72FA"/>
    <w:rsid w:val="006B66B5"/>
    <w:rsid w:val="006D1B0C"/>
    <w:rsid w:val="006D6B7E"/>
    <w:rsid w:val="006E6ACF"/>
    <w:rsid w:val="006E6CFD"/>
    <w:rsid w:val="00714027"/>
    <w:rsid w:val="007253CC"/>
    <w:rsid w:val="007256BB"/>
    <w:rsid w:val="00746030"/>
    <w:rsid w:val="007525F2"/>
    <w:rsid w:val="0076068D"/>
    <w:rsid w:val="00761E77"/>
    <w:rsid w:val="00764D0E"/>
    <w:rsid w:val="007766F3"/>
    <w:rsid w:val="007810D7"/>
    <w:rsid w:val="00782029"/>
    <w:rsid w:val="00787B82"/>
    <w:rsid w:val="007917B3"/>
    <w:rsid w:val="007954E0"/>
    <w:rsid w:val="00795FDC"/>
    <w:rsid w:val="007A458C"/>
    <w:rsid w:val="007B289B"/>
    <w:rsid w:val="007B2D75"/>
    <w:rsid w:val="007B52E0"/>
    <w:rsid w:val="007C351D"/>
    <w:rsid w:val="007D05B3"/>
    <w:rsid w:val="007D456B"/>
    <w:rsid w:val="007D5A96"/>
    <w:rsid w:val="007D614B"/>
    <w:rsid w:val="007D7345"/>
    <w:rsid w:val="007E0EB4"/>
    <w:rsid w:val="007E525E"/>
    <w:rsid w:val="007E6A32"/>
    <w:rsid w:val="007F13BC"/>
    <w:rsid w:val="008041AC"/>
    <w:rsid w:val="00810A6E"/>
    <w:rsid w:val="008118D1"/>
    <w:rsid w:val="0081765B"/>
    <w:rsid w:val="00826C6A"/>
    <w:rsid w:val="00830224"/>
    <w:rsid w:val="0083087A"/>
    <w:rsid w:val="00840187"/>
    <w:rsid w:val="00840B63"/>
    <w:rsid w:val="00841577"/>
    <w:rsid w:val="00841F49"/>
    <w:rsid w:val="00850496"/>
    <w:rsid w:val="008525D0"/>
    <w:rsid w:val="008730A2"/>
    <w:rsid w:val="008750BF"/>
    <w:rsid w:val="00881594"/>
    <w:rsid w:val="008921AD"/>
    <w:rsid w:val="00897303"/>
    <w:rsid w:val="008A11E5"/>
    <w:rsid w:val="008B49AE"/>
    <w:rsid w:val="008C0CAC"/>
    <w:rsid w:val="008E5028"/>
    <w:rsid w:val="008E7C56"/>
    <w:rsid w:val="008F1C6E"/>
    <w:rsid w:val="008F1D04"/>
    <w:rsid w:val="008F4491"/>
    <w:rsid w:val="008F4BA5"/>
    <w:rsid w:val="008F7DF6"/>
    <w:rsid w:val="00902ADB"/>
    <w:rsid w:val="009104D9"/>
    <w:rsid w:val="00911469"/>
    <w:rsid w:val="009307CF"/>
    <w:rsid w:val="009319B5"/>
    <w:rsid w:val="0093447B"/>
    <w:rsid w:val="00935028"/>
    <w:rsid w:val="009352D6"/>
    <w:rsid w:val="009439D5"/>
    <w:rsid w:val="00944243"/>
    <w:rsid w:val="0094551E"/>
    <w:rsid w:val="00946EE5"/>
    <w:rsid w:val="00947D74"/>
    <w:rsid w:val="00951FDD"/>
    <w:rsid w:val="00952685"/>
    <w:rsid w:val="00952E91"/>
    <w:rsid w:val="009731E3"/>
    <w:rsid w:val="00976C63"/>
    <w:rsid w:val="009776C1"/>
    <w:rsid w:val="0098105C"/>
    <w:rsid w:val="009840A2"/>
    <w:rsid w:val="009840F0"/>
    <w:rsid w:val="00986F67"/>
    <w:rsid w:val="009973B4"/>
    <w:rsid w:val="00997A42"/>
    <w:rsid w:val="009A5C98"/>
    <w:rsid w:val="009B06B4"/>
    <w:rsid w:val="009B166F"/>
    <w:rsid w:val="009D0224"/>
    <w:rsid w:val="009D2FCD"/>
    <w:rsid w:val="009D6B38"/>
    <w:rsid w:val="009D75C8"/>
    <w:rsid w:val="009D7C49"/>
    <w:rsid w:val="009F41C3"/>
    <w:rsid w:val="009F648E"/>
    <w:rsid w:val="00A04739"/>
    <w:rsid w:val="00A05C17"/>
    <w:rsid w:val="00A06041"/>
    <w:rsid w:val="00A0737E"/>
    <w:rsid w:val="00A1250F"/>
    <w:rsid w:val="00A25818"/>
    <w:rsid w:val="00A3463E"/>
    <w:rsid w:val="00A36C5E"/>
    <w:rsid w:val="00A429A0"/>
    <w:rsid w:val="00A47744"/>
    <w:rsid w:val="00A51EAD"/>
    <w:rsid w:val="00A60FC9"/>
    <w:rsid w:val="00A673A2"/>
    <w:rsid w:val="00A72581"/>
    <w:rsid w:val="00A775E2"/>
    <w:rsid w:val="00A83C0A"/>
    <w:rsid w:val="00A8708F"/>
    <w:rsid w:val="00A918A6"/>
    <w:rsid w:val="00A97B7D"/>
    <w:rsid w:val="00AA1C98"/>
    <w:rsid w:val="00AA3064"/>
    <w:rsid w:val="00AA4DCA"/>
    <w:rsid w:val="00AA4F0A"/>
    <w:rsid w:val="00AB110A"/>
    <w:rsid w:val="00AC0F31"/>
    <w:rsid w:val="00AC1B8E"/>
    <w:rsid w:val="00AC69D6"/>
    <w:rsid w:val="00AD4726"/>
    <w:rsid w:val="00AE676F"/>
    <w:rsid w:val="00AF03A7"/>
    <w:rsid w:val="00AF0EE4"/>
    <w:rsid w:val="00AF1828"/>
    <w:rsid w:val="00AF369B"/>
    <w:rsid w:val="00AF7B24"/>
    <w:rsid w:val="00B155EB"/>
    <w:rsid w:val="00B22CA6"/>
    <w:rsid w:val="00B332FA"/>
    <w:rsid w:val="00B427A0"/>
    <w:rsid w:val="00B5372D"/>
    <w:rsid w:val="00B57E41"/>
    <w:rsid w:val="00B609B3"/>
    <w:rsid w:val="00B62623"/>
    <w:rsid w:val="00B651C4"/>
    <w:rsid w:val="00B66370"/>
    <w:rsid w:val="00B80131"/>
    <w:rsid w:val="00B860F4"/>
    <w:rsid w:val="00B868FC"/>
    <w:rsid w:val="00B902F5"/>
    <w:rsid w:val="00B93973"/>
    <w:rsid w:val="00B94994"/>
    <w:rsid w:val="00B97B4B"/>
    <w:rsid w:val="00BA7C3B"/>
    <w:rsid w:val="00BB60AA"/>
    <w:rsid w:val="00BB6242"/>
    <w:rsid w:val="00BC5A58"/>
    <w:rsid w:val="00BC6A77"/>
    <w:rsid w:val="00BD2E2E"/>
    <w:rsid w:val="00BE1401"/>
    <w:rsid w:val="00BE1EE3"/>
    <w:rsid w:val="00BE3CC4"/>
    <w:rsid w:val="00BE6ABF"/>
    <w:rsid w:val="00BF152E"/>
    <w:rsid w:val="00BF36CD"/>
    <w:rsid w:val="00BF3FCB"/>
    <w:rsid w:val="00C06D0F"/>
    <w:rsid w:val="00C12A8C"/>
    <w:rsid w:val="00C254C6"/>
    <w:rsid w:val="00C26CD0"/>
    <w:rsid w:val="00C3217D"/>
    <w:rsid w:val="00C40C8F"/>
    <w:rsid w:val="00C41FE3"/>
    <w:rsid w:val="00C43B3C"/>
    <w:rsid w:val="00C45BF7"/>
    <w:rsid w:val="00C56C1E"/>
    <w:rsid w:val="00C572A2"/>
    <w:rsid w:val="00C611CF"/>
    <w:rsid w:val="00C63EBD"/>
    <w:rsid w:val="00C70210"/>
    <w:rsid w:val="00C7612C"/>
    <w:rsid w:val="00C76800"/>
    <w:rsid w:val="00C85D52"/>
    <w:rsid w:val="00C86531"/>
    <w:rsid w:val="00C87582"/>
    <w:rsid w:val="00C90F3C"/>
    <w:rsid w:val="00C93129"/>
    <w:rsid w:val="00CA395F"/>
    <w:rsid w:val="00CA3DF5"/>
    <w:rsid w:val="00CA62A1"/>
    <w:rsid w:val="00CA786C"/>
    <w:rsid w:val="00CA7A94"/>
    <w:rsid w:val="00CB5540"/>
    <w:rsid w:val="00CB6F72"/>
    <w:rsid w:val="00CC2F33"/>
    <w:rsid w:val="00CC3B92"/>
    <w:rsid w:val="00CC6A35"/>
    <w:rsid w:val="00CC7816"/>
    <w:rsid w:val="00CE0337"/>
    <w:rsid w:val="00CE3974"/>
    <w:rsid w:val="00CE69D2"/>
    <w:rsid w:val="00CE7AF3"/>
    <w:rsid w:val="00CE7E47"/>
    <w:rsid w:val="00CF27F3"/>
    <w:rsid w:val="00D01EC1"/>
    <w:rsid w:val="00D02923"/>
    <w:rsid w:val="00D04A0B"/>
    <w:rsid w:val="00D05578"/>
    <w:rsid w:val="00D144CE"/>
    <w:rsid w:val="00D1645B"/>
    <w:rsid w:val="00D338B6"/>
    <w:rsid w:val="00D378E4"/>
    <w:rsid w:val="00D40780"/>
    <w:rsid w:val="00D52667"/>
    <w:rsid w:val="00D56740"/>
    <w:rsid w:val="00D61CED"/>
    <w:rsid w:val="00D61DA0"/>
    <w:rsid w:val="00D64CC7"/>
    <w:rsid w:val="00D66695"/>
    <w:rsid w:val="00D679E1"/>
    <w:rsid w:val="00D72380"/>
    <w:rsid w:val="00D84E94"/>
    <w:rsid w:val="00D854FC"/>
    <w:rsid w:val="00D8626B"/>
    <w:rsid w:val="00D97612"/>
    <w:rsid w:val="00DA14C4"/>
    <w:rsid w:val="00DA289C"/>
    <w:rsid w:val="00DA7036"/>
    <w:rsid w:val="00DC074A"/>
    <w:rsid w:val="00DC5053"/>
    <w:rsid w:val="00DC562D"/>
    <w:rsid w:val="00DC7BBE"/>
    <w:rsid w:val="00DD2275"/>
    <w:rsid w:val="00DD59DF"/>
    <w:rsid w:val="00DD75CF"/>
    <w:rsid w:val="00DD7E44"/>
    <w:rsid w:val="00DE1FB1"/>
    <w:rsid w:val="00E00148"/>
    <w:rsid w:val="00E0112B"/>
    <w:rsid w:val="00E067BB"/>
    <w:rsid w:val="00E15A63"/>
    <w:rsid w:val="00E160FB"/>
    <w:rsid w:val="00E1674E"/>
    <w:rsid w:val="00E17034"/>
    <w:rsid w:val="00E22948"/>
    <w:rsid w:val="00E27F06"/>
    <w:rsid w:val="00E30295"/>
    <w:rsid w:val="00E30A70"/>
    <w:rsid w:val="00E323C3"/>
    <w:rsid w:val="00E37DD5"/>
    <w:rsid w:val="00E411E8"/>
    <w:rsid w:val="00E433F9"/>
    <w:rsid w:val="00E43D93"/>
    <w:rsid w:val="00E47A95"/>
    <w:rsid w:val="00E524E1"/>
    <w:rsid w:val="00E57B8D"/>
    <w:rsid w:val="00E60952"/>
    <w:rsid w:val="00E62278"/>
    <w:rsid w:val="00E632DD"/>
    <w:rsid w:val="00E6709D"/>
    <w:rsid w:val="00E7295C"/>
    <w:rsid w:val="00E77315"/>
    <w:rsid w:val="00E864FA"/>
    <w:rsid w:val="00E9523C"/>
    <w:rsid w:val="00E96518"/>
    <w:rsid w:val="00EA2038"/>
    <w:rsid w:val="00EA6F89"/>
    <w:rsid w:val="00EB239B"/>
    <w:rsid w:val="00EB67B0"/>
    <w:rsid w:val="00EC0483"/>
    <w:rsid w:val="00EC3289"/>
    <w:rsid w:val="00EC39AF"/>
    <w:rsid w:val="00ED356E"/>
    <w:rsid w:val="00ED5B7B"/>
    <w:rsid w:val="00EE2727"/>
    <w:rsid w:val="00EE34DC"/>
    <w:rsid w:val="00EF0179"/>
    <w:rsid w:val="00EF28B0"/>
    <w:rsid w:val="00EF46C2"/>
    <w:rsid w:val="00EF7D2F"/>
    <w:rsid w:val="00F01BE0"/>
    <w:rsid w:val="00F024D6"/>
    <w:rsid w:val="00F121BF"/>
    <w:rsid w:val="00F24C95"/>
    <w:rsid w:val="00F27F2E"/>
    <w:rsid w:val="00F31C6F"/>
    <w:rsid w:val="00F356A7"/>
    <w:rsid w:val="00F375F8"/>
    <w:rsid w:val="00F46DF0"/>
    <w:rsid w:val="00F47BF9"/>
    <w:rsid w:val="00F47EFD"/>
    <w:rsid w:val="00F5390E"/>
    <w:rsid w:val="00F5669B"/>
    <w:rsid w:val="00F65D46"/>
    <w:rsid w:val="00F66DF2"/>
    <w:rsid w:val="00F67986"/>
    <w:rsid w:val="00F7089F"/>
    <w:rsid w:val="00F76498"/>
    <w:rsid w:val="00F90FCB"/>
    <w:rsid w:val="00F95C29"/>
    <w:rsid w:val="00FB153D"/>
    <w:rsid w:val="00FB1FAA"/>
    <w:rsid w:val="00FB3474"/>
    <w:rsid w:val="00FB5176"/>
    <w:rsid w:val="00FD01BF"/>
    <w:rsid w:val="00FD1E79"/>
    <w:rsid w:val="00FD2121"/>
    <w:rsid w:val="00FD2F62"/>
    <w:rsid w:val="00FD7649"/>
    <w:rsid w:val="00FE14FD"/>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6"/>
    <w:next w:val="a6"/>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6"/>
    <w:next w:val="a6"/>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6"/>
    <w:next w:val="a6"/>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6"/>
    <w:next w:val="a6"/>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6"/>
    <w:next w:val="a6"/>
    <w:link w:val="52"/>
    <w:qFormat/>
    <w:rsid w:val="009F41C3"/>
    <w:pPr>
      <w:suppressAutoHyphens/>
      <w:spacing w:before="240" w:after="60"/>
      <w:outlineLvl w:val="4"/>
    </w:pPr>
    <w:rPr>
      <w:rFonts w:eastAsia="Times New Roman"/>
      <w:b/>
      <w:bCs/>
      <w:i/>
      <w:iCs/>
      <w:lang w:eastAsia="ru-RU"/>
    </w:rPr>
  </w:style>
  <w:style w:type="paragraph" w:styleId="60">
    <w:name w:val="heading 6"/>
    <w:basedOn w:val="a6"/>
    <w:next w:val="a6"/>
    <w:link w:val="61"/>
    <w:qFormat/>
    <w:rsid w:val="009F41C3"/>
    <w:pPr>
      <w:suppressAutoHyphens/>
      <w:spacing w:before="240" w:after="60"/>
      <w:outlineLvl w:val="5"/>
    </w:pPr>
    <w:rPr>
      <w:rFonts w:eastAsia="Times New Roman"/>
      <w:b/>
      <w:bCs/>
      <w:sz w:val="22"/>
      <w:szCs w:val="22"/>
      <w:lang w:eastAsia="ru-RU"/>
    </w:rPr>
  </w:style>
  <w:style w:type="paragraph" w:styleId="7">
    <w:name w:val="heading 7"/>
    <w:basedOn w:val="a6"/>
    <w:next w:val="a6"/>
    <w:link w:val="70"/>
    <w:qFormat/>
    <w:rsid w:val="009F41C3"/>
    <w:pPr>
      <w:suppressAutoHyphens/>
      <w:spacing w:before="240" w:after="60"/>
      <w:outlineLvl w:val="6"/>
    </w:pPr>
    <w:rPr>
      <w:rFonts w:eastAsia="Times New Roman"/>
      <w:sz w:val="24"/>
      <w:szCs w:val="24"/>
      <w:lang w:eastAsia="ru-RU"/>
    </w:rPr>
  </w:style>
  <w:style w:type="paragraph" w:styleId="8">
    <w:name w:val="heading 8"/>
    <w:basedOn w:val="a6"/>
    <w:next w:val="a6"/>
    <w:link w:val="80"/>
    <w:qFormat/>
    <w:rsid w:val="009F41C3"/>
    <w:pPr>
      <w:suppressAutoHyphens/>
      <w:spacing w:before="240" w:after="60"/>
      <w:outlineLvl w:val="7"/>
    </w:pPr>
    <w:rPr>
      <w:rFonts w:eastAsia="Times New Roman"/>
      <w:i/>
      <w:iCs/>
      <w:sz w:val="24"/>
      <w:szCs w:val="24"/>
      <w:lang w:eastAsia="ru-RU"/>
    </w:rPr>
  </w:style>
  <w:style w:type="paragraph" w:styleId="9">
    <w:name w:val="heading 9"/>
    <w:basedOn w:val="a6"/>
    <w:next w:val="a6"/>
    <w:link w:val="90"/>
    <w:qFormat/>
    <w:rsid w:val="009F41C3"/>
    <w:pPr>
      <w:suppressAutoHyphens/>
      <w:spacing w:before="240" w:after="60"/>
      <w:outlineLvl w:val="8"/>
    </w:pPr>
    <w:rPr>
      <w:rFonts w:ascii="Arial" w:eastAsia="Times New Roman" w:hAnsi="Arial" w:cs="Arial"/>
      <w:sz w:val="22"/>
      <w:szCs w:val="22"/>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4">
    <w:name w:val="Пункт-4"/>
    <w:basedOn w:val="a6"/>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6"/>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6"/>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6"/>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a">
    <w:name w:val="caption"/>
    <w:basedOn w:val="a6"/>
    <w:uiPriority w:val="35"/>
    <w:qFormat/>
    <w:rsid w:val="00573C0A"/>
    <w:pPr>
      <w:spacing w:before="100" w:beforeAutospacing="1" w:after="100" w:afterAutospacing="1"/>
    </w:pPr>
    <w:rPr>
      <w:rFonts w:eastAsia="Times New Roman"/>
      <w:lang w:eastAsia="ru-RU"/>
    </w:rPr>
  </w:style>
  <w:style w:type="paragraph" w:styleId="ab">
    <w:name w:val="Title"/>
    <w:basedOn w:val="a6"/>
    <w:link w:val="ac"/>
    <w:qFormat/>
    <w:rsid w:val="00573C0A"/>
    <w:pPr>
      <w:jc w:val="center"/>
    </w:pPr>
    <w:rPr>
      <w:rFonts w:eastAsia="Times New Roman"/>
      <w:b/>
      <w:bCs/>
    </w:rPr>
  </w:style>
  <w:style w:type="character" w:customStyle="1" w:styleId="ac">
    <w:name w:val="Название Знак"/>
    <w:link w:val="ab"/>
    <w:rsid w:val="00573C0A"/>
    <w:rPr>
      <w:rFonts w:ascii="Times New Roman" w:eastAsia="Times New Roman" w:hAnsi="Times New Roman"/>
      <w:b/>
      <w:bCs/>
      <w:sz w:val="24"/>
      <w:szCs w:val="24"/>
    </w:rPr>
  </w:style>
  <w:style w:type="character" w:styleId="ad">
    <w:name w:val="Strong"/>
    <w:uiPriority w:val="22"/>
    <w:qFormat/>
    <w:rsid w:val="00573C0A"/>
    <w:rPr>
      <w:b/>
      <w:bCs/>
    </w:rPr>
  </w:style>
  <w:style w:type="paragraph" w:styleId="ae">
    <w:name w:val="No Spacing"/>
    <w:uiPriority w:val="1"/>
    <w:qFormat/>
    <w:rsid w:val="00573C0A"/>
    <w:rPr>
      <w:rFonts w:cs="Calibri"/>
      <w:sz w:val="22"/>
      <w:szCs w:val="22"/>
    </w:rPr>
  </w:style>
  <w:style w:type="paragraph" w:styleId="af">
    <w:name w:val="List Paragraph"/>
    <w:aliases w:val="Алроса_маркер (Уровень 4),Маркер,ПАРАГРАФ,Абзац списка2"/>
    <w:basedOn w:val="a6"/>
    <w:link w:val="af0"/>
    <w:uiPriority w:val="34"/>
    <w:qFormat/>
    <w:rsid w:val="00573C0A"/>
    <w:pPr>
      <w:ind w:left="708"/>
    </w:pPr>
  </w:style>
  <w:style w:type="character" w:styleId="af1">
    <w:name w:val="Book Title"/>
    <w:basedOn w:val="a7"/>
    <w:uiPriority w:val="33"/>
    <w:qFormat/>
    <w:rsid w:val="00573C0A"/>
    <w:rPr>
      <w:b/>
      <w:bCs/>
      <w:smallCaps/>
      <w:spacing w:val="5"/>
    </w:rPr>
  </w:style>
  <w:style w:type="paragraph" w:styleId="16">
    <w:name w:val="toc 1"/>
    <w:basedOn w:val="a6"/>
    <w:next w:val="a6"/>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2">
    <w:name w:val="annotation reference"/>
    <w:basedOn w:val="a7"/>
    <w:uiPriority w:val="99"/>
    <w:semiHidden/>
    <w:unhideWhenUsed/>
    <w:rsid w:val="00714027"/>
    <w:rPr>
      <w:sz w:val="16"/>
      <w:szCs w:val="16"/>
    </w:rPr>
  </w:style>
  <w:style w:type="paragraph" w:styleId="af3">
    <w:name w:val="annotation text"/>
    <w:basedOn w:val="a6"/>
    <w:link w:val="af4"/>
    <w:uiPriority w:val="99"/>
    <w:unhideWhenUsed/>
    <w:rsid w:val="00714027"/>
    <w:rPr>
      <w:sz w:val="20"/>
      <w:szCs w:val="20"/>
    </w:rPr>
  </w:style>
  <w:style w:type="character" w:customStyle="1" w:styleId="af4">
    <w:name w:val="Текст примечания Знак"/>
    <w:basedOn w:val="a7"/>
    <w:link w:val="af3"/>
    <w:uiPriority w:val="99"/>
    <w:rsid w:val="00714027"/>
    <w:rPr>
      <w:rFonts w:ascii="Times New Roman" w:eastAsiaTheme="minorHAnsi" w:hAnsi="Times New Roman"/>
    </w:rPr>
  </w:style>
  <w:style w:type="paragraph" w:styleId="af5">
    <w:name w:val="annotation subject"/>
    <w:basedOn w:val="af3"/>
    <w:next w:val="af3"/>
    <w:link w:val="af6"/>
    <w:uiPriority w:val="99"/>
    <w:semiHidden/>
    <w:unhideWhenUsed/>
    <w:rsid w:val="00714027"/>
    <w:rPr>
      <w:b/>
      <w:bCs/>
    </w:rPr>
  </w:style>
  <w:style w:type="character" w:customStyle="1" w:styleId="af6">
    <w:name w:val="Тема примечания Знак"/>
    <w:basedOn w:val="af4"/>
    <w:link w:val="af5"/>
    <w:uiPriority w:val="99"/>
    <w:semiHidden/>
    <w:rsid w:val="00714027"/>
    <w:rPr>
      <w:rFonts w:ascii="Times New Roman" w:eastAsiaTheme="minorHAnsi" w:hAnsi="Times New Roman"/>
      <w:b/>
      <w:bCs/>
    </w:rPr>
  </w:style>
  <w:style w:type="paragraph" w:styleId="af7">
    <w:name w:val="Balloon Text"/>
    <w:basedOn w:val="a6"/>
    <w:link w:val="af8"/>
    <w:uiPriority w:val="99"/>
    <w:semiHidden/>
    <w:unhideWhenUsed/>
    <w:rsid w:val="00714027"/>
    <w:pPr>
      <w:spacing w:before="0"/>
    </w:pPr>
    <w:rPr>
      <w:rFonts w:ascii="Tahoma" w:hAnsi="Tahoma" w:cs="Tahoma"/>
      <w:sz w:val="16"/>
      <w:szCs w:val="16"/>
    </w:rPr>
  </w:style>
  <w:style w:type="character" w:customStyle="1" w:styleId="af8">
    <w:name w:val="Текст выноски Знак"/>
    <w:basedOn w:val="a7"/>
    <w:link w:val="af7"/>
    <w:uiPriority w:val="99"/>
    <w:semiHidden/>
    <w:rsid w:val="00714027"/>
    <w:rPr>
      <w:rFonts w:ascii="Tahoma" w:eastAsiaTheme="minorHAnsi" w:hAnsi="Tahoma" w:cs="Tahoma"/>
      <w:sz w:val="16"/>
      <w:szCs w:val="16"/>
    </w:rPr>
  </w:style>
  <w:style w:type="paragraph" w:styleId="26">
    <w:name w:val="toc 2"/>
    <w:basedOn w:val="a6"/>
    <w:next w:val="a6"/>
    <w:autoRedefine/>
    <w:uiPriority w:val="39"/>
    <w:unhideWhenUsed/>
    <w:rsid w:val="00714027"/>
    <w:pPr>
      <w:keepNext/>
    </w:pPr>
  </w:style>
  <w:style w:type="character" w:styleId="af9">
    <w:name w:val="Hyperlink"/>
    <w:basedOn w:val="a7"/>
    <w:uiPriority w:val="99"/>
    <w:unhideWhenUsed/>
    <w:rsid w:val="00714027"/>
    <w:rPr>
      <w:color w:val="0000FF" w:themeColor="hyperlink"/>
      <w:u w:val="single"/>
    </w:rPr>
  </w:style>
  <w:style w:type="table" w:styleId="afa">
    <w:name w:val="Table Grid"/>
    <w:basedOn w:val="a8"/>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6"/>
    <w:next w:val="a6"/>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6"/>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6"/>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7"/>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b">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7"/>
    <w:link w:val="32"/>
    <w:locked/>
    <w:rsid w:val="00714027"/>
    <w:rPr>
      <w:rFonts w:ascii="Times New Roman" w:eastAsia="Times New Roman" w:hAnsi="Times New Roman"/>
      <w:sz w:val="28"/>
      <w:szCs w:val="30"/>
      <w:lang w:eastAsia="ru-RU"/>
    </w:rPr>
  </w:style>
  <w:style w:type="paragraph" w:styleId="afc">
    <w:name w:val="Body Text"/>
    <w:basedOn w:val="a6"/>
    <w:link w:val="afd"/>
    <w:rsid w:val="00714027"/>
    <w:pPr>
      <w:spacing w:after="120"/>
    </w:pPr>
    <w:rPr>
      <w:rFonts w:ascii="Proxima Nova ExCn Rg" w:eastAsia="Times New Roman" w:hAnsi="Proxima Nova ExCn Rg"/>
      <w:sz w:val="28"/>
      <w:szCs w:val="28"/>
      <w:lang w:eastAsia="ru-RU"/>
    </w:rPr>
  </w:style>
  <w:style w:type="character" w:customStyle="1" w:styleId="afd">
    <w:name w:val="Основной текст Знак"/>
    <w:basedOn w:val="a7"/>
    <w:link w:val="afc"/>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7"/>
    <w:link w:val="23"/>
    <w:rsid w:val="00714027"/>
    <w:rPr>
      <w:rFonts w:ascii="Times New Roman" w:eastAsia="Times New Roman" w:hAnsi="Times New Roman"/>
      <w:sz w:val="28"/>
      <w:szCs w:val="30"/>
      <w:lang w:eastAsia="ru-RU"/>
    </w:rPr>
  </w:style>
  <w:style w:type="paragraph" w:styleId="28">
    <w:name w:val="Body Text 2"/>
    <w:basedOn w:val="a6"/>
    <w:link w:val="29"/>
    <w:uiPriority w:val="99"/>
    <w:unhideWhenUsed/>
    <w:rsid w:val="00714027"/>
    <w:pPr>
      <w:spacing w:after="120" w:line="480" w:lineRule="auto"/>
    </w:pPr>
  </w:style>
  <w:style w:type="character" w:customStyle="1" w:styleId="29">
    <w:name w:val="Основной текст 2 Знак"/>
    <w:basedOn w:val="a7"/>
    <w:link w:val="28"/>
    <w:uiPriority w:val="99"/>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7"/>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7"/>
    <w:link w:val="5"/>
    <w:uiPriority w:val="99"/>
    <w:rsid w:val="00714027"/>
    <w:rPr>
      <w:rFonts w:ascii="Proxima Nova ExCn Rg" w:eastAsia="Times New Roman" w:hAnsi="Proxima Nova ExCn Rg"/>
      <w:sz w:val="28"/>
      <w:szCs w:val="28"/>
      <w:lang w:eastAsia="ru-RU"/>
    </w:rPr>
  </w:style>
  <w:style w:type="paragraph" w:styleId="afe">
    <w:name w:val="footnote text"/>
    <w:basedOn w:val="a6"/>
    <w:link w:val="aff"/>
    <w:unhideWhenUsed/>
    <w:rsid w:val="00714027"/>
    <w:pPr>
      <w:spacing w:before="0"/>
    </w:pPr>
    <w:rPr>
      <w:sz w:val="20"/>
      <w:szCs w:val="20"/>
    </w:rPr>
  </w:style>
  <w:style w:type="character" w:customStyle="1" w:styleId="aff">
    <w:name w:val="Текст сноски Знак"/>
    <w:basedOn w:val="a7"/>
    <w:link w:val="afe"/>
    <w:rsid w:val="00714027"/>
    <w:rPr>
      <w:rFonts w:ascii="Times New Roman" w:eastAsiaTheme="minorHAnsi" w:hAnsi="Times New Roman"/>
    </w:rPr>
  </w:style>
  <w:style w:type="character" w:styleId="aff0">
    <w:name w:val="footnote reference"/>
    <w:basedOn w:val="a7"/>
    <w:uiPriority w:val="99"/>
    <w:unhideWhenUsed/>
    <w:rsid w:val="00714027"/>
    <w:rPr>
      <w:vertAlign w:val="superscript"/>
    </w:rPr>
  </w:style>
  <w:style w:type="paragraph" w:customStyle="1" w:styleId="1">
    <w:name w:val="Ал_1. заголовок"/>
    <w:basedOn w:val="af"/>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f"/>
    <w:link w:val="110"/>
    <w:qFormat/>
    <w:rsid w:val="00714027"/>
    <w:pPr>
      <w:keepNext/>
      <w:numPr>
        <w:ilvl w:val="1"/>
        <w:numId w:val="19"/>
      </w:numPr>
      <w:spacing w:before="240"/>
      <w:outlineLvl w:val="2"/>
    </w:pPr>
    <w:rPr>
      <w:b/>
    </w:rPr>
  </w:style>
  <w:style w:type="character" w:customStyle="1" w:styleId="af0">
    <w:name w:val="Абзац списка Знак"/>
    <w:aliases w:val="Алроса_маркер (Уровень 4) Знак,Маркер Знак,ПАРАГРАФ Знак,Абзац списка2 Знак"/>
    <w:basedOn w:val="a7"/>
    <w:link w:val="af"/>
    <w:uiPriority w:val="34"/>
    <w:rsid w:val="00714027"/>
    <w:rPr>
      <w:rFonts w:ascii="Times New Roman" w:hAnsi="Times New Roman"/>
      <w:sz w:val="24"/>
      <w:szCs w:val="24"/>
    </w:rPr>
  </w:style>
  <w:style w:type="character" w:customStyle="1" w:styleId="17">
    <w:name w:val="Ал_1. заголовок Знак"/>
    <w:basedOn w:val="af0"/>
    <w:link w:val="1"/>
    <w:rsid w:val="00714027"/>
    <w:rPr>
      <w:rFonts w:ascii="Times New Roman" w:eastAsiaTheme="minorHAnsi" w:hAnsi="Times New Roman"/>
      <w:b/>
      <w:caps/>
      <w:sz w:val="26"/>
      <w:szCs w:val="26"/>
    </w:rPr>
  </w:style>
  <w:style w:type="paragraph" w:customStyle="1" w:styleId="111">
    <w:name w:val="Ал_1.1.1. пункт"/>
    <w:basedOn w:val="af"/>
    <w:link w:val="1110"/>
    <w:qFormat/>
    <w:rsid w:val="00714027"/>
    <w:pPr>
      <w:numPr>
        <w:ilvl w:val="2"/>
        <w:numId w:val="19"/>
      </w:numPr>
      <w:outlineLvl w:val="3"/>
    </w:pPr>
  </w:style>
  <w:style w:type="character" w:customStyle="1" w:styleId="110">
    <w:name w:val="Ал_1.1. подзаголовок Знак"/>
    <w:basedOn w:val="af0"/>
    <w:link w:val="11"/>
    <w:rsid w:val="00714027"/>
    <w:rPr>
      <w:rFonts w:ascii="Times New Roman" w:eastAsiaTheme="minorHAnsi" w:hAnsi="Times New Roman"/>
      <w:b/>
      <w:sz w:val="26"/>
      <w:szCs w:val="26"/>
    </w:rPr>
  </w:style>
  <w:style w:type="paragraph" w:customStyle="1" w:styleId="10">
    <w:name w:val="Ал_1) подпункт"/>
    <w:basedOn w:val="af"/>
    <w:link w:val="18"/>
    <w:qFormat/>
    <w:rsid w:val="00714027"/>
    <w:pPr>
      <w:numPr>
        <w:ilvl w:val="3"/>
        <w:numId w:val="19"/>
      </w:numPr>
      <w:outlineLvl w:val="4"/>
    </w:pPr>
  </w:style>
  <w:style w:type="character" w:customStyle="1" w:styleId="1110">
    <w:name w:val="Ал_1.1.1. пункт Знак"/>
    <w:basedOn w:val="af0"/>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0"/>
    <w:link w:val="10"/>
    <w:rsid w:val="00714027"/>
    <w:rPr>
      <w:rFonts w:ascii="Times New Roman" w:eastAsiaTheme="minorHAnsi" w:hAnsi="Times New Roman"/>
      <w:sz w:val="26"/>
      <w:szCs w:val="26"/>
    </w:rPr>
  </w:style>
  <w:style w:type="paragraph" w:customStyle="1" w:styleId="a4">
    <w:name w:val="Ал_а) маркер список"/>
    <w:basedOn w:val="af"/>
    <w:link w:val="aff1"/>
    <w:qFormat/>
    <w:rsid w:val="00714027"/>
    <w:pPr>
      <w:numPr>
        <w:ilvl w:val="4"/>
        <w:numId w:val="19"/>
      </w:numPr>
      <w:outlineLvl w:val="5"/>
    </w:pPr>
  </w:style>
  <w:style w:type="numbering" w:customStyle="1" w:styleId="112">
    <w:name w:val="Стиль11"/>
    <w:uiPriority w:val="99"/>
    <w:rsid w:val="00714027"/>
  </w:style>
  <w:style w:type="character" w:customStyle="1" w:styleId="aff1">
    <w:name w:val="Ал_а) маркер список Знак"/>
    <w:basedOn w:val="af0"/>
    <w:link w:val="a4"/>
    <w:rsid w:val="00714027"/>
    <w:rPr>
      <w:rFonts w:ascii="Times New Roman" w:eastAsiaTheme="minorHAnsi" w:hAnsi="Times New Roman"/>
      <w:sz w:val="26"/>
      <w:szCs w:val="26"/>
    </w:rPr>
  </w:style>
  <w:style w:type="paragraph" w:styleId="55">
    <w:name w:val="toc 5"/>
    <w:basedOn w:val="a6"/>
    <w:next w:val="a6"/>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2">
    <w:name w:val="endnote text"/>
    <w:basedOn w:val="a6"/>
    <w:link w:val="aff3"/>
    <w:uiPriority w:val="99"/>
    <w:rsid w:val="00714027"/>
    <w:pPr>
      <w:autoSpaceDE w:val="0"/>
      <w:autoSpaceDN w:val="0"/>
      <w:spacing w:before="0"/>
      <w:jc w:val="left"/>
    </w:pPr>
    <w:rPr>
      <w:rFonts w:eastAsiaTheme="minorEastAsia"/>
      <w:sz w:val="20"/>
      <w:szCs w:val="20"/>
      <w:lang w:eastAsia="ru-RU"/>
    </w:rPr>
  </w:style>
  <w:style w:type="character" w:customStyle="1" w:styleId="aff3">
    <w:name w:val="Текст концевой сноски Знак"/>
    <w:basedOn w:val="a7"/>
    <w:link w:val="aff2"/>
    <w:uiPriority w:val="99"/>
    <w:rsid w:val="00714027"/>
    <w:rPr>
      <w:rFonts w:ascii="Times New Roman" w:eastAsiaTheme="minorEastAsia" w:hAnsi="Times New Roman"/>
      <w:lang w:eastAsia="ru-RU"/>
    </w:rPr>
  </w:style>
  <w:style w:type="character" w:styleId="aff4">
    <w:name w:val="endnote reference"/>
    <w:basedOn w:val="a7"/>
    <w:uiPriority w:val="99"/>
    <w:rsid w:val="00714027"/>
    <w:rPr>
      <w:vertAlign w:val="superscript"/>
    </w:rPr>
  </w:style>
  <w:style w:type="table" w:customStyle="1" w:styleId="19">
    <w:name w:val="Сетка таблицы1"/>
    <w:basedOn w:val="a8"/>
    <w:next w:val="afa"/>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8"/>
    <w:next w:val="afa"/>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8"/>
    <w:next w:val="afa"/>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8"/>
    <w:next w:val="afa"/>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8"/>
    <w:next w:val="afa"/>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8"/>
    <w:next w:val="afa"/>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8"/>
    <w:next w:val="afa"/>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header"/>
    <w:basedOn w:val="a6"/>
    <w:link w:val="aff6"/>
    <w:uiPriority w:val="99"/>
    <w:unhideWhenUsed/>
    <w:rsid w:val="00ED356E"/>
    <w:pPr>
      <w:tabs>
        <w:tab w:val="center" w:pos="4677"/>
        <w:tab w:val="right" w:pos="9355"/>
      </w:tabs>
      <w:spacing w:before="0"/>
    </w:pPr>
  </w:style>
  <w:style w:type="character" w:customStyle="1" w:styleId="aff6">
    <w:name w:val="Верхний колонтитул Знак"/>
    <w:basedOn w:val="a7"/>
    <w:link w:val="aff5"/>
    <w:uiPriority w:val="99"/>
    <w:rsid w:val="00ED356E"/>
    <w:rPr>
      <w:rFonts w:ascii="Times New Roman" w:eastAsiaTheme="minorHAnsi" w:hAnsi="Times New Roman"/>
      <w:sz w:val="26"/>
      <w:szCs w:val="26"/>
    </w:rPr>
  </w:style>
  <w:style w:type="paragraph" w:styleId="aff7">
    <w:name w:val="footer"/>
    <w:basedOn w:val="a6"/>
    <w:link w:val="aff8"/>
    <w:unhideWhenUsed/>
    <w:rsid w:val="00ED356E"/>
    <w:pPr>
      <w:tabs>
        <w:tab w:val="center" w:pos="4677"/>
        <w:tab w:val="right" w:pos="9355"/>
      </w:tabs>
      <w:spacing w:before="0"/>
    </w:pPr>
  </w:style>
  <w:style w:type="character" w:customStyle="1" w:styleId="aff8">
    <w:name w:val="Нижний колонтитул Знак"/>
    <w:basedOn w:val="a7"/>
    <w:link w:val="aff7"/>
    <w:rsid w:val="00ED356E"/>
    <w:rPr>
      <w:rFonts w:ascii="Times New Roman" w:eastAsiaTheme="minorHAnsi" w:hAnsi="Times New Roman"/>
      <w:sz w:val="26"/>
      <w:szCs w:val="26"/>
    </w:rPr>
  </w:style>
  <w:style w:type="table" w:customStyle="1" w:styleId="46">
    <w:name w:val="Сетка таблицы4"/>
    <w:basedOn w:val="a8"/>
    <w:next w:val="afa"/>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f"/>
    <w:qFormat/>
    <w:rsid w:val="00567138"/>
    <w:pPr>
      <w:numPr>
        <w:ilvl w:val="3"/>
        <w:numId w:val="27"/>
      </w:numPr>
      <w:tabs>
        <w:tab w:val="num" w:pos="360"/>
      </w:tabs>
      <w:spacing w:line="360" w:lineRule="exact"/>
      <w:ind w:left="720" w:firstLine="0"/>
      <w:outlineLvl w:val="3"/>
    </w:pPr>
    <w:rPr>
      <w:szCs w:val="28"/>
    </w:rPr>
  </w:style>
  <w:style w:type="paragraph" w:customStyle="1" w:styleId="-">
    <w:name w:val="УРОВЕНЬ_-"/>
    <w:basedOn w:val="af"/>
    <w:qFormat/>
    <w:rsid w:val="00567138"/>
    <w:pPr>
      <w:numPr>
        <w:ilvl w:val="4"/>
        <w:numId w:val="27"/>
      </w:numPr>
      <w:tabs>
        <w:tab w:val="num" w:pos="360"/>
      </w:tabs>
      <w:spacing w:line="360" w:lineRule="exact"/>
      <w:ind w:left="720" w:firstLine="0"/>
      <w:outlineLvl w:val="4"/>
    </w:pPr>
    <w:rPr>
      <w:szCs w:val="28"/>
    </w:rPr>
  </w:style>
  <w:style w:type="paragraph" w:customStyle="1" w:styleId="21">
    <w:name w:val="УРОВЕНЬ_Абзац_тип2"/>
    <w:basedOn w:val="af"/>
    <w:link w:val="2b"/>
    <w:qFormat/>
    <w:rsid w:val="00567138"/>
    <w:pPr>
      <w:numPr>
        <w:ilvl w:val="6"/>
        <w:numId w:val="27"/>
      </w:numPr>
      <w:spacing w:line="360" w:lineRule="exact"/>
    </w:pPr>
    <w:rPr>
      <w:szCs w:val="28"/>
    </w:rPr>
  </w:style>
  <w:style w:type="paragraph" w:customStyle="1" w:styleId="30">
    <w:name w:val="УРОВЕНЬ_Абзац_тип3"/>
    <w:basedOn w:val="af"/>
    <w:link w:val="38"/>
    <w:qFormat/>
    <w:rsid w:val="00567138"/>
    <w:pPr>
      <w:numPr>
        <w:ilvl w:val="7"/>
        <w:numId w:val="27"/>
      </w:numPr>
      <w:spacing w:line="360" w:lineRule="exact"/>
    </w:pPr>
    <w:rPr>
      <w:szCs w:val="28"/>
    </w:rPr>
  </w:style>
  <w:style w:type="paragraph" w:customStyle="1" w:styleId="a2">
    <w:name w:val="УРОВЕНЬ_Подпись"/>
    <w:basedOn w:val="af"/>
    <w:qFormat/>
    <w:rsid w:val="00567138"/>
    <w:pPr>
      <w:keepNext/>
      <w:numPr>
        <w:ilvl w:val="5"/>
        <w:numId w:val="27"/>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paragraph" w:styleId="aff9">
    <w:name w:val="Body Text Indent"/>
    <w:basedOn w:val="a6"/>
    <w:link w:val="affa"/>
    <w:uiPriority w:val="99"/>
    <w:semiHidden/>
    <w:unhideWhenUsed/>
    <w:rsid w:val="00C572A2"/>
    <w:pPr>
      <w:spacing w:after="120"/>
      <w:ind w:left="283"/>
    </w:pPr>
  </w:style>
  <w:style w:type="character" w:customStyle="1" w:styleId="affa">
    <w:name w:val="Основной текст с отступом Знак"/>
    <w:basedOn w:val="a7"/>
    <w:link w:val="aff9"/>
    <w:uiPriority w:val="99"/>
    <w:semiHidden/>
    <w:rsid w:val="00C572A2"/>
    <w:rPr>
      <w:rFonts w:ascii="Times New Roman" w:eastAsiaTheme="minorHAnsi" w:hAnsi="Times New Roman"/>
      <w:sz w:val="26"/>
      <w:szCs w:val="26"/>
    </w:rPr>
  </w:style>
  <w:style w:type="paragraph" w:styleId="2c">
    <w:name w:val="Body Text Indent 2"/>
    <w:basedOn w:val="a6"/>
    <w:link w:val="2d"/>
    <w:uiPriority w:val="99"/>
    <w:unhideWhenUsed/>
    <w:rsid w:val="00C572A2"/>
    <w:pPr>
      <w:spacing w:after="120" w:line="480" w:lineRule="auto"/>
      <w:ind w:left="283"/>
    </w:pPr>
  </w:style>
  <w:style w:type="character" w:customStyle="1" w:styleId="2d">
    <w:name w:val="Основной текст с отступом 2 Знак"/>
    <w:basedOn w:val="a7"/>
    <w:link w:val="2c"/>
    <w:uiPriority w:val="99"/>
    <w:rsid w:val="00C572A2"/>
    <w:rPr>
      <w:rFonts w:ascii="Times New Roman" w:eastAsiaTheme="minorHAnsi" w:hAnsi="Times New Roman"/>
      <w:sz w:val="26"/>
      <w:szCs w:val="26"/>
    </w:rPr>
  </w:style>
  <w:style w:type="paragraph" w:styleId="39">
    <w:name w:val="Body Text Indent 3"/>
    <w:basedOn w:val="a6"/>
    <w:link w:val="3a"/>
    <w:uiPriority w:val="99"/>
    <w:semiHidden/>
    <w:unhideWhenUsed/>
    <w:rsid w:val="00C572A2"/>
    <w:pPr>
      <w:spacing w:after="120"/>
      <w:ind w:left="283"/>
    </w:pPr>
    <w:rPr>
      <w:sz w:val="16"/>
      <w:szCs w:val="16"/>
    </w:rPr>
  </w:style>
  <w:style w:type="character" w:customStyle="1" w:styleId="3a">
    <w:name w:val="Основной текст с отступом 3 Знак"/>
    <w:basedOn w:val="a7"/>
    <w:link w:val="39"/>
    <w:uiPriority w:val="99"/>
    <w:semiHidden/>
    <w:rsid w:val="00C572A2"/>
    <w:rPr>
      <w:rFonts w:ascii="Times New Roman" w:eastAsiaTheme="minorHAnsi" w:hAnsi="Times New Roman"/>
      <w:sz w:val="16"/>
      <w:szCs w:val="16"/>
    </w:rPr>
  </w:style>
  <w:style w:type="paragraph" w:styleId="3b">
    <w:name w:val="Body Text 3"/>
    <w:basedOn w:val="a6"/>
    <w:link w:val="3c"/>
    <w:uiPriority w:val="99"/>
    <w:semiHidden/>
    <w:unhideWhenUsed/>
    <w:rsid w:val="00C572A2"/>
    <w:pPr>
      <w:spacing w:after="120"/>
    </w:pPr>
    <w:rPr>
      <w:sz w:val="16"/>
      <w:szCs w:val="16"/>
    </w:rPr>
  </w:style>
  <w:style w:type="character" w:customStyle="1" w:styleId="3c">
    <w:name w:val="Основной текст 3 Знак"/>
    <w:basedOn w:val="a7"/>
    <w:link w:val="3b"/>
    <w:uiPriority w:val="99"/>
    <w:semiHidden/>
    <w:rsid w:val="00C572A2"/>
    <w:rPr>
      <w:rFonts w:ascii="Times New Roman" w:eastAsiaTheme="minorHAnsi" w:hAnsi="Times New Roman"/>
      <w:sz w:val="16"/>
      <w:szCs w:val="16"/>
    </w:rPr>
  </w:style>
  <w:style w:type="paragraph" w:customStyle="1" w:styleId="212">
    <w:name w:val="Основной текст 21"/>
    <w:basedOn w:val="a6"/>
    <w:rsid w:val="00C572A2"/>
    <w:pPr>
      <w:overflowPunct w:val="0"/>
      <w:autoSpaceDE w:val="0"/>
      <w:autoSpaceDN w:val="0"/>
      <w:adjustRightInd w:val="0"/>
      <w:spacing w:before="0"/>
      <w:ind w:firstLine="720"/>
      <w:textAlignment w:val="baseline"/>
    </w:pPr>
    <w:rPr>
      <w:rFonts w:eastAsia="Times New Roman"/>
      <w:sz w:val="24"/>
      <w:szCs w:val="20"/>
      <w:lang w:eastAsia="ru-RU"/>
    </w:rPr>
  </w:style>
  <w:style w:type="paragraph" w:customStyle="1" w:styleId="213">
    <w:name w:val="Основной текст с отступом 21"/>
    <w:basedOn w:val="a6"/>
    <w:rsid w:val="00C572A2"/>
    <w:pPr>
      <w:overflowPunct w:val="0"/>
      <w:autoSpaceDE w:val="0"/>
      <w:autoSpaceDN w:val="0"/>
      <w:adjustRightInd w:val="0"/>
      <w:spacing w:before="0"/>
      <w:ind w:firstLine="720"/>
      <w:textAlignment w:val="baseline"/>
    </w:pPr>
    <w:rPr>
      <w:rFonts w:eastAsia="Times New Roman"/>
      <w:sz w:val="22"/>
      <w:szCs w:val="20"/>
      <w:lang w:eastAsia="ru-RU"/>
    </w:rPr>
  </w:style>
  <w:style w:type="paragraph" w:customStyle="1" w:styleId="auiue">
    <w:name w:val="au?iue"/>
    <w:rsid w:val="00C572A2"/>
    <w:pPr>
      <w:widowControl w:val="0"/>
      <w:ind w:firstLine="709"/>
      <w:jc w:val="both"/>
    </w:pPr>
    <w:rPr>
      <w:rFonts w:ascii="Journal" w:eastAsia="Times New Roman" w:hAnsi="Journal"/>
      <w:sz w:val="24"/>
      <w:lang w:eastAsia="ru-RU"/>
    </w:rPr>
  </w:style>
  <w:style w:type="paragraph" w:customStyle="1" w:styleId="BodyText23">
    <w:name w:val="Body Text 23"/>
    <w:basedOn w:val="auiue"/>
    <w:rsid w:val="00C572A2"/>
    <w:pPr>
      <w:spacing w:line="240" w:lineRule="atLeast"/>
      <w:ind w:firstLine="567"/>
    </w:pPr>
    <w:rPr>
      <w:rFonts w:ascii="Arial" w:hAnsi="Arial"/>
      <w:sz w:val="20"/>
    </w:rPr>
  </w:style>
  <w:style w:type="paragraph" w:customStyle="1" w:styleId="BodyText25">
    <w:name w:val="Body Text 25"/>
    <w:basedOn w:val="auiue"/>
    <w:rsid w:val="00C572A2"/>
    <w:pPr>
      <w:tabs>
        <w:tab w:val="left" w:pos="0"/>
      </w:tabs>
      <w:spacing w:line="360" w:lineRule="auto"/>
      <w:ind w:firstLine="0"/>
    </w:pPr>
    <w:rPr>
      <w:rFonts w:ascii="Arial" w:hAnsi="Arial"/>
      <w:sz w:val="20"/>
    </w:rPr>
  </w:style>
  <w:style w:type="paragraph" w:customStyle="1" w:styleId="affb">
    <w:name w:val="бычный"/>
    <w:rsid w:val="00C572A2"/>
    <w:pPr>
      <w:widowControl w:val="0"/>
      <w:ind w:firstLine="709"/>
      <w:jc w:val="both"/>
    </w:pPr>
    <w:rPr>
      <w:rFonts w:ascii="Journal" w:eastAsia="Times New Roman" w:hAnsi="Journal"/>
      <w:sz w:val="24"/>
      <w:lang w:eastAsia="ru-RU"/>
    </w:rPr>
  </w:style>
  <w:style w:type="paragraph" w:customStyle="1" w:styleId="ConsPlusNonformat">
    <w:name w:val="ConsPlusNonformat"/>
    <w:rsid w:val="00C572A2"/>
    <w:pPr>
      <w:widowControl w:val="0"/>
      <w:autoSpaceDE w:val="0"/>
      <w:autoSpaceDN w:val="0"/>
      <w:adjustRightInd w:val="0"/>
    </w:pPr>
    <w:rPr>
      <w:rFonts w:ascii="Courier New" w:eastAsia="Times New Roman" w:hAnsi="Courier New" w:cs="Courier New"/>
      <w:lang w:eastAsia="ru-RU"/>
    </w:rPr>
  </w:style>
  <w:style w:type="character" w:customStyle="1" w:styleId="2b">
    <w:name w:val="УРОВЕНЬ_Абзац_тип2 Знак"/>
    <w:basedOn w:val="a7"/>
    <w:link w:val="21"/>
    <w:rsid w:val="00AA3064"/>
    <w:rPr>
      <w:rFonts w:ascii="Times New Roman" w:eastAsiaTheme="minorHAnsi" w:hAnsi="Times New Roman"/>
      <w:sz w:val="26"/>
      <w:szCs w:val="28"/>
    </w:rPr>
  </w:style>
  <w:style w:type="character" w:customStyle="1" w:styleId="38">
    <w:name w:val="УРОВЕНЬ_Абзац_тип3 Знак"/>
    <w:basedOn w:val="a7"/>
    <w:link w:val="30"/>
    <w:rsid w:val="00AA3064"/>
    <w:rPr>
      <w:rFonts w:ascii="Times New Roman" w:eastAsiaTheme="minorHAnsi" w:hAnsi="Times New Roman"/>
      <w:sz w:val="26"/>
      <w:szCs w:val="28"/>
    </w:rPr>
  </w:style>
  <w:style w:type="character" w:customStyle="1" w:styleId="52">
    <w:name w:val="Заголовок 5 Знак"/>
    <w:basedOn w:val="a7"/>
    <w:link w:val="51"/>
    <w:rsid w:val="009F41C3"/>
    <w:rPr>
      <w:rFonts w:ascii="Times New Roman" w:eastAsia="Times New Roman" w:hAnsi="Times New Roman"/>
      <w:b/>
      <w:bCs/>
      <w:i/>
      <w:iCs/>
      <w:sz w:val="26"/>
      <w:szCs w:val="26"/>
      <w:lang w:eastAsia="ru-RU"/>
    </w:rPr>
  </w:style>
  <w:style w:type="character" w:customStyle="1" w:styleId="61">
    <w:name w:val="Заголовок 6 Знак"/>
    <w:basedOn w:val="a7"/>
    <w:link w:val="60"/>
    <w:rsid w:val="009F41C3"/>
    <w:rPr>
      <w:rFonts w:ascii="Times New Roman" w:eastAsia="Times New Roman" w:hAnsi="Times New Roman"/>
      <w:b/>
      <w:bCs/>
      <w:sz w:val="22"/>
      <w:szCs w:val="22"/>
      <w:lang w:eastAsia="ru-RU"/>
    </w:rPr>
  </w:style>
  <w:style w:type="character" w:customStyle="1" w:styleId="70">
    <w:name w:val="Заголовок 7 Знак"/>
    <w:basedOn w:val="a7"/>
    <w:link w:val="7"/>
    <w:rsid w:val="009F41C3"/>
    <w:rPr>
      <w:rFonts w:ascii="Times New Roman" w:eastAsia="Times New Roman" w:hAnsi="Times New Roman"/>
      <w:sz w:val="24"/>
      <w:szCs w:val="24"/>
      <w:lang w:eastAsia="ru-RU"/>
    </w:rPr>
  </w:style>
  <w:style w:type="character" w:customStyle="1" w:styleId="80">
    <w:name w:val="Заголовок 8 Знак"/>
    <w:basedOn w:val="a7"/>
    <w:link w:val="8"/>
    <w:rsid w:val="009F41C3"/>
    <w:rPr>
      <w:rFonts w:ascii="Times New Roman" w:eastAsia="Times New Roman" w:hAnsi="Times New Roman"/>
      <w:i/>
      <w:iCs/>
      <w:sz w:val="24"/>
      <w:szCs w:val="24"/>
      <w:lang w:eastAsia="ru-RU"/>
    </w:rPr>
  </w:style>
  <w:style w:type="character" w:customStyle="1" w:styleId="90">
    <w:name w:val="Заголовок 9 Знак"/>
    <w:basedOn w:val="a7"/>
    <w:link w:val="9"/>
    <w:rsid w:val="009F41C3"/>
    <w:rPr>
      <w:rFonts w:ascii="Arial" w:eastAsia="Times New Roman" w:hAnsi="Arial" w:cs="Arial"/>
      <w:sz w:val="22"/>
      <w:szCs w:val="22"/>
      <w:lang w:eastAsia="ru-RU"/>
    </w:rPr>
  </w:style>
  <w:style w:type="numbering" w:customStyle="1" w:styleId="1c">
    <w:name w:val="Нет списка1"/>
    <w:next w:val="a9"/>
    <w:uiPriority w:val="99"/>
    <w:semiHidden/>
    <w:unhideWhenUsed/>
    <w:rsid w:val="009F41C3"/>
  </w:style>
  <w:style w:type="character" w:styleId="affc">
    <w:name w:val="page number"/>
    <w:basedOn w:val="a7"/>
    <w:semiHidden/>
    <w:rsid w:val="009F41C3"/>
  </w:style>
  <w:style w:type="paragraph" w:customStyle="1" w:styleId="120">
    <w:name w:val="ГОСТ Обычный 12"/>
    <w:link w:val="121"/>
    <w:rsid w:val="009F41C3"/>
    <w:pPr>
      <w:spacing w:line="360" w:lineRule="auto"/>
      <w:ind w:firstLine="851"/>
      <w:jc w:val="both"/>
    </w:pPr>
    <w:rPr>
      <w:rFonts w:ascii="Times New Roman" w:eastAsia="Times New Roman" w:hAnsi="Times New Roman"/>
      <w:sz w:val="24"/>
      <w:szCs w:val="24"/>
      <w:lang w:eastAsia="ru-RU"/>
    </w:rPr>
  </w:style>
  <w:style w:type="character" w:customStyle="1" w:styleId="121">
    <w:name w:val="ГОСТ Обычный 12 Знак1"/>
    <w:basedOn w:val="a7"/>
    <w:link w:val="120"/>
    <w:rsid w:val="009F41C3"/>
    <w:rPr>
      <w:rFonts w:ascii="Times New Roman" w:eastAsia="Times New Roman" w:hAnsi="Times New Roman"/>
      <w:sz w:val="24"/>
      <w:szCs w:val="24"/>
      <w:lang w:eastAsia="ru-RU"/>
    </w:rPr>
  </w:style>
  <w:style w:type="paragraph" w:customStyle="1" w:styleId="a5">
    <w:name w:val="ГОСТ Перечисления с &quot;дефисом&quot;"/>
    <w:rsid w:val="009F41C3"/>
    <w:pPr>
      <w:numPr>
        <w:numId w:val="33"/>
      </w:numPr>
      <w:tabs>
        <w:tab w:val="left" w:pos="1134"/>
      </w:tabs>
      <w:spacing w:line="360" w:lineRule="auto"/>
      <w:jc w:val="both"/>
    </w:pPr>
    <w:rPr>
      <w:rFonts w:ascii="Times New Roman" w:eastAsia="Times New Roman" w:hAnsi="Times New Roman"/>
      <w:sz w:val="24"/>
      <w:szCs w:val="24"/>
      <w:lang w:eastAsia="ru-RU"/>
    </w:rPr>
  </w:style>
  <w:style w:type="character" w:customStyle="1" w:styleId="apple-converted-space">
    <w:name w:val="apple-converted-space"/>
    <w:basedOn w:val="a7"/>
    <w:rsid w:val="009F41C3"/>
  </w:style>
  <w:style w:type="character" w:customStyle="1" w:styleId="apple-style-span">
    <w:name w:val="apple-style-span"/>
    <w:basedOn w:val="a7"/>
    <w:rsid w:val="009F4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50548490">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39735993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1323731">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943486006">
      <w:bodyDiv w:val="1"/>
      <w:marLeft w:val="0"/>
      <w:marRight w:val="0"/>
      <w:marTop w:val="0"/>
      <w:marBottom w:val="0"/>
      <w:divBdr>
        <w:top w:val="none" w:sz="0" w:space="0" w:color="auto"/>
        <w:left w:val="none" w:sz="0" w:space="0" w:color="auto"/>
        <w:bottom w:val="none" w:sz="0" w:space="0" w:color="auto"/>
        <w:right w:val="none" w:sz="0" w:space="0" w:color="auto"/>
      </w:divBdr>
    </w:div>
    <w:div w:id="212619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D157B7708095938B21A043C4D324BB1432D5A717480289A0F2FE3941B42CBFA97E04C0C76CD9107A6676989AIFz7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157B7708095938B21A043C4D324BB1432D5A717480289A0F2FE3941B42CBFA97E04C0C76CD9107A6676989AIFz7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157B7708095938B21A043C4D324BB1432D5A717480289A0F2FE3941B42CBFA97E04C0C76CD9107A6676989AIFz7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hyperlink" Target="consultantplus://offline/ref=D157B7708095938B21A043C4D324BB1432D5A717480289A0F2FE3941B42CBFA97E04C0C76CD9107A6676989AIFz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5B8BB-30C8-4762-8712-F63432799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3388</TotalTime>
  <Pages>1</Pages>
  <Words>38273</Words>
  <Characters>218162</Characters>
  <Application>Microsoft Office Word</Application>
  <DocSecurity>0</DocSecurity>
  <Lines>1818</Lines>
  <Paragraphs>511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Маланов Чингис Валерьевич</cp:lastModifiedBy>
  <cp:revision>37</cp:revision>
  <cp:lastPrinted>2021-04-26T06:00:00Z</cp:lastPrinted>
  <dcterms:created xsi:type="dcterms:W3CDTF">2019-05-22T08:57:00Z</dcterms:created>
  <dcterms:modified xsi:type="dcterms:W3CDTF">2021-04-26T06:05:00Z</dcterms:modified>
</cp:coreProperties>
</file>