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E455D" w14:textId="20BE8B12" w:rsidR="00A6344C" w:rsidRDefault="00A6344C" w:rsidP="00A6344C">
      <w:pPr>
        <w:spacing w:line="240" w:lineRule="auto"/>
        <w:ind w:firstLine="0"/>
        <w:jc w:val="right"/>
        <w:rPr>
          <w:sz w:val="22"/>
          <w:szCs w:val="24"/>
        </w:rPr>
      </w:pPr>
      <w:r>
        <w:rPr>
          <w:sz w:val="22"/>
          <w:szCs w:val="24"/>
        </w:rPr>
        <w:t xml:space="preserve"> УТВЕРЖДАЮ                                         </w:t>
      </w:r>
      <w:r w:rsidR="00447C25">
        <w:rPr>
          <w:sz w:val="22"/>
          <w:szCs w:val="24"/>
        </w:rPr>
        <w:t xml:space="preserve">               </w:t>
      </w:r>
      <w:r>
        <w:rPr>
          <w:sz w:val="22"/>
          <w:szCs w:val="24"/>
        </w:rPr>
        <w:t xml:space="preserve">                                                                                          </w:t>
      </w:r>
    </w:p>
    <w:p w14:paraId="502C405D" w14:textId="3C3CF8D1" w:rsidR="00170B7E" w:rsidRPr="00780715" w:rsidRDefault="00447C25" w:rsidP="00170B7E">
      <w:pPr>
        <w:spacing w:line="240" w:lineRule="auto"/>
        <w:jc w:val="right"/>
        <w:rPr>
          <w:sz w:val="18"/>
        </w:rPr>
      </w:pPr>
      <w:r>
        <w:rPr>
          <w:sz w:val="22"/>
          <w:szCs w:val="24"/>
        </w:rPr>
        <w:t xml:space="preserve">  </w:t>
      </w:r>
      <w:r w:rsidR="00780715" w:rsidRPr="00780715">
        <w:rPr>
          <w:sz w:val="18"/>
        </w:rPr>
        <w:t>1-й Зам. исп. директора по общ. вопросам и снабжению</w:t>
      </w:r>
    </w:p>
    <w:p w14:paraId="4CAE0B1F" w14:textId="77777777" w:rsidR="00170B7E" w:rsidRPr="00780715" w:rsidRDefault="00170B7E" w:rsidP="00170B7E">
      <w:pPr>
        <w:spacing w:line="240" w:lineRule="auto"/>
        <w:jc w:val="right"/>
        <w:rPr>
          <w:sz w:val="18"/>
        </w:rPr>
      </w:pPr>
      <w:r w:rsidRPr="00780715">
        <w:rPr>
          <w:sz w:val="18"/>
        </w:rPr>
        <w:t xml:space="preserve"> АН ДОО «Алмазик»</w:t>
      </w:r>
    </w:p>
    <w:p w14:paraId="4BED8E36" w14:textId="7994E129" w:rsidR="00170B7E" w:rsidRPr="00780715" w:rsidRDefault="00170B7E" w:rsidP="00170B7E">
      <w:pPr>
        <w:spacing w:line="240" w:lineRule="auto"/>
        <w:jc w:val="right"/>
        <w:rPr>
          <w:sz w:val="18"/>
        </w:rPr>
      </w:pPr>
      <w:r w:rsidRPr="00780715">
        <w:rPr>
          <w:sz w:val="18"/>
        </w:rPr>
        <w:t xml:space="preserve">            </w:t>
      </w:r>
      <w:r w:rsidR="00780715" w:rsidRPr="00780715">
        <w:rPr>
          <w:sz w:val="18"/>
        </w:rPr>
        <w:t xml:space="preserve">    _________________ А.Ц. Цырендоржиев</w:t>
      </w:r>
    </w:p>
    <w:p w14:paraId="7375814F" w14:textId="77777777" w:rsidR="00170B7E" w:rsidRPr="00780715" w:rsidRDefault="00170B7E" w:rsidP="00170B7E">
      <w:pPr>
        <w:spacing w:line="240" w:lineRule="auto"/>
        <w:jc w:val="right"/>
        <w:rPr>
          <w:sz w:val="18"/>
        </w:rPr>
      </w:pPr>
      <w:r w:rsidRPr="00780715">
        <w:rPr>
          <w:sz w:val="18"/>
        </w:rPr>
        <w:t xml:space="preserve">               «_______»_____________________ 2021г.</w:t>
      </w:r>
    </w:p>
    <w:p w14:paraId="6E07F0E2" w14:textId="722352CC" w:rsidR="005862FE" w:rsidRDefault="005862FE" w:rsidP="00170B7E">
      <w:pPr>
        <w:ind w:left="4536"/>
        <w:rPr>
          <w:b/>
          <w:sz w:val="24"/>
          <w:szCs w:val="24"/>
        </w:rPr>
      </w:pPr>
    </w:p>
    <w:p w14:paraId="41B0F7E7" w14:textId="77777777" w:rsidR="005654BD" w:rsidRDefault="00D6378A" w:rsidP="005654BD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1E42F0">
        <w:rPr>
          <w:b/>
          <w:sz w:val="24"/>
          <w:szCs w:val="24"/>
        </w:rPr>
        <w:t xml:space="preserve">ТЕХНИЧЕСКОЕ </w:t>
      </w:r>
      <w:r>
        <w:rPr>
          <w:b/>
          <w:sz w:val="24"/>
          <w:szCs w:val="24"/>
        </w:rPr>
        <w:t>ЗАДАНИЕ</w:t>
      </w:r>
    </w:p>
    <w:p w14:paraId="3D231EAD" w14:textId="77777777" w:rsidR="00D6378A" w:rsidRDefault="00D6378A" w:rsidP="005409B4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075CB0D0" w14:textId="77777777" w:rsidR="00542A24" w:rsidRDefault="00542A24" w:rsidP="00447C25">
      <w:pPr>
        <w:suppressAutoHyphens/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Необходимо выполнить поставку специализированной одежды</w:t>
      </w:r>
      <w:r w:rsidR="004A001B">
        <w:rPr>
          <w:sz w:val="24"/>
          <w:szCs w:val="24"/>
        </w:rPr>
        <w:t xml:space="preserve"> и </w:t>
      </w:r>
      <w:r>
        <w:rPr>
          <w:sz w:val="24"/>
          <w:szCs w:val="24"/>
        </w:rPr>
        <w:t>обуви</w:t>
      </w:r>
      <w:r w:rsidR="004A001B">
        <w:rPr>
          <w:sz w:val="24"/>
          <w:szCs w:val="24"/>
        </w:rPr>
        <w:t>, являющихся</w:t>
      </w:r>
      <w:r>
        <w:rPr>
          <w:sz w:val="24"/>
          <w:szCs w:val="24"/>
        </w:rPr>
        <w:t xml:space="preserve"> средств</w:t>
      </w:r>
      <w:r w:rsidR="004A001B">
        <w:rPr>
          <w:sz w:val="24"/>
          <w:szCs w:val="24"/>
        </w:rPr>
        <w:t>ами</w:t>
      </w:r>
      <w:r>
        <w:rPr>
          <w:sz w:val="24"/>
          <w:szCs w:val="24"/>
        </w:rPr>
        <w:t xml:space="preserve"> индивидуальной защиты для </w:t>
      </w:r>
      <w:r w:rsidR="003E4A3F">
        <w:rPr>
          <w:sz w:val="24"/>
          <w:szCs w:val="24"/>
        </w:rPr>
        <w:t xml:space="preserve">работников </w:t>
      </w:r>
      <w:r>
        <w:rPr>
          <w:sz w:val="24"/>
          <w:szCs w:val="24"/>
        </w:rPr>
        <w:t>детских садов АН</w:t>
      </w:r>
      <w:r w:rsidR="00D31F5A">
        <w:rPr>
          <w:sz w:val="24"/>
          <w:szCs w:val="24"/>
        </w:rPr>
        <w:t xml:space="preserve"> ДОО</w:t>
      </w:r>
      <w:r>
        <w:rPr>
          <w:sz w:val="24"/>
          <w:szCs w:val="24"/>
        </w:rPr>
        <w:t xml:space="preserve"> «Алмазик» при выполнении следующих условий:</w:t>
      </w:r>
    </w:p>
    <w:p w14:paraId="09F7C680" w14:textId="78918C18" w:rsidR="00D6378A" w:rsidRDefault="00542A24" w:rsidP="00D6378A">
      <w:pPr>
        <w:pStyle w:val="a7"/>
        <w:numPr>
          <w:ilvl w:val="0"/>
          <w:numId w:val="2"/>
        </w:numPr>
        <w:suppressAutoHyphens/>
        <w:spacing w:line="240" w:lineRule="auto"/>
        <w:ind w:left="284" w:hanging="284"/>
        <w:rPr>
          <w:sz w:val="24"/>
          <w:szCs w:val="24"/>
        </w:rPr>
      </w:pPr>
      <w:r w:rsidRPr="00542A24">
        <w:rPr>
          <w:sz w:val="24"/>
          <w:szCs w:val="24"/>
        </w:rPr>
        <w:t xml:space="preserve">Срок поставки </w:t>
      </w:r>
      <w:r w:rsidRPr="00580A1F">
        <w:rPr>
          <w:b/>
          <w:sz w:val="24"/>
          <w:szCs w:val="24"/>
        </w:rPr>
        <w:t xml:space="preserve">до </w:t>
      </w:r>
      <w:r w:rsidR="00ED11DD">
        <w:rPr>
          <w:b/>
          <w:sz w:val="24"/>
          <w:szCs w:val="24"/>
        </w:rPr>
        <w:t>06</w:t>
      </w:r>
      <w:r w:rsidR="003C3E5F" w:rsidRPr="00580A1F">
        <w:rPr>
          <w:b/>
          <w:sz w:val="24"/>
          <w:szCs w:val="24"/>
        </w:rPr>
        <w:t>.</w:t>
      </w:r>
      <w:r w:rsidR="002F1803" w:rsidRPr="00580A1F">
        <w:rPr>
          <w:b/>
          <w:sz w:val="24"/>
          <w:szCs w:val="24"/>
        </w:rPr>
        <w:t>0</w:t>
      </w:r>
      <w:r w:rsidR="00ED11DD">
        <w:rPr>
          <w:b/>
          <w:sz w:val="24"/>
          <w:szCs w:val="24"/>
        </w:rPr>
        <w:t>9</w:t>
      </w:r>
      <w:r w:rsidR="001C6D87" w:rsidRPr="00580A1F">
        <w:rPr>
          <w:b/>
          <w:sz w:val="24"/>
          <w:szCs w:val="24"/>
        </w:rPr>
        <w:t>.</w:t>
      </w:r>
      <w:r w:rsidR="00400E7E">
        <w:rPr>
          <w:b/>
          <w:sz w:val="24"/>
          <w:szCs w:val="24"/>
        </w:rPr>
        <w:t>2021</w:t>
      </w:r>
      <w:r w:rsidR="00A81BFD">
        <w:rPr>
          <w:b/>
          <w:sz w:val="24"/>
          <w:szCs w:val="24"/>
        </w:rPr>
        <w:t xml:space="preserve"> </w:t>
      </w:r>
      <w:r w:rsidRPr="00580A1F">
        <w:rPr>
          <w:b/>
          <w:sz w:val="24"/>
          <w:szCs w:val="24"/>
        </w:rPr>
        <w:t>г</w:t>
      </w:r>
      <w:r w:rsidRPr="00542A24">
        <w:rPr>
          <w:sz w:val="24"/>
          <w:szCs w:val="24"/>
        </w:rPr>
        <w:t>.</w:t>
      </w:r>
    </w:p>
    <w:p w14:paraId="0186D30D" w14:textId="77777777" w:rsidR="00D6378A" w:rsidRDefault="009C37D3" w:rsidP="00D6378A">
      <w:pPr>
        <w:pStyle w:val="a7"/>
        <w:numPr>
          <w:ilvl w:val="0"/>
          <w:numId w:val="2"/>
        </w:numPr>
        <w:suppressAutoHyphens/>
        <w:spacing w:line="240" w:lineRule="auto"/>
        <w:ind w:left="284" w:hanging="284"/>
        <w:rPr>
          <w:sz w:val="24"/>
          <w:szCs w:val="24"/>
        </w:rPr>
      </w:pPr>
      <w:r w:rsidRPr="00D6378A">
        <w:rPr>
          <w:sz w:val="24"/>
          <w:szCs w:val="24"/>
        </w:rPr>
        <w:t>Номенклатура,</w:t>
      </w:r>
      <w:r w:rsidR="004A35EF" w:rsidRPr="00D6378A">
        <w:rPr>
          <w:sz w:val="24"/>
          <w:szCs w:val="24"/>
        </w:rPr>
        <w:t xml:space="preserve"> </w:t>
      </w:r>
      <w:r w:rsidRPr="00D6378A">
        <w:rPr>
          <w:sz w:val="24"/>
          <w:szCs w:val="24"/>
        </w:rPr>
        <w:t>описани</w:t>
      </w:r>
      <w:r w:rsidR="006E2917" w:rsidRPr="00D6378A">
        <w:rPr>
          <w:sz w:val="24"/>
          <w:szCs w:val="24"/>
        </w:rPr>
        <w:t>е и требования, предъявляемые к</w:t>
      </w:r>
      <w:r w:rsidR="00542A24" w:rsidRPr="00D6378A">
        <w:rPr>
          <w:sz w:val="24"/>
          <w:szCs w:val="24"/>
        </w:rPr>
        <w:t xml:space="preserve"> </w:t>
      </w:r>
      <w:r w:rsidR="004A35EF" w:rsidRPr="00D6378A">
        <w:rPr>
          <w:sz w:val="24"/>
          <w:szCs w:val="24"/>
        </w:rPr>
        <w:t>поставляем</w:t>
      </w:r>
      <w:r w:rsidR="00265E0A" w:rsidRPr="00D6378A">
        <w:rPr>
          <w:sz w:val="24"/>
          <w:szCs w:val="24"/>
        </w:rPr>
        <w:t>ы</w:t>
      </w:r>
      <w:r w:rsidRPr="00D6378A">
        <w:rPr>
          <w:sz w:val="24"/>
          <w:szCs w:val="24"/>
        </w:rPr>
        <w:t>м</w:t>
      </w:r>
      <w:r w:rsidR="00265E0A" w:rsidRPr="00D6378A">
        <w:rPr>
          <w:sz w:val="24"/>
          <w:szCs w:val="24"/>
        </w:rPr>
        <w:t xml:space="preserve"> товар</w:t>
      </w:r>
      <w:r w:rsidRPr="00D6378A">
        <w:rPr>
          <w:sz w:val="24"/>
          <w:szCs w:val="24"/>
        </w:rPr>
        <w:t>ам</w:t>
      </w:r>
      <w:r w:rsidR="00265E0A" w:rsidRPr="00D6378A">
        <w:rPr>
          <w:sz w:val="24"/>
          <w:szCs w:val="24"/>
        </w:rPr>
        <w:t xml:space="preserve"> указан</w:t>
      </w:r>
      <w:r w:rsidRPr="00D6378A">
        <w:rPr>
          <w:sz w:val="24"/>
          <w:szCs w:val="24"/>
        </w:rPr>
        <w:t>ы</w:t>
      </w:r>
      <w:r w:rsidR="00265E0A" w:rsidRPr="00D6378A">
        <w:rPr>
          <w:sz w:val="24"/>
          <w:szCs w:val="24"/>
        </w:rPr>
        <w:t xml:space="preserve"> в Приложении №</w:t>
      </w:r>
      <w:r w:rsidR="004A35EF" w:rsidRPr="00D6378A">
        <w:rPr>
          <w:sz w:val="24"/>
          <w:szCs w:val="24"/>
        </w:rPr>
        <w:t xml:space="preserve">1 </w:t>
      </w:r>
      <w:r w:rsidR="00551828" w:rsidRPr="00D6378A">
        <w:rPr>
          <w:sz w:val="24"/>
          <w:szCs w:val="24"/>
        </w:rPr>
        <w:t>(являющ</w:t>
      </w:r>
      <w:r w:rsidR="00F407FF" w:rsidRPr="00D6378A">
        <w:rPr>
          <w:sz w:val="24"/>
          <w:szCs w:val="24"/>
        </w:rPr>
        <w:t>им</w:t>
      </w:r>
      <w:r w:rsidR="00551828" w:rsidRPr="00D6378A">
        <w:rPr>
          <w:sz w:val="24"/>
          <w:szCs w:val="24"/>
        </w:rPr>
        <w:t>ся неотъемлемой частью настоящего технического задания)</w:t>
      </w:r>
      <w:r w:rsidR="004A35EF" w:rsidRPr="00D6378A">
        <w:rPr>
          <w:sz w:val="24"/>
          <w:szCs w:val="24"/>
        </w:rPr>
        <w:t>.</w:t>
      </w:r>
    </w:p>
    <w:p w14:paraId="2C5B5631" w14:textId="4C0CF178" w:rsidR="00D6378A" w:rsidRPr="00D6378A" w:rsidRDefault="00F407FF" w:rsidP="00D6378A">
      <w:pPr>
        <w:pStyle w:val="a7"/>
        <w:numPr>
          <w:ilvl w:val="0"/>
          <w:numId w:val="2"/>
        </w:numPr>
        <w:suppressAutoHyphens/>
        <w:spacing w:line="240" w:lineRule="auto"/>
        <w:ind w:left="284" w:hanging="284"/>
        <w:rPr>
          <w:sz w:val="24"/>
          <w:szCs w:val="24"/>
        </w:rPr>
      </w:pPr>
      <w:r w:rsidRPr="00D6378A">
        <w:rPr>
          <w:color w:val="000000"/>
          <w:sz w:val="24"/>
          <w:szCs w:val="24"/>
          <w:shd w:val="clear" w:color="auto" w:fill="FFFFFF"/>
        </w:rPr>
        <w:t>Макеты изображения логотипа, размещаемого на закупаемой специальной одежде указаны в Приложениях № 2 (являющихся неотъемлемой частью настоящего технического задания).</w:t>
      </w:r>
    </w:p>
    <w:p w14:paraId="5A917F4C" w14:textId="77777777" w:rsidR="00D6378A" w:rsidRDefault="00580A1F" w:rsidP="00D6378A">
      <w:pPr>
        <w:pStyle w:val="a7"/>
        <w:numPr>
          <w:ilvl w:val="0"/>
          <w:numId w:val="2"/>
        </w:numPr>
        <w:suppressAutoHyphens/>
        <w:spacing w:line="240" w:lineRule="auto"/>
        <w:ind w:left="284" w:hanging="284"/>
        <w:rPr>
          <w:sz w:val="24"/>
          <w:szCs w:val="24"/>
        </w:rPr>
      </w:pPr>
      <w:r w:rsidRPr="00D6378A">
        <w:rPr>
          <w:sz w:val="24"/>
          <w:szCs w:val="24"/>
        </w:rPr>
        <w:t>Место п</w:t>
      </w:r>
      <w:r w:rsidR="00706F46" w:rsidRPr="00D6378A">
        <w:rPr>
          <w:sz w:val="24"/>
          <w:szCs w:val="24"/>
        </w:rPr>
        <w:t xml:space="preserve">оставка товара: Республика Саха (Якутия) </w:t>
      </w:r>
      <w:r w:rsidRPr="00D6378A">
        <w:rPr>
          <w:sz w:val="24"/>
          <w:szCs w:val="24"/>
        </w:rPr>
        <w:t xml:space="preserve">г. Мирный </w:t>
      </w:r>
      <w:r w:rsidR="00706F46" w:rsidRPr="00D6378A">
        <w:rPr>
          <w:sz w:val="24"/>
          <w:szCs w:val="24"/>
        </w:rPr>
        <w:t xml:space="preserve">ул. </w:t>
      </w:r>
      <w:r w:rsidR="00883240" w:rsidRPr="00D6378A">
        <w:rPr>
          <w:sz w:val="24"/>
          <w:szCs w:val="24"/>
        </w:rPr>
        <w:t>50 лет Октября (р-он метеостанции) склад АН ДОО «Алмазик»</w:t>
      </w:r>
      <w:r w:rsidR="00706F46" w:rsidRPr="00D6378A">
        <w:rPr>
          <w:sz w:val="24"/>
          <w:szCs w:val="24"/>
        </w:rPr>
        <w:t>.</w:t>
      </w:r>
    </w:p>
    <w:p w14:paraId="1ACD6A1E" w14:textId="77777777" w:rsidR="00542A24" w:rsidRPr="00D6378A" w:rsidRDefault="00580A1F" w:rsidP="00D6378A">
      <w:pPr>
        <w:pStyle w:val="a7"/>
        <w:numPr>
          <w:ilvl w:val="0"/>
          <w:numId w:val="2"/>
        </w:numPr>
        <w:suppressAutoHyphens/>
        <w:spacing w:line="240" w:lineRule="auto"/>
        <w:ind w:left="284" w:hanging="284"/>
        <w:rPr>
          <w:sz w:val="24"/>
          <w:szCs w:val="24"/>
        </w:rPr>
      </w:pPr>
      <w:r w:rsidRPr="00D6378A">
        <w:rPr>
          <w:sz w:val="24"/>
          <w:szCs w:val="24"/>
        </w:rPr>
        <w:t>Поставляемые с</w:t>
      </w:r>
      <w:r w:rsidR="00F20FAC" w:rsidRPr="00D6378A">
        <w:rPr>
          <w:sz w:val="24"/>
          <w:szCs w:val="24"/>
        </w:rPr>
        <w:t>пециализированная одежда, обувь и другие средства индивидуальной защиты должны соответствовать</w:t>
      </w:r>
      <w:r w:rsidR="003871BD" w:rsidRPr="00D6378A">
        <w:rPr>
          <w:sz w:val="24"/>
          <w:szCs w:val="24"/>
        </w:rPr>
        <w:t>:</w:t>
      </w:r>
    </w:p>
    <w:p w14:paraId="556CBCC4" w14:textId="77777777" w:rsidR="00E12866" w:rsidRPr="00E12866" w:rsidRDefault="00E12866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E12866">
        <w:rPr>
          <w:b/>
          <w:color w:val="000000"/>
          <w:sz w:val="24"/>
          <w:szCs w:val="24"/>
          <w:shd w:val="clear" w:color="auto" w:fill="FFFFFF"/>
        </w:rPr>
        <w:t>Приказ Минздравсоцразвития России от 01.06.2009 N 290н (ред. от 12.01.2015</w:t>
      </w:r>
      <w:r w:rsidRPr="00E12866">
        <w:rPr>
          <w:color w:val="000000"/>
          <w:sz w:val="24"/>
          <w:szCs w:val="24"/>
          <w:shd w:val="clear" w:color="auto" w:fill="FFFFFF"/>
        </w:rPr>
        <w:t>) "Об утверждении Межотраслевых правил обеспечения работников специальной одеждой, специальной обувью и другими средствами индивидуальной защиты" (Зарегистрировано в Минюсте России 10.09.2009 N 14742)</w:t>
      </w:r>
    </w:p>
    <w:p w14:paraId="47928A10" w14:textId="77777777" w:rsidR="00E12866" w:rsidRPr="00447143" w:rsidRDefault="00447143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447143">
        <w:rPr>
          <w:b/>
          <w:color w:val="000000"/>
          <w:sz w:val="24"/>
          <w:szCs w:val="24"/>
          <w:shd w:val="clear" w:color="auto" w:fill="FFFFFF"/>
        </w:rPr>
        <w:t xml:space="preserve">Решение Комиссии Таможенного союза от 09.12.2011 N 878 (ред. от 03.03.2020) </w:t>
      </w:r>
      <w:r w:rsidRPr="00447143">
        <w:rPr>
          <w:color w:val="000000"/>
          <w:sz w:val="24"/>
          <w:szCs w:val="24"/>
          <w:shd w:val="clear" w:color="auto" w:fill="FFFFFF"/>
        </w:rPr>
        <w:t>"О принятии технического регламента Таможенного союза "О безопасности средств индивидуальной защиты" (вместе с "ТР ТС 019/2011. Технический регламент Таможенного союза. О безопасности средств индивидуальной защиты")</w:t>
      </w:r>
    </w:p>
    <w:p w14:paraId="5BC76000" w14:textId="77777777" w:rsidR="00D6378A" w:rsidRDefault="00F20FAC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color w:val="000000"/>
          <w:sz w:val="24"/>
          <w:szCs w:val="24"/>
          <w:shd w:val="clear" w:color="auto" w:fill="FFFFFF"/>
        </w:rPr>
        <w:t>ГОСТ</w:t>
      </w:r>
      <w:r w:rsidRPr="00580A1F">
        <w:rPr>
          <w:rStyle w:val="apple-converted-space"/>
          <w:b/>
          <w:color w:val="000000"/>
          <w:sz w:val="24"/>
          <w:szCs w:val="24"/>
          <w:shd w:val="clear" w:color="auto" w:fill="FFFFFF"/>
        </w:rPr>
        <w:t> </w:t>
      </w:r>
      <w:r w:rsidRPr="00580A1F">
        <w:rPr>
          <w:rStyle w:val="grame"/>
          <w:b/>
          <w:color w:val="000000"/>
          <w:sz w:val="24"/>
          <w:szCs w:val="24"/>
          <w:shd w:val="clear" w:color="auto" w:fill="FFFFFF"/>
        </w:rPr>
        <w:t>Р</w:t>
      </w:r>
      <w:r w:rsidRPr="00580A1F">
        <w:rPr>
          <w:rStyle w:val="apple-converted-space"/>
          <w:b/>
          <w:color w:val="000000"/>
          <w:sz w:val="24"/>
          <w:szCs w:val="24"/>
          <w:shd w:val="clear" w:color="auto" w:fill="FFFFFF"/>
        </w:rPr>
        <w:t> </w:t>
      </w:r>
      <w:r w:rsidR="003871BD" w:rsidRPr="00580A1F">
        <w:rPr>
          <w:b/>
          <w:color w:val="000000"/>
          <w:sz w:val="24"/>
          <w:szCs w:val="24"/>
          <w:shd w:val="clear" w:color="auto" w:fill="FFFFFF"/>
        </w:rPr>
        <w:t>12.4.218-99</w:t>
      </w:r>
      <w:r w:rsidRPr="00E55677">
        <w:rPr>
          <w:color w:val="000000"/>
          <w:sz w:val="24"/>
          <w:szCs w:val="24"/>
          <w:shd w:val="clear" w:color="auto" w:fill="FFFFFF"/>
        </w:rPr>
        <w:t xml:space="preserve"> Система стандартов безопасности труда. Одежда специальная. Общие технические требования</w:t>
      </w:r>
      <w:r w:rsidR="003871BD">
        <w:rPr>
          <w:color w:val="000000"/>
          <w:sz w:val="24"/>
          <w:szCs w:val="24"/>
          <w:shd w:val="clear" w:color="auto" w:fill="FFFFFF"/>
        </w:rPr>
        <w:t>.</w:t>
      </w:r>
    </w:p>
    <w:p w14:paraId="0ABAD830" w14:textId="77777777" w:rsidR="00D6378A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color w:val="000000"/>
          <w:sz w:val="24"/>
          <w:szCs w:val="24"/>
          <w:shd w:val="clear" w:color="auto" w:fill="FFFFFF"/>
        </w:rPr>
        <w:t>ГОСТ 12.4.220-2002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E55677" w:rsidRPr="00E55677">
        <w:rPr>
          <w:color w:val="000000"/>
          <w:sz w:val="24"/>
          <w:szCs w:val="24"/>
          <w:shd w:val="clear" w:color="auto" w:fill="FFFFFF"/>
        </w:rPr>
        <w:t>Система стандартов безопасности труда. Средства индивидуальной защиты. Метод определения стойкости материалов и швов к действию агрессивных сред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14:paraId="3D046A67" w14:textId="77777777" w:rsidR="00D6378A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sz w:val="24"/>
          <w:szCs w:val="24"/>
        </w:rPr>
        <w:t>ГОСТ 29122-91</w:t>
      </w:r>
      <w:r w:rsidRPr="003871BD">
        <w:rPr>
          <w:sz w:val="24"/>
          <w:szCs w:val="24"/>
        </w:rPr>
        <w:t xml:space="preserve"> Средства индивидуальной защиты. Требования к стежкам, строчкам и швам</w:t>
      </w:r>
      <w:r>
        <w:rPr>
          <w:sz w:val="24"/>
          <w:szCs w:val="24"/>
        </w:rPr>
        <w:t>.</w:t>
      </w:r>
    </w:p>
    <w:p w14:paraId="64F2B6EB" w14:textId="77777777" w:rsidR="00D6378A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sz w:val="24"/>
          <w:szCs w:val="24"/>
        </w:rPr>
        <w:t>ГОСТ 12.4.049-78</w:t>
      </w:r>
      <w:r w:rsidRPr="003871BD">
        <w:rPr>
          <w:sz w:val="24"/>
          <w:szCs w:val="24"/>
        </w:rPr>
        <w:t xml:space="preserve"> определения сопротивления порезу Система стандартов безопасности труда. Ткани хлопчатобумажные и смешанные для спецодежды. Метод определения устойчивости к мокрой</w:t>
      </w:r>
      <w:r w:rsidR="00F87089">
        <w:rPr>
          <w:sz w:val="24"/>
          <w:szCs w:val="24"/>
        </w:rPr>
        <w:t xml:space="preserve"> среде.</w:t>
      </w:r>
    </w:p>
    <w:p w14:paraId="4E6040BE" w14:textId="77777777" w:rsidR="00D6378A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color w:val="000000"/>
          <w:sz w:val="24"/>
          <w:szCs w:val="24"/>
          <w:shd w:val="clear" w:color="auto" w:fill="FFFFFF"/>
        </w:rPr>
        <w:t>ГОСТ 8977-74</w:t>
      </w:r>
      <w:r w:rsidR="00E55677" w:rsidRPr="00E55677">
        <w:rPr>
          <w:color w:val="000000"/>
          <w:sz w:val="24"/>
          <w:szCs w:val="24"/>
          <w:shd w:val="clear" w:color="auto" w:fill="FFFFFF"/>
        </w:rPr>
        <w:t xml:space="preserve"> Кожа искусственная и пленочные материалы. Методы определения гибкости, жесткости и упругости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14:paraId="5DA09E06" w14:textId="77777777" w:rsidR="00D6378A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color w:val="000000"/>
          <w:sz w:val="24"/>
          <w:szCs w:val="24"/>
          <w:shd w:val="clear" w:color="auto" w:fill="FFFFFF"/>
        </w:rPr>
        <w:t>ГОСТ 28073-89</w:t>
      </w:r>
      <w:r w:rsidR="00E55677" w:rsidRPr="00E55677">
        <w:rPr>
          <w:color w:val="000000"/>
          <w:sz w:val="24"/>
          <w:szCs w:val="24"/>
          <w:shd w:val="clear" w:color="auto" w:fill="FFFFFF"/>
        </w:rPr>
        <w:t xml:space="preserve"> Изделия швейные. Методы определения разрывной нагрузки, удлинения ниточных швов,</w:t>
      </w:r>
      <w:r w:rsidR="00E55677" w:rsidRPr="00E5567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E55677" w:rsidRPr="00E55677">
        <w:rPr>
          <w:rStyle w:val="spelle"/>
          <w:color w:val="000000"/>
          <w:sz w:val="24"/>
          <w:szCs w:val="24"/>
          <w:shd w:val="clear" w:color="auto" w:fill="FFFFFF"/>
        </w:rPr>
        <w:t>раздвига</w:t>
      </w:r>
      <w:r w:rsidR="00706F46">
        <w:rPr>
          <w:rStyle w:val="spelle"/>
          <w:color w:val="000000"/>
          <w:sz w:val="24"/>
          <w:szCs w:val="24"/>
          <w:shd w:val="clear" w:color="auto" w:fill="FFFFFF"/>
        </w:rPr>
        <w:t>е</w:t>
      </w:r>
      <w:r w:rsidR="00E55677" w:rsidRPr="00E55677">
        <w:rPr>
          <w:rStyle w:val="spelle"/>
          <w:color w:val="000000"/>
          <w:sz w:val="24"/>
          <w:szCs w:val="24"/>
          <w:shd w:val="clear" w:color="auto" w:fill="FFFFFF"/>
        </w:rPr>
        <w:t>м</w:t>
      </w:r>
      <w:r w:rsidR="00706F46">
        <w:rPr>
          <w:rStyle w:val="spelle"/>
          <w:color w:val="000000"/>
          <w:sz w:val="24"/>
          <w:szCs w:val="24"/>
          <w:shd w:val="clear" w:color="auto" w:fill="FFFFFF"/>
        </w:rPr>
        <w:t>о</w:t>
      </w:r>
      <w:r w:rsidR="00E55677" w:rsidRPr="00E55677">
        <w:rPr>
          <w:rStyle w:val="spelle"/>
          <w:color w:val="000000"/>
          <w:sz w:val="24"/>
          <w:szCs w:val="24"/>
          <w:shd w:val="clear" w:color="auto" w:fill="FFFFFF"/>
        </w:rPr>
        <w:t>сти</w:t>
      </w:r>
      <w:r w:rsidR="00706F46">
        <w:rPr>
          <w:rStyle w:val="spelle"/>
          <w:color w:val="000000"/>
          <w:sz w:val="24"/>
          <w:szCs w:val="24"/>
          <w:shd w:val="clear" w:color="auto" w:fill="FFFFFF"/>
        </w:rPr>
        <w:t xml:space="preserve"> </w:t>
      </w:r>
      <w:r w:rsidR="00E55677" w:rsidRPr="00E55677">
        <w:rPr>
          <w:color w:val="000000"/>
          <w:sz w:val="24"/>
          <w:szCs w:val="24"/>
          <w:shd w:val="clear" w:color="auto" w:fill="FFFFFF"/>
        </w:rPr>
        <w:t>нитей ткани в швах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14:paraId="57FBE07C" w14:textId="77777777" w:rsidR="005938EF" w:rsidRDefault="003871BD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80A1F">
        <w:rPr>
          <w:b/>
          <w:color w:val="000000"/>
          <w:sz w:val="24"/>
          <w:szCs w:val="24"/>
          <w:shd w:val="clear" w:color="auto" w:fill="FFFFFF"/>
        </w:rPr>
        <w:t>ГОСТ 12.4.029-76</w:t>
      </w:r>
      <w:r w:rsidRPr="003871BD">
        <w:rPr>
          <w:color w:val="000000"/>
          <w:sz w:val="24"/>
          <w:szCs w:val="24"/>
          <w:shd w:val="clear" w:color="auto" w:fill="FFFFFF"/>
        </w:rPr>
        <w:t xml:space="preserve"> Фартуки специальные. Технические условия</w:t>
      </w:r>
      <w:r w:rsidR="004733EA">
        <w:rPr>
          <w:color w:val="000000"/>
          <w:sz w:val="24"/>
          <w:szCs w:val="24"/>
          <w:shd w:val="clear" w:color="auto" w:fill="FFFFFF"/>
        </w:rPr>
        <w:t>.</w:t>
      </w:r>
    </w:p>
    <w:p w14:paraId="75DB46AF" w14:textId="0443E9B5" w:rsidR="00D6378A" w:rsidRDefault="005938EF" w:rsidP="00D6378A">
      <w:pPr>
        <w:spacing w:line="240" w:lineRule="auto"/>
        <w:ind w:left="284" w:firstLine="0"/>
        <w:rPr>
          <w:color w:val="000000"/>
          <w:sz w:val="24"/>
          <w:szCs w:val="24"/>
          <w:shd w:val="clear" w:color="auto" w:fill="FFFFFF"/>
        </w:rPr>
      </w:pPr>
      <w:r w:rsidRPr="005938EF">
        <w:rPr>
          <w:b/>
          <w:sz w:val="24"/>
          <w:szCs w:val="23"/>
        </w:rPr>
        <w:t>ГОСТ 29150-91</w:t>
      </w:r>
      <w:r>
        <w:rPr>
          <w:sz w:val="24"/>
          <w:szCs w:val="23"/>
        </w:rPr>
        <w:t xml:space="preserve"> Ф</w:t>
      </w:r>
      <w:r w:rsidRPr="005938EF">
        <w:rPr>
          <w:sz w:val="24"/>
          <w:szCs w:val="23"/>
        </w:rPr>
        <w:t>урнитура</w:t>
      </w:r>
      <w:r w:rsidRPr="00D6378A">
        <w:rPr>
          <w:sz w:val="23"/>
          <w:szCs w:val="23"/>
        </w:rPr>
        <w:t xml:space="preserve"> (пуговицы) должны соответствовать требованиям "Фурнитура для изделий легкой промышленности. Методы контроля"</w:t>
      </w:r>
      <w:r>
        <w:rPr>
          <w:sz w:val="23"/>
          <w:szCs w:val="23"/>
        </w:rPr>
        <w:t>.</w:t>
      </w:r>
    </w:p>
    <w:p w14:paraId="7833A719" w14:textId="77777777" w:rsidR="00580A1F" w:rsidRPr="00D6378A" w:rsidRDefault="00580A1F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color w:val="000000"/>
          <w:sz w:val="24"/>
          <w:szCs w:val="24"/>
          <w:shd w:val="clear" w:color="auto" w:fill="FFFFFF"/>
        </w:rPr>
      </w:pPr>
      <w:r w:rsidRPr="00D6378A">
        <w:rPr>
          <w:bCs/>
          <w:sz w:val="23"/>
          <w:szCs w:val="23"/>
        </w:rPr>
        <w:t>Общие требования к товару</w:t>
      </w:r>
      <w:r w:rsidRPr="00D6378A">
        <w:rPr>
          <w:sz w:val="23"/>
          <w:szCs w:val="23"/>
        </w:rPr>
        <w:t xml:space="preserve">: </w:t>
      </w:r>
    </w:p>
    <w:p w14:paraId="709E7047" w14:textId="765299E3" w:rsidR="00D6378A" w:rsidRDefault="00580A1F" w:rsidP="00D6378A">
      <w:pPr>
        <w:pStyle w:val="Default"/>
        <w:numPr>
          <w:ilvl w:val="0"/>
          <w:numId w:val="3"/>
        </w:numPr>
        <w:ind w:left="567" w:hanging="283"/>
        <w:rPr>
          <w:sz w:val="23"/>
          <w:szCs w:val="23"/>
        </w:rPr>
      </w:pPr>
      <w:r>
        <w:rPr>
          <w:sz w:val="23"/>
          <w:szCs w:val="23"/>
        </w:rPr>
        <w:t xml:space="preserve">поставляемый Товар </w:t>
      </w:r>
      <w:r w:rsidR="005938EF">
        <w:rPr>
          <w:sz w:val="23"/>
          <w:szCs w:val="23"/>
        </w:rPr>
        <w:t>должен быть новым, не ранее 2020</w:t>
      </w:r>
      <w:r>
        <w:rPr>
          <w:sz w:val="23"/>
          <w:szCs w:val="23"/>
        </w:rPr>
        <w:t xml:space="preserve">года выпуска, не бывшим ранее в эксплуатации; страна производитель – </w:t>
      </w:r>
      <w:r>
        <w:rPr>
          <w:b/>
          <w:bCs/>
          <w:sz w:val="23"/>
          <w:szCs w:val="23"/>
        </w:rPr>
        <w:t>Россия</w:t>
      </w:r>
      <w:r>
        <w:rPr>
          <w:sz w:val="23"/>
          <w:szCs w:val="23"/>
        </w:rPr>
        <w:t xml:space="preserve">; </w:t>
      </w:r>
    </w:p>
    <w:p w14:paraId="6628DC63" w14:textId="2A1A704D" w:rsidR="00D6378A" w:rsidRPr="00E0477E" w:rsidRDefault="00580A1F" w:rsidP="00E0477E">
      <w:pPr>
        <w:pStyle w:val="Default"/>
        <w:numPr>
          <w:ilvl w:val="0"/>
          <w:numId w:val="3"/>
        </w:numPr>
        <w:ind w:left="567" w:hanging="283"/>
        <w:rPr>
          <w:sz w:val="23"/>
          <w:szCs w:val="23"/>
        </w:rPr>
      </w:pPr>
      <w:r w:rsidRPr="00D6378A">
        <w:rPr>
          <w:sz w:val="23"/>
          <w:szCs w:val="23"/>
        </w:rPr>
        <w:t xml:space="preserve">качество поставляемого Товара должно соответствовать требованиям ГОСТ и ТУ, указанным в данном Техническом задании, а также другим нормативным документам, установленным законодательством РФ для данного вида товаров; </w:t>
      </w:r>
    </w:p>
    <w:p w14:paraId="489BB102" w14:textId="77777777" w:rsidR="00D6378A" w:rsidRDefault="00580A1F" w:rsidP="00D6378A">
      <w:pPr>
        <w:pStyle w:val="Default"/>
        <w:numPr>
          <w:ilvl w:val="0"/>
          <w:numId w:val="3"/>
        </w:numPr>
        <w:ind w:left="567" w:hanging="283"/>
        <w:rPr>
          <w:sz w:val="23"/>
          <w:szCs w:val="23"/>
        </w:rPr>
      </w:pPr>
      <w:r w:rsidRPr="00D6378A">
        <w:rPr>
          <w:sz w:val="23"/>
          <w:szCs w:val="23"/>
        </w:rPr>
        <w:t xml:space="preserve">накладные детали должны настрачиваться двумя строчками, в том числе светоотражающая лента; </w:t>
      </w:r>
    </w:p>
    <w:p w14:paraId="17E27AE9" w14:textId="77777777" w:rsidR="00D6378A" w:rsidRDefault="00580A1F" w:rsidP="00D6378A">
      <w:pPr>
        <w:pStyle w:val="Default"/>
        <w:numPr>
          <w:ilvl w:val="0"/>
          <w:numId w:val="3"/>
        </w:numPr>
        <w:ind w:left="567" w:hanging="283"/>
        <w:rPr>
          <w:sz w:val="23"/>
          <w:szCs w:val="23"/>
        </w:rPr>
      </w:pPr>
      <w:r w:rsidRPr="00D6378A">
        <w:rPr>
          <w:sz w:val="23"/>
          <w:szCs w:val="23"/>
        </w:rPr>
        <w:t xml:space="preserve">упаковка должна соответствовать требованиям, предъявляемым законодательством РФ к данному виду товаров и обеспечивать его сохранность при транспортировке и хранении, с сохранением всех защитных знаков, ярлыков, пломб; </w:t>
      </w:r>
    </w:p>
    <w:p w14:paraId="669206AC" w14:textId="77777777" w:rsidR="00580A1F" w:rsidRPr="00D6378A" w:rsidRDefault="00580A1F" w:rsidP="00D6378A">
      <w:pPr>
        <w:pStyle w:val="Default"/>
        <w:numPr>
          <w:ilvl w:val="0"/>
          <w:numId w:val="3"/>
        </w:numPr>
        <w:ind w:left="567" w:hanging="283"/>
        <w:rPr>
          <w:sz w:val="23"/>
          <w:szCs w:val="23"/>
        </w:rPr>
      </w:pPr>
      <w:r w:rsidRPr="00D6378A">
        <w:rPr>
          <w:sz w:val="23"/>
          <w:szCs w:val="23"/>
        </w:rPr>
        <w:lastRenderedPageBreak/>
        <w:t xml:space="preserve">поставляемый Товар должен соответствовать требованиям, предъявляемым к безопасности, предусмотренной для товаров данного рода действующим законодательством РФ. </w:t>
      </w:r>
    </w:p>
    <w:p w14:paraId="0B16E003" w14:textId="77777777" w:rsidR="000A119E" w:rsidRDefault="000A119E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Требования, предъявляемые к логотипам, размещаемым на </w:t>
      </w:r>
      <w:r w:rsidR="00400031">
        <w:rPr>
          <w:sz w:val="24"/>
          <w:szCs w:val="24"/>
        </w:rPr>
        <w:t>закупаемой специальной одежде:</w:t>
      </w:r>
    </w:p>
    <w:p w14:paraId="079C794F" w14:textId="77777777" w:rsidR="00D6378A" w:rsidRDefault="00400031" w:rsidP="00D6378A">
      <w:pPr>
        <w:pStyle w:val="a7"/>
        <w:numPr>
          <w:ilvl w:val="0"/>
          <w:numId w:val="6"/>
        </w:numPr>
        <w:spacing w:line="240" w:lineRule="auto"/>
        <w:ind w:left="567" w:hanging="283"/>
        <w:rPr>
          <w:sz w:val="24"/>
          <w:szCs w:val="24"/>
        </w:rPr>
      </w:pPr>
      <w:r w:rsidRPr="00303B61">
        <w:rPr>
          <w:i/>
          <w:color w:val="000000"/>
          <w:sz w:val="24"/>
          <w:szCs w:val="24"/>
        </w:rPr>
        <w:t>Малый логотип АН ДОО "Алмазик"</w:t>
      </w:r>
      <w:r w:rsidRPr="00400031">
        <w:rPr>
          <w:color w:val="000000"/>
          <w:sz w:val="24"/>
          <w:szCs w:val="24"/>
        </w:rPr>
        <w:t xml:space="preserve"> представляет собой</w:t>
      </w:r>
      <w:r>
        <w:rPr>
          <w:color w:val="000000"/>
          <w:sz w:val="24"/>
          <w:szCs w:val="24"/>
        </w:rPr>
        <w:t xml:space="preserve"> -</w:t>
      </w:r>
      <w:r w:rsidRPr="005006CC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5006CC">
        <w:rPr>
          <w:sz w:val="24"/>
          <w:szCs w:val="24"/>
        </w:rPr>
        <w:t>ашивка с размерами 5</w:t>
      </w:r>
      <w:r>
        <w:rPr>
          <w:sz w:val="24"/>
          <w:szCs w:val="24"/>
        </w:rPr>
        <w:t xml:space="preserve">5 </w:t>
      </w:r>
      <w:r w:rsidRPr="005006CC">
        <w:rPr>
          <w:sz w:val="24"/>
          <w:szCs w:val="24"/>
        </w:rPr>
        <w:t>х5</w:t>
      </w:r>
      <w:r>
        <w:rPr>
          <w:sz w:val="24"/>
          <w:szCs w:val="24"/>
        </w:rPr>
        <w:t>0 м</w:t>
      </w:r>
      <w:r w:rsidRPr="005006CC">
        <w:rPr>
          <w:sz w:val="24"/>
          <w:szCs w:val="24"/>
        </w:rPr>
        <w:t xml:space="preserve">м, желтого цвета из светоотражающего материала. </w:t>
      </w:r>
      <w:r>
        <w:rPr>
          <w:sz w:val="24"/>
          <w:szCs w:val="24"/>
        </w:rPr>
        <w:t>В</w:t>
      </w:r>
      <w:r w:rsidRPr="005006CC">
        <w:rPr>
          <w:sz w:val="24"/>
          <w:szCs w:val="24"/>
        </w:rPr>
        <w:t>нутри</w:t>
      </w:r>
      <w:r>
        <w:rPr>
          <w:sz w:val="24"/>
          <w:szCs w:val="24"/>
        </w:rPr>
        <w:t xml:space="preserve"> </w:t>
      </w:r>
      <w:r w:rsidRPr="005302F1">
        <w:rPr>
          <w:sz w:val="24"/>
          <w:szCs w:val="24"/>
        </w:rPr>
        <w:t xml:space="preserve">эмблемы круг белого цвета с </w:t>
      </w:r>
      <w:r w:rsidR="00713B0A" w:rsidRPr="005302F1">
        <w:rPr>
          <w:sz w:val="24"/>
          <w:szCs w:val="24"/>
        </w:rPr>
        <w:t>надписью:</w:t>
      </w:r>
      <w:r w:rsidRPr="005302F1">
        <w:rPr>
          <w:sz w:val="24"/>
          <w:szCs w:val="24"/>
        </w:rPr>
        <w:t xml:space="preserve"> </w:t>
      </w:r>
      <w:r w:rsidRPr="005302F1">
        <w:rPr>
          <w:color w:val="000000"/>
          <w:sz w:val="24"/>
          <w:szCs w:val="24"/>
        </w:rPr>
        <w:t xml:space="preserve">"АЛМАЗИК" синего цвета, в которой вторая буква «А» изображена в виде стилизованного изображения фигурки ребенка, подбрасывающего кристаллик алмаза, грани которого </w:t>
      </w:r>
      <w:r>
        <w:rPr>
          <w:color w:val="000000"/>
          <w:sz w:val="24"/>
          <w:szCs w:val="24"/>
        </w:rPr>
        <w:t>окрашены</w:t>
      </w:r>
      <w:r w:rsidRPr="005302F1">
        <w:rPr>
          <w:color w:val="000000"/>
          <w:sz w:val="24"/>
          <w:szCs w:val="24"/>
        </w:rPr>
        <w:t xml:space="preserve"> цвета радуги</w:t>
      </w:r>
      <w:r>
        <w:rPr>
          <w:color w:val="000000"/>
          <w:sz w:val="24"/>
          <w:szCs w:val="24"/>
        </w:rPr>
        <w:t xml:space="preserve">. </w:t>
      </w:r>
      <w:r w:rsidRPr="00303B61">
        <w:rPr>
          <w:i/>
          <w:color w:val="000000"/>
          <w:sz w:val="24"/>
          <w:szCs w:val="24"/>
        </w:rPr>
        <w:t xml:space="preserve">Малый </w:t>
      </w:r>
      <w:r w:rsidRPr="00303B61">
        <w:rPr>
          <w:i/>
          <w:sz w:val="24"/>
          <w:szCs w:val="24"/>
        </w:rPr>
        <w:t>логотип</w:t>
      </w:r>
      <w:r w:rsidRPr="00987146">
        <w:rPr>
          <w:sz w:val="24"/>
          <w:szCs w:val="24"/>
        </w:rPr>
        <w:t xml:space="preserve"> </w:t>
      </w:r>
      <w:r w:rsidR="00303B61" w:rsidRPr="00303B61">
        <w:rPr>
          <w:i/>
          <w:color w:val="000000"/>
          <w:sz w:val="24"/>
          <w:szCs w:val="24"/>
        </w:rPr>
        <w:t>АН ДОО "Алмазик"</w:t>
      </w:r>
      <w:r w:rsidR="00303B61" w:rsidRPr="00303B61">
        <w:rPr>
          <w:color w:val="000000"/>
          <w:sz w:val="24"/>
          <w:szCs w:val="24"/>
        </w:rPr>
        <w:t xml:space="preserve"> </w:t>
      </w:r>
      <w:r w:rsidRPr="00987146">
        <w:rPr>
          <w:sz w:val="24"/>
          <w:szCs w:val="24"/>
        </w:rPr>
        <w:t>должен быть расположен с левой стороны изделия</w:t>
      </w:r>
      <w:r>
        <w:rPr>
          <w:sz w:val="24"/>
          <w:szCs w:val="24"/>
        </w:rPr>
        <w:t>;</w:t>
      </w:r>
    </w:p>
    <w:p w14:paraId="18E6713E" w14:textId="60FB996E" w:rsidR="00D6378A" w:rsidRDefault="00ED11DD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14E43" w:rsidRPr="00303B61">
        <w:rPr>
          <w:sz w:val="24"/>
          <w:szCs w:val="24"/>
        </w:rPr>
        <w:t xml:space="preserve">Участники </w:t>
      </w:r>
      <w:r w:rsidR="00580A1F" w:rsidRPr="00303B61">
        <w:rPr>
          <w:sz w:val="24"/>
          <w:szCs w:val="24"/>
        </w:rPr>
        <w:t>закупочной</w:t>
      </w:r>
      <w:r w:rsidR="00014E43" w:rsidRPr="00303B61">
        <w:rPr>
          <w:sz w:val="24"/>
          <w:szCs w:val="24"/>
        </w:rPr>
        <w:t xml:space="preserve"> процедуры к моменту окончания срока приема документов в адрес предс</w:t>
      </w:r>
      <w:r w:rsidR="00580A1F" w:rsidRPr="00303B61">
        <w:rPr>
          <w:sz w:val="24"/>
          <w:szCs w:val="24"/>
        </w:rPr>
        <w:t>еда</w:t>
      </w:r>
      <w:r w:rsidR="00014E43" w:rsidRPr="00303B61">
        <w:rPr>
          <w:sz w:val="24"/>
          <w:szCs w:val="24"/>
        </w:rPr>
        <w:t xml:space="preserve">теля </w:t>
      </w:r>
      <w:r w:rsidR="00580A1F" w:rsidRPr="00303B61">
        <w:rPr>
          <w:sz w:val="24"/>
          <w:szCs w:val="24"/>
        </w:rPr>
        <w:t>Закупоч</w:t>
      </w:r>
      <w:r w:rsidR="00014E43" w:rsidRPr="00303B61">
        <w:rPr>
          <w:sz w:val="24"/>
          <w:szCs w:val="24"/>
        </w:rPr>
        <w:t>ной комиссии</w:t>
      </w:r>
      <w:r w:rsidR="00580A1F" w:rsidRPr="00303B61">
        <w:rPr>
          <w:sz w:val="24"/>
          <w:szCs w:val="24"/>
        </w:rPr>
        <w:t xml:space="preserve"> АН ДОО «Алмазик»</w:t>
      </w:r>
      <w:r w:rsidR="00014E43" w:rsidRPr="00303B61">
        <w:rPr>
          <w:sz w:val="24"/>
          <w:szCs w:val="24"/>
        </w:rPr>
        <w:t xml:space="preserve"> пред</w:t>
      </w:r>
      <w:r w:rsidR="00B211FA" w:rsidRPr="00303B61">
        <w:rPr>
          <w:sz w:val="24"/>
          <w:szCs w:val="24"/>
        </w:rPr>
        <w:t>о</w:t>
      </w:r>
      <w:r w:rsidR="00014E43" w:rsidRPr="00303B61">
        <w:rPr>
          <w:sz w:val="24"/>
          <w:szCs w:val="24"/>
        </w:rPr>
        <w:t>ставляют копии сертификатов соответствия и удостоверений</w:t>
      </w:r>
      <w:r w:rsidR="00A45D36" w:rsidRPr="00303B61">
        <w:rPr>
          <w:sz w:val="24"/>
          <w:szCs w:val="24"/>
        </w:rPr>
        <w:t xml:space="preserve"> качества </w:t>
      </w:r>
      <w:r w:rsidR="00760EB7">
        <w:rPr>
          <w:sz w:val="24"/>
          <w:szCs w:val="24"/>
        </w:rPr>
        <w:t xml:space="preserve">с образцами </w:t>
      </w:r>
      <w:r w:rsidR="00760EB7" w:rsidRPr="00760EB7">
        <w:rPr>
          <w:b/>
          <w:sz w:val="24"/>
          <w:szCs w:val="24"/>
        </w:rPr>
        <w:t>пред</w:t>
      </w:r>
      <w:r w:rsidR="005938EF">
        <w:rPr>
          <w:b/>
          <w:sz w:val="24"/>
          <w:szCs w:val="24"/>
        </w:rPr>
        <w:t xml:space="preserve">лагаемой к поставке </w:t>
      </w:r>
      <w:r w:rsidR="00A45D36" w:rsidRPr="0047675B">
        <w:rPr>
          <w:b/>
          <w:sz w:val="24"/>
          <w:szCs w:val="24"/>
        </w:rPr>
        <w:t>спецодежды</w:t>
      </w:r>
      <w:r w:rsidR="00CC1343" w:rsidRPr="0047675B">
        <w:rPr>
          <w:b/>
          <w:sz w:val="24"/>
          <w:szCs w:val="24"/>
        </w:rPr>
        <w:t xml:space="preserve"> и обуви</w:t>
      </w:r>
      <w:r w:rsidR="00A45D36" w:rsidRPr="00303B61">
        <w:rPr>
          <w:sz w:val="24"/>
          <w:szCs w:val="24"/>
        </w:rPr>
        <w:t>.</w:t>
      </w:r>
      <w:r w:rsidR="003C3E5F" w:rsidRPr="00303B61">
        <w:rPr>
          <w:sz w:val="24"/>
          <w:szCs w:val="24"/>
        </w:rPr>
        <w:t xml:space="preserve"> </w:t>
      </w:r>
      <w:r w:rsidR="00580A1F" w:rsidRPr="00303B61">
        <w:rPr>
          <w:sz w:val="24"/>
          <w:szCs w:val="24"/>
        </w:rPr>
        <w:t>Д</w:t>
      </w:r>
      <w:r w:rsidR="003C3E5F" w:rsidRPr="00303B61">
        <w:rPr>
          <w:sz w:val="24"/>
          <w:szCs w:val="24"/>
        </w:rPr>
        <w:t xml:space="preserve">оставку </w:t>
      </w:r>
      <w:r w:rsidR="00742818" w:rsidRPr="00303B61">
        <w:rPr>
          <w:sz w:val="24"/>
          <w:szCs w:val="24"/>
        </w:rPr>
        <w:t xml:space="preserve">и возврат </w:t>
      </w:r>
      <w:r w:rsidR="003C3E5F" w:rsidRPr="00303B61">
        <w:rPr>
          <w:sz w:val="24"/>
          <w:szCs w:val="24"/>
        </w:rPr>
        <w:t>образцов заявленной спецодежды</w:t>
      </w:r>
      <w:r w:rsidR="00580A1F" w:rsidRPr="00303B61">
        <w:rPr>
          <w:sz w:val="24"/>
          <w:szCs w:val="24"/>
        </w:rPr>
        <w:t xml:space="preserve"> Участники закупки организовывают за свой счет и собственными силами</w:t>
      </w:r>
      <w:r w:rsidR="00742818" w:rsidRPr="00303B61">
        <w:rPr>
          <w:sz w:val="24"/>
          <w:szCs w:val="24"/>
        </w:rPr>
        <w:t>.</w:t>
      </w:r>
      <w:r w:rsidR="003C3E5F" w:rsidRPr="00303B61">
        <w:rPr>
          <w:sz w:val="24"/>
          <w:szCs w:val="24"/>
        </w:rPr>
        <w:t xml:space="preserve"> </w:t>
      </w:r>
    </w:p>
    <w:p w14:paraId="5B930B13" w14:textId="502BAC55" w:rsidR="00D6378A" w:rsidRDefault="00ED11DD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3112F" w:rsidRPr="00D6378A">
        <w:rPr>
          <w:sz w:val="24"/>
          <w:szCs w:val="24"/>
        </w:rPr>
        <w:t xml:space="preserve">В случае несоответствия заявленному размерному ряду </w:t>
      </w:r>
      <w:r w:rsidR="00EA78D0" w:rsidRPr="00D6378A">
        <w:rPr>
          <w:sz w:val="24"/>
          <w:szCs w:val="24"/>
        </w:rPr>
        <w:t>АН ДОО «Алмазик» имеет право</w:t>
      </w:r>
      <w:r w:rsidR="00004F92">
        <w:rPr>
          <w:sz w:val="24"/>
          <w:szCs w:val="24"/>
        </w:rPr>
        <w:t>, а Участник закупки обязан</w:t>
      </w:r>
      <w:r w:rsidR="00EA78D0" w:rsidRPr="00D6378A">
        <w:rPr>
          <w:sz w:val="24"/>
          <w:szCs w:val="24"/>
        </w:rPr>
        <w:t xml:space="preserve"> заменить спецодежду на соответствующий размер </w:t>
      </w:r>
      <w:r w:rsidR="0043112F" w:rsidRPr="00D6378A">
        <w:rPr>
          <w:sz w:val="24"/>
          <w:szCs w:val="24"/>
        </w:rPr>
        <w:t xml:space="preserve">в количестве </w:t>
      </w:r>
      <w:r w:rsidR="00580A1F" w:rsidRPr="00D6378A">
        <w:rPr>
          <w:b/>
          <w:sz w:val="24"/>
          <w:szCs w:val="24"/>
        </w:rPr>
        <w:t xml:space="preserve">до </w:t>
      </w:r>
      <w:r>
        <w:rPr>
          <w:b/>
          <w:sz w:val="24"/>
          <w:szCs w:val="24"/>
        </w:rPr>
        <w:t>3</w:t>
      </w:r>
      <w:r w:rsidR="00706F46" w:rsidRPr="00D6378A">
        <w:rPr>
          <w:b/>
          <w:sz w:val="24"/>
          <w:szCs w:val="24"/>
        </w:rPr>
        <w:t>0</w:t>
      </w:r>
      <w:r w:rsidR="0043112F" w:rsidRPr="00D6378A">
        <w:rPr>
          <w:b/>
          <w:sz w:val="24"/>
          <w:szCs w:val="24"/>
        </w:rPr>
        <w:t xml:space="preserve"> %</w:t>
      </w:r>
      <w:r w:rsidR="0043112F" w:rsidRPr="00D6378A">
        <w:rPr>
          <w:sz w:val="24"/>
          <w:szCs w:val="24"/>
        </w:rPr>
        <w:t xml:space="preserve"> от общего числа поставленной спецодежды.</w:t>
      </w:r>
    </w:p>
    <w:p w14:paraId="331CB08B" w14:textId="77777777" w:rsidR="00D6378A" w:rsidRDefault="00706F46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 w:rsidRPr="00D6378A">
        <w:rPr>
          <w:sz w:val="24"/>
          <w:szCs w:val="24"/>
        </w:rPr>
        <w:t>Упаковка должна обеспечивать со</w:t>
      </w:r>
      <w:bookmarkStart w:id="0" w:name="_GoBack"/>
      <w:bookmarkEnd w:id="0"/>
      <w:r w:rsidRPr="00D6378A">
        <w:rPr>
          <w:sz w:val="24"/>
          <w:szCs w:val="24"/>
        </w:rPr>
        <w:t>хранность товара при транспортировке, разгрузке, складировании и хранении.</w:t>
      </w:r>
    </w:p>
    <w:p w14:paraId="6EAD99C3" w14:textId="77777777" w:rsidR="008C4954" w:rsidRPr="00D6378A" w:rsidRDefault="008C4954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 w:rsidRPr="00D6378A">
        <w:rPr>
          <w:bCs/>
          <w:sz w:val="23"/>
          <w:szCs w:val="23"/>
        </w:rPr>
        <w:t>Требования по сроку гарантий качества:</w:t>
      </w:r>
      <w:r w:rsidRPr="00D6378A">
        <w:rPr>
          <w:b/>
          <w:bCs/>
          <w:sz w:val="23"/>
          <w:szCs w:val="23"/>
        </w:rPr>
        <w:t xml:space="preserve"> </w:t>
      </w:r>
    </w:p>
    <w:p w14:paraId="14F0C2CE" w14:textId="77777777" w:rsidR="00D6378A" w:rsidRPr="00D6378A" w:rsidRDefault="008C4954" w:rsidP="00D6378A">
      <w:pPr>
        <w:pStyle w:val="a7"/>
        <w:numPr>
          <w:ilvl w:val="0"/>
          <w:numId w:val="5"/>
        </w:numPr>
        <w:spacing w:line="240" w:lineRule="auto"/>
        <w:ind w:left="567" w:hanging="283"/>
        <w:rPr>
          <w:sz w:val="24"/>
          <w:szCs w:val="24"/>
        </w:rPr>
      </w:pPr>
      <w:r w:rsidRPr="008C4954">
        <w:rPr>
          <w:sz w:val="23"/>
          <w:szCs w:val="23"/>
        </w:rPr>
        <w:t xml:space="preserve">гарантии качества Товара должны быть предоставлены на весь объем поставляемого Товара. Срок действия гарантии Поставщика не может быть менее гарантии производителя поставляемого Товара. </w:t>
      </w:r>
    </w:p>
    <w:p w14:paraId="736E2124" w14:textId="77777777" w:rsidR="008C4954" w:rsidRPr="00D6378A" w:rsidRDefault="008C4954" w:rsidP="00D6378A">
      <w:pPr>
        <w:pStyle w:val="a7"/>
        <w:numPr>
          <w:ilvl w:val="0"/>
          <w:numId w:val="5"/>
        </w:numPr>
        <w:spacing w:line="240" w:lineRule="auto"/>
        <w:ind w:left="567" w:hanging="283"/>
        <w:rPr>
          <w:sz w:val="24"/>
          <w:szCs w:val="24"/>
        </w:rPr>
      </w:pPr>
      <w:r w:rsidRPr="00D6378A">
        <w:rPr>
          <w:sz w:val="23"/>
          <w:szCs w:val="23"/>
        </w:rPr>
        <w:t>в случае выявления в процессе эксплуатации Товара ненадлежащего качества (бракованного Товара) в период действия гарантийного срока, Поставщик в течение 15 (пятнадцати) календарных дней с даты получения письменного уведомления от Покупателя, обязуется самостоятельно за свой счёт произвести замену указанного выше Товара</w:t>
      </w:r>
    </w:p>
    <w:p w14:paraId="62FA46C8" w14:textId="77777777" w:rsidR="00580A1F" w:rsidRPr="00580A1F" w:rsidRDefault="00580A1F" w:rsidP="00D6378A">
      <w:pPr>
        <w:pStyle w:val="Default"/>
        <w:numPr>
          <w:ilvl w:val="0"/>
          <w:numId w:val="2"/>
        </w:numPr>
        <w:ind w:left="284" w:hanging="284"/>
        <w:rPr>
          <w:bCs/>
          <w:sz w:val="23"/>
          <w:szCs w:val="23"/>
        </w:rPr>
      </w:pPr>
      <w:r w:rsidRPr="00580A1F">
        <w:rPr>
          <w:bCs/>
          <w:sz w:val="23"/>
          <w:szCs w:val="23"/>
        </w:rPr>
        <w:t xml:space="preserve">Требования по передаче Заказчику документов при поставке товара: </w:t>
      </w:r>
    </w:p>
    <w:p w14:paraId="367A454B" w14:textId="77777777" w:rsidR="00580A1F" w:rsidRDefault="00580A1F" w:rsidP="008C4954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При поставке Товара Поставщик передает Заказчику оригиналы или надлежащим образом заверенные копии следующих документов: </w:t>
      </w:r>
    </w:p>
    <w:p w14:paraId="0BC11189" w14:textId="77777777" w:rsidR="00D6378A" w:rsidRDefault="00580A1F" w:rsidP="00D6378A">
      <w:pPr>
        <w:pStyle w:val="Default"/>
        <w:ind w:left="567" w:hanging="283"/>
        <w:rPr>
          <w:sz w:val="23"/>
          <w:szCs w:val="23"/>
        </w:rPr>
      </w:pPr>
      <w:r>
        <w:rPr>
          <w:sz w:val="23"/>
          <w:szCs w:val="23"/>
        </w:rPr>
        <w:t xml:space="preserve">а) документы, подтверждающие надлежащее качество Товара и его соответствие требованиям ГОСТ и ТУ, указанных в данном Техническом задании, а также другим нормативным документам, установленным законодательством РФ для данного вида Товара (паспорт качества, сертификат соответствия ГОСТ, ПУЭ, ТУ или иные документы), </w:t>
      </w:r>
    </w:p>
    <w:p w14:paraId="08CA6C98" w14:textId="77777777" w:rsidR="00580A1F" w:rsidRPr="008C4954" w:rsidRDefault="00580A1F" w:rsidP="00D6378A">
      <w:pPr>
        <w:pStyle w:val="Default"/>
        <w:ind w:left="567" w:hanging="283"/>
        <w:rPr>
          <w:sz w:val="23"/>
          <w:szCs w:val="23"/>
        </w:rPr>
      </w:pPr>
      <w:r>
        <w:rPr>
          <w:sz w:val="23"/>
          <w:szCs w:val="23"/>
        </w:rPr>
        <w:t xml:space="preserve">б) оригиналы товарно-сопроводительной документации (товарная накладная, счет, счет-фактура и т.п.). </w:t>
      </w:r>
    </w:p>
    <w:p w14:paraId="58B4C30E" w14:textId="77777777" w:rsidR="00580A1F" w:rsidRPr="00D6378A" w:rsidRDefault="007352B3" w:rsidP="00D6378A">
      <w:pPr>
        <w:pStyle w:val="a7"/>
        <w:numPr>
          <w:ilvl w:val="0"/>
          <w:numId w:val="2"/>
        </w:numPr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Оплата услуг</w:t>
      </w:r>
      <w:r w:rsidR="008C4954">
        <w:rPr>
          <w:sz w:val="24"/>
          <w:szCs w:val="24"/>
        </w:rPr>
        <w:t xml:space="preserve"> производится</w:t>
      </w:r>
      <w:r>
        <w:rPr>
          <w:sz w:val="24"/>
          <w:szCs w:val="24"/>
        </w:rPr>
        <w:t xml:space="preserve"> по ф</w:t>
      </w:r>
      <w:r w:rsidR="005409B4">
        <w:rPr>
          <w:sz w:val="24"/>
          <w:szCs w:val="24"/>
        </w:rPr>
        <w:t>акту поставки в течении 30 дней календарных дней на основании выставленного поставщиком счета и товарных накладных по форме ТОРГ-12, подписанных обеими сторонами.</w:t>
      </w:r>
    </w:p>
    <w:p w14:paraId="29ABE700" w14:textId="77777777" w:rsidR="005E18A5" w:rsidRDefault="005E18A5" w:rsidP="008C4954">
      <w:pPr>
        <w:spacing w:line="240" w:lineRule="auto"/>
        <w:ind w:firstLine="0"/>
        <w:jc w:val="center"/>
        <w:rPr>
          <w:sz w:val="24"/>
          <w:szCs w:val="24"/>
        </w:rPr>
      </w:pPr>
    </w:p>
    <w:p w14:paraId="6C0B92B0" w14:textId="16C369E1" w:rsidR="00A6344C" w:rsidRPr="00A6344C" w:rsidRDefault="00A6344C" w:rsidP="00A6344C">
      <w:pPr>
        <w:tabs>
          <w:tab w:val="left" w:pos="180"/>
        </w:tabs>
        <w:spacing w:line="240" w:lineRule="auto"/>
        <w:ind w:firstLine="0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>Составил:</w:t>
      </w:r>
    </w:p>
    <w:p w14:paraId="42C9A897" w14:textId="77777777" w:rsidR="00D6378A" w:rsidRPr="00A6344C" w:rsidRDefault="00D6378A" w:rsidP="008C4954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4D558E88" w14:textId="28803326" w:rsidR="00D6378A" w:rsidRDefault="00A6344C" w:rsidP="00A6344C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 xml:space="preserve">Инженер по ГО, ЧС, ТБ и ОТ 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r w:rsidRPr="00A6344C">
        <w:rPr>
          <w:b/>
          <w:sz w:val="24"/>
          <w:szCs w:val="24"/>
        </w:rPr>
        <w:t xml:space="preserve">И.А. Погодаев  </w:t>
      </w:r>
    </w:p>
    <w:p w14:paraId="5937121E" w14:textId="77777777" w:rsidR="00A6344C" w:rsidRDefault="00A6344C" w:rsidP="00A6344C">
      <w:pPr>
        <w:spacing w:line="240" w:lineRule="auto"/>
        <w:ind w:firstLine="0"/>
        <w:jc w:val="left"/>
        <w:rPr>
          <w:b/>
          <w:sz w:val="24"/>
          <w:szCs w:val="24"/>
        </w:rPr>
      </w:pPr>
    </w:p>
    <w:p w14:paraId="30BEF685" w14:textId="029723E6" w:rsidR="00A6344C" w:rsidRPr="00A6344C" w:rsidRDefault="00A6344C" w:rsidP="00A6344C">
      <w:pPr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Согласованно:</w:t>
      </w:r>
    </w:p>
    <w:p w14:paraId="1B05AAB5" w14:textId="77777777" w:rsidR="00780715" w:rsidRPr="00780715" w:rsidRDefault="00780715" w:rsidP="00780715">
      <w:pPr>
        <w:spacing w:line="240" w:lineRule="auto"/>
        <w:ind w:firstLine="0"/>
        <w:jc w:val="left"/>
        <w:rPr>
          <w:b/>
          <w:bCs/>
          <w:sz w:val="23"/>
          <w:szCs w:val="23"/>
        </w:rPr>
      </w:pPr>
    </w:p>
    <w:p w14:paraId="6649E3E7" w14:textId="43729647" w:rsidR="00D6378A" w:rsidRDefault="00780715" w:rsidP="00780715">
      <w:pPr>
        <w:spacing w:line="240" w:lineRule="auto"/>
        <w:ind w:firstLine="0"/>
        <w:jc w:val="left"/>
        <w:rPr>
          <w:b/>
          <w:bCs/>
          <w:sz w:val="23"/>
          <w:szCs w:val="23"/>
        </w:rPr>
      </w:pPr>
      <w:r w:rsidRPr="00780715">
        <w:rPr>
          <w:b/>
          <w:bCs/>
          <w:sz w:val="23"/>
          <w:szCs w:val="23"/>
        </w:rPr>
        <w:t>Начальник Технического-отдела                                                                             А.В. Пицын</w:t>
      </w:r>
    </w:p>
    <w:p w14:paraId="3BB8EF5B" w14:textId="77777777" w:rsidR="0054455C" w:rsidRDefault="0054455C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40C3591D" w14:textId="77777777" w:rsidR="002B3949" w:rsidRDefault="002B3949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213E8C52" w14:textId="77777777" w:rsidR="002B3949" w:rsidRDefault="002B3949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7799F702" w14:textId="77777777" w:rsidR="00447C25" w:rsidRDefault="00447C25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68A60408" w14:textId="77777777" w:rsidR="00447C25" w:rsidRDefault="00447C25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42F734B5" w14:textId="49D8995B" w:rsidR="00A6344C" w:rsidRDefault="00A6344C" w:rsidP="00A6344C">
      <w:pPr>
        <w:spacing w:line="240" w:lineRule="auto"/>
        <w:ind w:firstLine="0"/>
        <w:rPr>
          <w:bCs/>
          <w:sz w:val="20"/>
          <w:szCs w:val="23"/>
        </w:rPr>
      </w:pPr>
    </w:p>
    <w:p w14:paraId="15800E01" w14:textId="77777777" w:rsidR="00A6344C" w:rsidRDefault="00A6344C" w:rsidP="00A6344C">
      <w:pPr>
        <w:spacing w:line="240" w:lineRule="auto"/>
        <w:ind w:firstLine="0"/>
        <w:rPr>
          <w:bCs/>
          <w:sz w:val="20"/>
          <w:szCs w:val="23"/>
        </w:rPr>
      </w:pPr>
    </w:p>
    <w:p w14:paraId="3FE1E01B" w14:textId="77777777" w:rsidR="00ED11DD" w:rsidRDefault="00ED11DD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76B52CE3" w14:textId="77777777" w:rsidR="00A6344C" w:rsidRDefault="00A6344C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</w:p>
    <w:p w14:paraId="7CE6E614" w14:textId="77777777" w:rsidR="005E18A5" w:rsidRPr="005E18A5" w:rsidRDefault="005E18A5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  <w:r w:rsidRPr="005E18A5">
        <w:rPr>
          <w:bCs/>
          <w:sz w:val="20"/>
          <w:szCs w:val="23"/>
        </w:rPr>
        <w:lastRenderedPageBreak/>
        <w:t>Приложение № 1</w:t>
      </w:r>
    </w:p>
    <w:p w14:paraId="4115908A" w14:textId="77777777" w:rsidR="005E18A5" w:rsidRPr="005E18A5" w:rsidRDefault="00447C25" w:rsidP="005E18A5">
      <w:pPr>
        <w:spacing w:line="240" w:lineRule="auto"/>
        <w:ind w:firstLine="0"/>
        <w:jc w:val="right"/>
        <w:rPr>
          <w:bCs/>
          <w:sz w:val="20"/>
          <w:szCs w:val="23"/>
        </w:rPr>
      </w:pPr>
      <w:r>
        <w:rPr>
          <w:bCs/>
          <w:sz w:val="20"/>
          <w:szCs w:val="23"/>
        </w:rPr>
        <w:t>к</w:t>
      </w:r>
      <w:r w:rsidR="005E18A5" w:rsidRPr="005E18A5">
        <w:rPr>
          <w:bCs/>
          <w:sz w:val="20"/>
          <w:szCs w:val="23"/>
        </w:rPr>
        <w:t xml:space="preserve"> техническому заданию</w:t>
      </w:r>
    </w:p>
    <w:p w14:paraId="7356E0F6" w14:textId="77777777" w:rsidR="005E18A5" w:rsidRDefault="005E18A5" w:rsidP="008C4954">
      <w:pPr>
        <w:spacing w:line="240" w:lineRule="auto"/>
        <w:ind w:firstLine="0"/>
        <w:jc w:val="center"/>
        <w:rPr>
          <w:b/>
          <w:bCs/>
          <w:sz w:val="23"/>
          <w:szCs w:val="23"/>
        </w:rPr>
      </w:pPr>
    </w:p>
    <w:p w14:paraId="67012D9C" w14:textId="77777777" w:rsidR="00431FE5" w:rsidRDefault="00431FE5" w:rsidP="008C4954">
      <w:pPr>
        <w:spacing w:line="240" w:lineRule="auto"/>
        <w:ind w:firstLine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Требования Заказчика к наименованию, характеристикам, комплектации и потребительским свойствам Товара</w:t>
      </w:r>
    </w:p>
    <w:p w14:paraId="333F9769" w14:textId="77777777" w:rsidR="00431FE5" w:rsidRDefault="00431FE5" w:rsidP="00551828">
      <w:pPr>
        <w:spacing w:line="240" w:lineRule="auto"/>
        <w:ind w:firstLine="0"/>
        <w:rPr>
          <w:b/>
          <w:bCs/>
          <w:sz w:val="23"/>
          <w:szCs w:val="23"/>
        </w:rPr>
      </w:pPr>
    </w:p>
    <w:p w14:paraId="29A0538A" w14:textId="77777777" w:rsidR="00AF0429" w:rsidRDefault="00AF0429" w:rsidP="00551828">
      <w:pPr>
        <w:spacing w:line="240" w:lineRule="auto"/>
        <w:ind w:firstLine="0"/>
        <w:rPr>
          <w:b/>
          <w:bCs/>
          <w:sz w:val="23"/>
          <w:szCs w:val="23"/>
        </w:rPr>
      </w:pPr>
    </w:p>
    <w:tbl>
      <w:tblPr>
        <w:tblStyle w:val="ac"/>
        <w:tblW w:w="9264" w:type="dxa"/>
        <w:tblLayout w:type="fixed"/>
        <w:tblLook w:val="04A0" w:firstRow="1" w:lastRow="0" w:firstColumn="1" w:lastColumn="0" w:noHBand="0" w:noVBand="1"/>
      </w:tblPr>
      <w:tblGrid>
        <w:gridCol w:w="672"/>
        <w:gridCol w:w="1733"/>
        <w:gridCol w:w="709"/>
        <w:gridCol w:w="1189"/>
        <w:gridCol w:w="4961"/>
      </w:tblGrid>
      <w:tr w:rsidR="00400E7E" w:rsidRPr="00AF0429" w14:paraId="6045AC5C" w14:textId="77777777" w:rsidTr="00400E7E">
        <w:tc>
          <w:tcPr>
            <w:tcW w:w="672" w:type="dxa"/>
          </w:tcPr>
          <w:p w14:paraId="06B1980C" w14:textId="77777777" w:rsidR="00400E7E" w:rsidRPr="00AF0429" w:rsidRDefault="00400E7E" w:rsidP="00AF042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0429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1733" w:type="dxa"/>
          </w:tcPr>
          <w:p w14:paraId="6622BFB3" w14:textId="77777777" w:rsidR="00400E7E" w:rsidRPr="00AF0429" w:rsidRDefault="00400E7E" w:rsidP="00AF042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042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14:paraId="5E2130D5" w14:textId="77777777" w:rsidR="00400E7E" w:rsidRDefault="00400E7E" w:rsidP="00AF042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Кол-во,</w:t>
            </w:r>
          </w:p>
          <w:p w14:paraId="3A5B506B" w14:textId="77777777" w:rsidR="00400E7E" w:rsidRPr="00AF0429" w:rsidRDefault="00400E7E" w:rsidP="00AF042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1189" w:type="dxa"/>
          </w:tcPr>
          <w:p w14:paraId="5C28E812" w14:textId="77777777" w:rsidR="00400E7E" w:rsidRDefault="00400E7E" w:rsidP="00CA006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 малого логотипа</w:t>
            </w:r>
          </w:p>
          <w:p w14:paraId="285BD428" w14:textId="77777777" w:rsidR="00400E7E" w:rsidRPr="00AF0429" w:rsidRDefault="00400E7E" w:rsidP="00CA006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(да/нет)</w:t>
            </w:r>
          </w:p>
        </w:tc>
        <w:tc>
          <w:tcPr>
            <w:tcW w:w="4961" w:type="dxa"/>
          </w:tcPr>
          <w:p w14:paraId="65E6BF4C" w14:textId="77777777" w:rsidR="00400E7E" w:rsidRPr="00AF0429" w:rsidRDefault="00400E7E" w:rsidP="00AF042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0429">
              <w:rPr>
                <w:b/>
                <w:sz w:val="24"/>
                <w:szCs w:val="24"/>
              </w:rPr>
              <w:t>Описание</w:t>
            </w:r>
          </w:p>
        </w:tc>
      </w:tr>
      <w:tr w:rsidR="00400E7E" w14:paraId="268C7233" w14:textId="77777777" w:rsidTr="00400E7E">
        <w:tc>
          <w:tcPr>
            <w:tcW w:w="672" w:type="dxa"/>
          </w:tcPr>
          <w:p w14:paraId="6BF238E2" w14:textId="77777777" w:rsidR="00400E7E" w:rsidRDefault="00400E7E" w:rsidP="0050520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</w:tcPr>
          <w:p w14:paraId="467D32C8" w14:textId="77777777" w:rsidR="00400E7E" w:rsidRPr="00AF0429" w:rsidRDefault="00A4085E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на утепленной подкладке мужской</w:t>
            </w:r>
          </w:p>
        </w:tc>
        <w:tc>
          <w:tcPr>
            <w:tcW w:w="709" w:type="dxa"/>
          </w:tcPr>
          <w:p w14:paraId="4C120616" w14:textId="7EB9D24E" w:rsidR="00400E7E" w:rsidRPr="00FE6F9C" w:rsidRDefault="00790826" w:rsidP="005674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89" w:type="dxa"/>
          </w:tcPr>
          <w:p w14:paraId="6A805541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58538198" w14:textId="77777777" w:rsidR="00A4085E" w:rsidRP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Костюм рабочий, зимний "Персонал УЛ" с СОП.</w:t>
            </w:r>
            <w:r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 xml:space="preserve"> Куртка+ ПК</w:t>
            </w:r>
          </w:p>
          <w:p w14:paraId="169F7C0A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</w:pP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Спецодежда для сотрудников сервисных служб и строительных организаций.</w:t>
            </w:r>
            <w:r w:rsidRPr="00A4085E">
              <w:rPr>
                <w:rFonts w:ascii="Arial" w:hAnsi="Arial" w:cs="Arial"/>
                <w:color w:val="555555"/>
                <w:sz w:val="23"/>
                <w:szCs w:val="23"/>
              </w:rPr>
              <w:br/>
            </w: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Климатический пояс: I, II, III. </w:t>
            </w:r>
            <w:r w:rsidRPr="00A4085E">
              <w:rPr>
                <w:rFonts w:ascii="Arial" w:hAnsi="Arial" w:cs="Arial"/>
                <w:color w:val="555555"/>
                <w:sz w:val="23"/>
                <w:szCs w:val="23"/>
              </w:rPr>
              <w:br/>
            </w: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Класс защиты: I, II.</w:t>
            </w:r>
          </w:p>
          <w:p w14:paraId="7F663A9C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Тк. Грета, плотность 210 г/м2, 35% хлопок, 65 % полиэфир. Подкладка таффета, утпелитель синтепон. Куртка 2 слоя по 180 г/м2, полукомбинезон 300 г/ м/3</w:t>
            </w:r>
          </w:p>
          <w:p w14:paraId="0FE36E9B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От пониженных температур воздуха и ветра, водоотталкивающая пропитка, от общих производственных загрязнений.</w:t>
            </w:r>
          </w:p>
          <w:p w14:paraId="2316F492" w14:textId="77777777" w:rsidR="00A4085E" w:rsidRP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ГОСТ Р 12.4.236-2011</w:t>
            </w:r>
          </w:p>
          <w:p w14:paraId="42B14AB9" w14:textId="77777777" w:rsidR="00400E7E" w:rsidRPr="00126F5C" w:rsidRDefault="00400E7E" w:rsidP="00126F5C">
            <w:pPr>
              <w:pStyle w:val="af1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00E7E" w14:paraId="7F11EE6B" w14:textId="77777777" w:rsidTr="00400E7E">
        <w:tc>
          <w:tcPr>
            <w:tcW w:w="672" w:type="dxa"/>
          </w:tcPr>
          <w:p w14:paraId="7505E3F1" w14:textId="77777777" w:rsidR="00400E7E" w:rsidRDefault="00400E7E" w:rsidP="0050520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14:paraId="7E069772" w14:textId="77777777" w:rsidR="00400E7E" w:rsidRPr="00AF0429" w:rsidRDefault="00A4085E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на утепленной подкладке женский</w:t>
            </w:r>
          </w:p>
        </w:tc>
        <w:tc>
          <w:tcPr>
            <w:tcW w:w="709" w:type="dxa"/>
          </w:tcPr>
          <w:p w14:paraId="5DECFD34" w14:textId="7D683803" w:rsidR="00400E7E" w:rsidRPr="00FE6F9C" w:rsidRDefault="00790826" w:rsidP="000F37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89" w:type="dxa"/>
          </w:tcPr>
          <w:p w14:paraId="67BA996B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C9C7C6D" w14:textId="77777777" w:rsidR="00A4085E" w:rsidRP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Куртка рабочая зимняя "Снежинка".</w:t>
            </w:r>
          </w:p>
          <w:p w14:paraId="1A5E6AA5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</w:pP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Спецодежда для сотрудников сервисных служб и строительных организаций.</w:t>
            </w:r>
            <w:r w:rsidRPr="00A4085E">
              <w:rPr>
                <w:rFonts w:ascii="Arial" w:hAnsi="Arial" w:cs="Arial"/>
                <w:color w:val="555555"/>
                <w:sz w:val="23"/>
                <w:szCs w:val="23"/>
              </w:rPr>
              <w:br/>
            </w: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Климатический пояс: I, II, III.  </w:t>
            </w:r>
            <w:r w:rsidRPr="00A4085E">
              <w:rPr>
                <w:rFonts w:ascii="Arial" w:hAnsi="Arial" w:cs="Arial"/>
                <w:color w:val="555555"/>
                <w:sz w:val="23"/>
                <w:szCs w:val="23"/>
              </w:rPr>
              <w:br/>
            </w:r>
            <w:r w:rsidRPr="00A4085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Класс защиты: I, II.</w:t>
            </w:r>
          </w:p>
          <w:p w14:paraId="332DF7F6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Тк. Дюспо, плотность 210 г/м2, 100% полиэстер. Подкладка полиэстер, утеплитель синтепон. Плотность утеплителя 360 г/м3</w:t>
            </w:r>
          </w:p>
          <w:p w14:paraId="058E5ECE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ГОСТ Р 12.4.236-2011</w:t>
            </w:r>
          </w:p>
          <w:p w14:paraId="41D7AE6C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Полукомбинезон:</w:t>
            </w:r>
          </w:p>
          <w:p w14:paraId="0A4B37CF" w14:textId="77777777" w:rsidR="00A4085E" w:rsidRDefault="00A4085E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 xml:space="preserve">ТК. Таслан, плотность 110 г/м2, 100% полиэфир, подкладка таффета, </w:t>
            </w:r>
            <w:r w:rsidR="00C419B5">
              <w:rPr>
                <w:rFonts w:ascii="Arial" w:hAnsi="Arial" w:cs="Arial"/>
                <w:color w:val="555555"/>
                <w:sz w:val="23"/>
                <w:szCs w:val="23"/>
              </w:rPr>
              <w:t>утеплитель синтепон, плотность 240 г/м2</w:t>
            </w:r>
          </w:p>
          <w:p w14:paraId="02A8BA1F" w14:textId="77777777" w:rsidR="00C419B5" w:rsidRDefault="00C419B5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ГОСТ Р 12.4.236-2011</w:t>
            </w:r>
          </w:p>
          <w:p w14:paraId="1DF8FA66" w14:textId="77777777" w:rsidR="00C419B5" w:rsidRPr="00A4085E" w:rsidRDefault="00C419B5" w:rsidP="00A4085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От механических воздействий, от пониженных температур воздуха и ветра, от общих производственных загрязнений</w:t>
            </w:r>
          </w:p>
          <w:p w14:paraId="73AAEB4D" w14:textId="77777777" w:rsidR="00400E7E" w:rsidRPr="001E7ED6" w:rsidRDefault="00400E7E" w:rsidP="00126F5C">
            <w:pPr>
              <w:pStyle w:val="af1"/>
              <w:shd w:val="clear" w:color="auto" w:fill="FFFFFF"/>
              <w:spacing w:before="0" w:beforeAutospacing="0" w:after="0" w:afterAutospacing="0"/>
            </w:pPr>
          </w:p>
        </w:tc>
      </w:tr>
      <w:tr w:rsidR="00400E7E" w14:paraId="69AF1E34" w14:textId="77777777" w:rsidTr="00400E7E">
        <w:tc>
          <w:tcPr>
            <w:tcW w:w="672" w:type="dxa"/>
          </w:tcPr>
          <w:p w14:paraId="6DF46C0A" w14:textId="77777777" w:rsidR="00400E7E" w:rsidRDefault="00400E7E" w:rsidP="0050520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14:paraId="54E1AE7F" w14:textId="77777777" w:rsidR="00400E7E" w:rsidRPr="00AF0429" w:rsidRDefault="00C419B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Халат для заведующей</w:t>
            </w:r>
          </w:p>
        </w:tc>
        <w:tc>
          <w:tcPr>
            <w:tcW w:w="709" w:type="dxa"/>
          </w:tcPr>
          <w:p w14:paraId="70F02982" w14:textId="4B015272" w:rsidR="00400E7E" w:rsidRPr="00FE6F9C" w:rsidRDefault="00421B05" w:rsidP="005674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89" w:type="dxa"/>
          </w:tcPr>
          <w:p w14:paraId="4875453B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55EDBC94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Удлинённый, полуприлегающего силуэта.</w:t>
            </w:r>
          </w:p>
          <w:p w14:paraId="1C6852EF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Воротник отложной, с лацканами.</w:t>
            </w:r>
          </w:p>
          <w:p w14:paraId="69425424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V-образный вырез горловины.</w:t>
            </w:r>
          </w:p>
          <w:p w14:paraId="30A2E78F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застёжка на пуговицы.</w:t>
            </w:r>
          </w:p>
          <w:p w14:paraId="749A23CD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Вертикальные рельефы, идущие от плечевого шва до низа полочки.</w:t>
            </w:r>
          </w:p>
          <w:p w14:paraId="585C5AEB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Два боковых, накладных кармана с прямым входом.</w:t>
            </w:r>
          </w:p>
          <w:p w14:paraId="6A18D57E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Рукава три четверти, с отворотами.</w:t>
            </w:r>
          </w:p>
          <w:p w14:paraId="55C320BC" w14:textId="77777777" w:rsid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Воротник, рукава и карманы с контрастным кантом голубого цвета.</w:t>
            </w:r>
          </w:p>
          <w:p w14:paraId="39CB9D98" w14:textId="77777777" w:rsid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Тк. Тиси, плотность 120 г/м2. 35% хлопок, 65% полиэфир</w:t>
            </w:r>
          </w:p>
          <w:p w14:paraId="5369AD21" w14:textId="77777777" w:rsid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ГОСТ 24760-81</w:t>
            </w:r>
          </w:p>
          <w:p w14:paraId="1823ADD2" w14:textId="77777777" w:rsidR="00C419B5" w:rsidRPr="00C419B5" w:rsidRDefault="00C419B5" w:rsidP="00C419B5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От общих производственных загрязнений</w:t>
            </w:r>
          </w:p>
          <w:p w14:paraId="2BD01B2B" w14:textId="77777777" w:rsidR="00400E7E" w:rsidRDefault="00400E7E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0E7E" w14:paraId="1FE5F8B7" w14:textId="77777777" w:rsidTr="00400E7E">
        <w:tc>
          <w:tcPr>
            <w:tcW w:w="672" w:type="dxa"/>
          </w:tcPr>
          <w:p w14:paraId="4D47DAB8" w14:textId="54C3392B" w:rsidR="00400E7E" w:rsidRDefault="00421B05" w:rsidP="0050520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33" w:type="dxa"/>
          </w:tcPr>
          <w:p w14:paraId="589EA726" w14:textId="77777777" w:rsidR="00400E7E" w:rsidRPr="00AF0429" w:rsidRDefault="00C419B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для медицинских работников</w:t>
            </w:r>
          </w:p>
        </w:tc>
        <w:tc>
          <w:tcPr>
            <w:tcW w:w="709" w:type="dxa"/>
          </w:tcPr>
          <w:p w14:paraId="597F42A2" w14:textId="1C6A02E4" w:rsidR="00400E7E" w:rsidRPr="00FE6F9C" w:rsidRDefault="00790826" w:rsidP="00EC6D6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89" w:type="dxa"/>
          </w:tcPr>
          <w:p w14:paraId="022C14ED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2B73EE" w14:textId="77777777" w:rsidR="00C419B5" w:rsidRPr="00C419B5" w:rsidRDefault="00C419B5" w:rsidP="00C419B5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Куртка:</w:t>
            </w:r>
          </w:p>
          <w:p w14:paraId="4E0B5544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Удлиненная, прилегающего силуэта.</w:t>
            </w:r>
          </w:p>
          <w:p w14:paraId="23D30086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Воротник-стойка.</w:t>
            </w:r>
          </w:p>
          <w:p w14:paraId="70C7E0F4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застёжка на кнопках.</w:t>
            </w:r>
          </w:p>
          <w:p w14:paraId="3F0DED66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На полочке рельефные вставки.</w:t>
            </w:r>
          </w:p>
          <w:p w14:paraId="1459262B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Верхние карманы отсутствуют.</w:t>
            </w:r>
          </w:p>
          <w:p w14:paraId="3B19F75E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Два нижних, боковых, накладных кармана.</w:t>
            </w:r>
          </w:p>
          <w:p w14:paraId="6E33B061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Рукава три четверти.</w:t>
            </w:r>
          </w:p>
          <w:p w14:paraId="50027445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На спинке пояс, застёгивающийся на пуговицу.</w:t>
            </w:r>
          </w:p>
          <w:p w14:paraId="09335ECD" w14:textId="77777777" w:rsidR="00C419B5" w:rsidRPr="00C419B5" w:rsidRDefault="00C419B5" w:rsidP="00C419B5">
            <w:pPr>
              <w:numPr>
                <w:ilvl w:val="0"/>
                <w:numId w:val="1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Воротник, полочка и карманы с контрастной отделкой голубого цвета.</w:t>
            </w:r>
          </w:p>
          <w:p w14:paraId="12C888E3" w14:textId="77777777" w:rsidR="00C419B5" w:rsidRPr="00C419B5" w:rsidRDefault="00C419B5" w:rsidP="00C419B5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Брюки:</w:t>
            </w:r>
          </w:p>
          <w:p w14:paraId="32381899" w14:textId="77777777" w:rsidR="00C419B5" w:rsidRPr="00C419B5" w:rsidRDefault="00C419B5" w:rsidP="00C419B5">
            <w:pPr>
              <w:numPr>
                <w:ilvl w:val="0"/>
                <w:numId w:val="1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Прямой силуэт.</w:t>
            </w:r>
          </w:p>
          <w:p w14:paraId="2D147EE6" w14:textId="77777777" w:rsidR="00C419B5" w:rsidRPr="00C419B5" w:rsidRDefault="00C419B5" w:rsidP="00C419B5">
            <w:pPr>
              <w:numPr>
                <w:ilvl w:val="0"/>
                <w:numId w:val="1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Пояс с эластичной лентой.</w:t>
            </w:r>
          </w:p>
          <w:p w14:paraId="065504D1" w14:textId="77777777" w:rsidR="00C419B5" w:rsidRPr="00C419B5" w:rsidRDefault="00C419B5" w:rsidP="00C419B5">
            <w:pPr>
              <w:numPr>
                <w:ilvl w:val="0"/>
                <w:numId w:val="1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Отстроченные стрелки.</w:t>
            </w:r>
          </w:p>
          <w:p w14:paraId="06A66F71" w14:textId="77777777" w:rsidR="00C419B5" w:rsidRPr="00C419B5" w:rsidRDefault="00C419B5" w:rsidP="00C419B5">
            <w:pPr>
              <w:numPr>
                <w:ilvl w:val="0"/>
                <w:numId w:val="1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Цвет голубой.</w:t>
            </w:r>
          </w:p>
          <w:p w14:paraId="3A0DE74A" w14:textId="77777777" w:rsidR="00400E7E" w:rsidRDefault="00C419B5" w:rsidP="00126F5C">
            <w:pPr>
              <w:pStyle w:val="af1"/>
              <w:shd w:val="clear" w:color="auto" w:fill="FFFFFF"/>
              <w:spacing w:before="0" w:beforeAutospacing="0" w:after="0" w:afterAutospacing="0"/>
            </w:pPr>
            <w:r>
              <w:t>Тк. Тиси, плотность 120 г/м2 35% хлопок, 65 % полиэфир</w:t>
            </w:r>
          </w:p>
          <w:p w14:paraId="426EE649" w14:textId="77777777" w:rsidR="00C419B5" w:rsidRDefault="00C419B5" w:rsidP="00126F5C">
            <w:pPr>
              <w:pStyle w:val="af1"/>
              <w:shd w:val="clear" w:color="auto" w:fill="FFFFFF"/>
              <w:spacing w:before="0" w:beforeAutospacing="0" w:after="0" w:afterAutospacing="0"/>
            </w:pPr>
            <w:r>
              <w:t>ГОСТ 9896-88</w:t>
            </w:r>
          </w:p>
          <w:p w14:paraId="338567A5" w14:textId="77777777" w:rsidR="00C419B5" w:rsidRPr="00701137" w:rsidRDefault="00C419B5" w:rsidP="00126F5C">
            <w:pPr>
              <w:pStyle w:val="af1"/>
              <w:shd w:val="clear" w:color="auto" w:fill="FFFFFF"/>
              <w:spacing w:before="0" w:beforeAutospacing="0" w:after="0" w:afterAutospacing="0"/>
            </w:pPr>
            <w:r>
              <w:t>От общих производственных загрязнений</w:t>
            </w:r>
          </w:p>
        </w:tc>
      </w:tr>
      <w:tr w:rsidR="00400E7E" w14:paraId="74A85D01" w14:textId="77777777" w:rsidTr="00400E7E">
        <w:tc>
          <w:tcPr>
            <w:tcW w:w="672" w:type="dxa"/>
          </w:tcPr>
          <w:p w14:paraId="54833ACD" w14:textId="02D369BA" w:rsidR="00400E7E" w:rsidRDefault="00421B0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14:paraId="4973BEC3" w14:textId="2D90E005" w:rsidR="00400E7E" w:rsidRPr="00AF0429" w:rsidRDefault="00C419B5" w:rsidP="005C01E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х/б для повара</w:t>
            </w:r>
          </w:p>
        </w:tc>
        <w:tc>
          <w:tcPr>
            <w:tcW w:w="709" w:type="dxa"/>
          </w:tcPr>
          <w:p w14:paraId="786A1514" w14:textId="04802F34" w:rsidR="00400E7E" w:rsidRPr="00FE6F9C" w:rsidRDefault="00790826" w:rsidP="00EC6D6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1189" w:type="dxa"/>
          </w:tcPr>
          <w:p w14:paraId="18B7A318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57285007" w14:textId="77777777" w:rsidR="00421B05" w:rsidRPr="00421B05" w:rsidRDefault="00421B05" w:rsidP="00421B05">
            <w:pPr>
              <w:pStyle w:val="af1"/>
              <w:spacing w:after="0"/>
            </w:pPr>
            <w:r w:rsidRPr="00421B05">
              <w:rPr>
                <w:b/>
                <w:bCs/>
              </w:rPr>
              <w:t>Цвет:</w:t>
            </w:r>
            <w:r w:rsidRPr="00421B05">
              <w:t> белый</w:t>
            </w:r>
            <w:r w:rsidRPr="00421B05">
              <w:br/>
            </w:r>
            <w:r w:rsidRPr="00421B05">
              <w:rPr>
                <w:b/>
                <w:bCs/>
              </w:rPr>
              <w:t>Ткань:</w:t>
            </w:r>
            <w:r w:rsidRPr="00421B05">
              <w:t> бязь</w:t>
            </w:r>
            <w:r w:rsidRPr="00421B05">
              <w:br/>
            </w:r>
            <w:r w:rsidRPr="00421B05">
              <w:rPr>
                <w:b/>
                <w:bCs/>
              </w:rPr>
              <w:t>Состав:</w:t>
            </w:r>
            <w:r w:rsidRPr="00421B05">
              <w:t> 100% хлопок, пл. 142 г/м?</w:t>
            </w:r>
          </w:p>
          <w:p w14:paraId="4093055E" w14:textId="77777777" w:rsidR="00421B05" w:rsidRPr="00421B05" w:rsidRDefault="00421B05" w:rsidP="00421B05">
            <w:pPr>
              <w:pStyle w:val="af1"/>
              <w:spacing w:after="0"/>
            </w:pPr>
            <w:r w:rsidRPr="00421B05">
              <w:t>ГОСТ 9896–88</w:t>
            </w:r>
            <w:r w:rsidRPr="00421B05">
              <w:br/>
              <w:t>ТР ТС 017/2011</w:t>
            </w:r>
          </w:p>
          <w:p w14:paraId="6341C568" w14:textId="77777777" w:rsidR="00421B05" w:rsidRPr="00421B05" w:rsidRDefault="00421B05" w:rsidP="00421B05">
            <w:pPr>
              <w:pStyle w:val="af1"/>
              <w:spacing w:after="0"/>
            </w:pPr>
            <w:r w:rsidRPr="00421B05">
              <w:t>Комплект состоит из куртки и брюк.</w:t>
            </w:r>
          </w:p>
          <w:p w14:paraId="6D3F13F3" w14:textId="77777777" w:rsidR="00421B05" w:rsidRPr="00421B05" w:rsidRDefault="00421B05" w:rsidP="00421B05">
            <w:pPr>
              <w:pStyle w:val="af1"/>
              <w:spacing w:after="0"/>
            </w:pPr>
            <w:r w:rsidRPr="00421B05">
              <w:rPr>
                <w:b/>
                <w:bCs/>
              </w:rPr>
              <w:t>Куртка:</w:t>
            </w:r>
            <w:r w:rsidRPr="00421B05">
              <w:br/>
              <w:t>• центральная застёжка на петли и пуговицы</w:t>
            </w:r>
            <w:r w:rsidRPr="00421B05">
              <w:br/>
              <w:t>• накладные карманы</w:t>
            </w:r>
            <w:r w:rsidRPr="00421B05">
              <w:br/>
              <w:t>• длинный рукав</w:t>
            </w:r>
          </w:p>
          <w:p w14:paraId="27ED4412" w14:textId="77777777" w:rsidR="00421B05" w:rsidRPr="00421B05" w:rsidRDefault="00421B05" w:rsidP="00421B05">
            <w:pPr>
              <w:pStyle w:val="af1"/>
              <w:spacing w:after="0"/>
            </w:pPr>
            <w:r w:rsidRPr="00421B05">
              <w:rPr>
                <w:b/>
                <w:bCs/>
              </w:rPr>
              <w:t>Брюки:</w:t>
            </w:r>
            <w:r w:rsidRPr="00421B05">
              <w:br/>
              <w:t>• прямого покроя</w:t>
            </w:r>
            <w:r w:rsidRPr="00421B05">
              <w:br/>
              <w:t>• на поясе с эластичной лентой</w:t>
            </w:r>
          </w:p>
          <w:p w14:paraId="57F888E3" w14:textId="77777777" w:rsidR="00400E7E" w:rsidRPr="0056543A" w:rsidRDefault="00400E7E" w:rsidP="0056543A">
            <w:pPr>
              <w:pStyle w:val="af1"/>
              <w:shd w:val="clear" w:color="auto" w:fill="FFFFFF"/>
              <w:spacing w:before="0" w:beforeAutospacing="0" w:after="0" w:afterAutospacing="0"/>
            </w:pPr>
          </w:p>
        </w:tc>
      </w:tr>
      <w:tr w:rsidR="00400E7E" w14:paraId="772447BA" w14:textId="77777777" w:rsidTr="00400E7E">
        <w:tc>
          <w:tcPr>
            <w:tcW w:w="672" w:type="dxa"/>
          </w:tcPr>
          <w:p w14:paraId="7A04E8D2" w14:textId="1FEA2F83" w:rsidR="00400E7E" w:rsidRDefault="00421B0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14:paraId="2964AB10" w14:textId="77777777" w:rsidR="00400E7E" w:rsidRPr="00D95AB3" w:rsidRDefault="00C419B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сторож+уборщик мужской</w:t>
            </w:r>
          </w:p>
        </w:tc>
        <w:tc>
          <w:tcPr>
            <w:tcW w:w="709" w:type="dxa"/>
          </w:tcPr>
          <w:p w14:paraId="16035883" w14:textId="3B13D83D" w:rsidR="00400E7E" w:rsidRPr="00FE6F9C" w:rsidRDefault="00790826" w:rsidP="00EC6D6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89" w:type="dxa"/>
          </w:tcPr>
          <w:p w14:paraId="196748F2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2A663DF6" w14:textId="77777777" w:rsidR="00C419B5" w:rsidRPr="00C419B5" w:rsidRDefault="00C419B5" w:rsidP="00C419B5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Куртка:</w:t>
            </w:r>
          </w:p>
          <w:p w14:paraId="2F63DC3D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Отложной воротник.</w:t>
            </w:r>
          </w:p>
          <w:p w14:paraId="2504C9C8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застежка на пяти пуговицах.</w:t>
            </w:r>
          </w:p>
          <w:p w14:paraId="43BDCB48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В верхней части левой полочки накладной карман с клапаном.</w:t>
            </w:r>
          </w:p>
          <w:p w14:paraId="632C69E3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Два боковых накладных кармана.</w:t>
            </w:r>
          </w:p>
          <w:p w14:paraId="39E71669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Усиленные накладки в области локтей.</w:t>
            </w:r>
          </w:p>
          <w:p w14:paraId="71539807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Рукава с манжетами.</w:t>
            </w:r>
          </w:p>
          <w:p w14:paraId="2EFC353D" w14:textId="77777777" w:rsidR="00C419B5" w:rsidRPr="00C419B5" w:rsidRDefault="00C419B5" w:rsidP="00C419B5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Удлиненная свободного покроя.</w:t>
            </w:r>
          </w:p>
          <w:p w14:paraId="1C931FD5" w14:textId="77777777" w:rsidR="00C419B5" w:rsidRPr="00C419B5" w:rsidRDefault="00C419B5" w:rsidP="00C419B5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Брюки:</w:t>
            </w:r>
          </w:p>
          <w:p w14:paraId="5338EA78" w14:textId="77777777" w:rsidR="00C419B5" w:rsidRPr="00C419B5" w:rsidRDefault="00C419B5" w:rsidP="00C419B5">
            <w:pPr>
              <w:numPr>
                <w:ilvl w:val="0"/>
                <w:numId w:val="1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Притачной пояс.</w:t>
            </w:r>
          </w:p>
          <w:p w14:paraId="4987F15C" w14:textId="77777777" w:rsidR="00C419B5" w:rsidRPr="00C419B5" w:rsidRDefault="00C419B5" w:rsidP="00C419B5">
            <w:pPr>
              <w:numPr>
                <w:ilvl w:val="0"/>
                <w:numId w:val="1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Застежка на пуговицы.</w:t>
            </w:r>
          </w:p>
          <w:p w14:paraId="7F43223F" w14:textId="77777777" w:rsidR="00C419B5" w:rsidRPr="00C419B5" w:rsidRDefault="00C419B5" w:rsidP="00C419B5">
            <w:pPr>
              <w:numPr>
                <w:ilvl w:val="0"/>
                <w:numId w:val="1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Два боковых, накладных кармана с косым входом.</w:t>
            </w:r>
          </w:p>
          <w:p w14:paraId="4D85C432" w14:textId="77777777" w:rsidR="00C419B5" w:rsidRPr="00C419B5" w:rsidRDefault="00C419B5" w:rsidP="00C419B5">
            <w:pPr>
              <w:numPr>
                <w:ilvl w:val="0"/>
                <w:numId w:val="1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419B5">
              <w:rPr>
                <w:rFonts w:ascii="Arial" w:hAnsi="Arial" w:cs="Arial"/>
                <w:color w:val="555555"/>
                <w:sz w:val="23"/>
                <w:szCs w:val="23"/>
              </w:rPr>
              <w:t>Усиленные накладки в области колен.</w:t>
            </w:r>
          </w:p>
          <w:p w14:paraId="1FC48F01" w14:textId="77777777" w:rsidR="00400E7E" w:rsidRPr="00AA0044" w:rsidRDefault="00C419B5" w:rsidP="003808E0">
            <w:pPr>
              <w:pStyle w:val="af1"/>
              <w:rPr>
                <w:bCs/>
              </w:rPr>
            </w:pPr>
            <w:r w:rsidRPr="00AA0044">
              <w:rPr>
                <w:bCs/>
              </w:rPr>
              <w:t>Тк. Смесовая с ВО, плотность 210 г/м2, 80% полиэстер, 20% хлопок</w:t>
            </w:r>
          </w:p>
          <w:p w14:paraId="52AECEDC" w14:textId="77777777" w:rsidR="00C419B5" w:rsidRPr="00AA0044" w:rsidRDefault="00C419B5" w:rsidP="003808E0">
            <w:pPr>
              <w:pStyle w:val="af1"/>
              <w:rPr>
                <w:bCs/>
              </w:rPr>
            </w:pPr>
            <w:r w:rsidRPr="00AA0044">
              <w:rPr>
                <w:bCs/>
              </w:rPr>
              <w:t>ГОСТ 12.4.280-2014</w:t>
            </w:r>
          </w:p>
          <w:p w14:paraId="1742C24A" w14:textId="77777777" w:rsidR="00AA0044" w:rsidRPr="003808E0" w:rsidRDefault="00AA0044" w:rsidP="003808E0">
            <w:pPr>
              <w:pStyle w:val="af1"/>
              <w:rPr>
                <w:b/>
                <w:bCs/>
              </w:rPr>
            </w:pPr>
            <w:r w:rsidRPr="00AA0044">
              <w:rPr>
                <w:bCs/>
              </w:rPr>
              <w:t>От механических воздействий, водоотталкивающая пропитка, от общих производственных загрязнений</w:t>
            </w:r>
          </w:p>
        </w:tc>
      </w:tr>
      <w:tr w:rsidR="00400E7E" w14:paraId="182B4F11" w14:textId="77777777" w:rsidTr="00400E7E">
        <w:tc>
          <w:tcPr>
            <w:tcW w:w="672" w:type="dxa"/>
          </w:tcPr>
          <w:p w14:paraId="45E0A946" w14:textId="4B4D9836" w:rsidR="00400E7E" w:rsidRDefault="00421B05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733" w:type="dxa"/>
          </w:tcPr>
          <w:p w14:paraId="56CAC243" w14:textId="2CECE1DD" w:rsidR="00400E7E" w:rsidRPr="008661DF" w:rsidRDefault="005C01E9" w:rsidP="00404D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C01E9">
              <w:rPr>
                <w:sz w:val="24"/>
                <w:szCs w:val="24"/>
              </w:rPr>
              <w:t xml:space="preserve">халат для защиты от загрязнений для уборщик </w:t>
            </w:r>
            <w:r w:rsidR="00790826" w:rsidRPr="005C01E9">
              <w:rPr>
                <w:sz w:val="24"/>
                <w:szCs w:val="24"/>
              </w:rPr>
              <w:t>помещений, подсобный</w:t>
            </w:r>
            <w:r w:rsidRPr="005C01E9">
              <w:rPr>
                <w:sz w:val="24"/>
                <w:szCs w:val="24"/>
              </w:rPr>
              <w:t xml:space="preserve"> рабочий,</w:t>
            </w:r>
            <w:r w:rsidR="00790826">
              <w:rPr>
                <w:sz w:val="24"/>
                <w:szCs w:val="24"/>
              </w:rPr>
              <w:t xml:space="preserve"> </w:t>
            </w:r>
            <w:r w:rsidR="00790826" w:rsidRPr="005C01E9">
              <w:rPr>
                <w:sz w:val="24"/>
                <w:szCs w:val="24"/>
              </w:rPr>
              <w:t>машинист</w:t>
            </w:r>
            <w:r w:rsidRPr="005C01E9">
              <w:rPr>
                <w:sz w:val="24"/>
                <w:szCs w:val="24"/>
              </w:rPr>
              <w:t>,</w:t>
            </w:r>
            <w:r w:rsidR="00790826">
              <w:rPr>
                <w:sz w:val="24"/>
                <w:szCs w:val="24"/>
              </w:rPr>
              <w:t xml:space="preserve"> </w:t>
            </w:r>
            <w:r w:rsidRPr="005C01E9">
              <w:rPr>
                <w:sz w:val="24"/>
                <w:szCs w:val="24"/>
              </w:rPr>
              <w:t>кладовщик</w:t>
            </w:r>
          </w:p>
        </w:tc>
        <w:tc>
          <w:tcPr>
            <w:tcW w:w="709" w:type="dxa"/>
          </w:tcPr>
          <w:p w14:paraId="3B8B6A65" w14:textId="5235FABF" w:rsidR="00400E7E" w:rsidRPr="00FE6F9C" w:rsidRDefault="00790826" w:rsidP="00EC6D6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189" w:type="dxa"/>
          </w:tcPr>
          <w:p w14:paraId="6E7D674D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2E9D4B0B" w14:textId="77777777" w:rsidR="00170B7E" w:rsidRPr="00170B7E" w:rsidRDefault="00170B7E" w:rsidP="00170B7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</w:pPr>
            <w:r w:rsidRPr="00170B7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Ткань: Саржа плотностью 210г/м, 100% хлопок</w:t>
            </w:r>
          </w:p>
          <w:p w14:paraId="6354A642" w14:textId="77777777" w:rsidR="00170B7E" w:rsidRPr="00170B7E" w:rsidRDefault="00170B7E" w:rsidP="00170B7E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</w:pPr>
            <w:r w:rsidRPr="00170B7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Оранжевая отделка. Застёжка на пуговицы, нагрудные карманы с клапаном, бок.карманы отделаны оранжевым кантом.</w:t>
            </w:r>
          </w:p>
          <w:p w14:paraId="1EC8CB48" w14:textId="29B4B4C3" w:rsidR="00AA0044" w:rsidRPr="000F378E" w:rsidRDefault="00170B7E" w:rsidP="00170B7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70B7E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 xml:space="preserve">ГОСТ 12.4.132-83 </w:t>
            </w:r>
            <w:r w:rsidR="00AA0044">
              <w:rPr>
                <w:sz w:val="24"/>
                <w:szCs w:val="24"/>
              </w:rPr>
              <w:t>Водоотталкивающая пропитка, от общих производственных загрязнений</w:t>
            </w:r>
          </w:p>
        </w:tc>
      </w:tr>
      <w:tr w:rsidR="00400E7E" w14:paraId="76ED9B48" w14:textId="77777777" w:rsidTr="00400E7E">
        <w:tc>
          <w:tcPr>
            <w:tcW w:w="672" w:type="dxa"/>
          </w:tcPr>
          <w:p w14:paraId="508504B5" w14:textId="603C6CCF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14:paraId="1A12832D" w14:textId="3274E9AB" w:rsidR="00400E7E" w:rsidRPr="008661DF" w:rsidRDefault="00AA0044" w:rsidP="005C01E9">
            <w:pPr>
              <w:pStyle w:val="1"/>
              <w:shd w:val="clear" w:color="auto" w:fill="FFFFFF"/>
              <w:spacing w:before="0" w:line="288" w:lineRule="atLeast"/>
              <w:ind w:firstLine="0"/>
              <w:jc w:val="lef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Халат светлый для воспитателя, </w:t>
            </w:r>
            <w:r w:rsidR="005C01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логопеда, психолога, повара</w:t>
            </w:r>
          </w:p>
        </w:tc>
        <w:tc>
          <w:tcPr>
            <w:tcW w:w="709" w:type="dxa"/>
          </w:tcPr>
          <w:p w14:paraId="533F0CA5" w14:textId="10A1D89F" w:rsidR="00400E7E" w:rsidRPr="00FE6F9C" w:rsidRDefault="00790826" w:rsidP="00EC6D6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  <w:tc>
          <w:tcPr>
            <w:tcW w:w="1189" w:type="dxa"/>
          </w:tcPr>
          <w:p w14:paraId="34D4F1BB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684A59F7" w14:textId="77777777" w:rsidR="00DE2F0D" w:rsidRPr="00DE2F0D" w:rsidRDefault="00DE2F0D" w:rsidP="00DE2F0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076A3A11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Покрой типа А, удлиненный, полуприлегающего силуэта.</w:t>
            </w:r>
          </w:p>
          <w:p w14:paraId="11424FC8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Воротник отложной, с лацканами.</w:t>
            </w:r>
          </w:p>
          <w:p w14:paraId="37FB6893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Треугольный вырез.</w:t>
            </w:r>
          </w:p>
          <w:p w14:paraId="42E79CBA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застежка на 5 петель и пуговиц.</w:t>
            </w:r>
          </w:p>
          <w:p w14:paraId="4A7476CB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Пуговицы круглые, двухпрокольные, без цвета, диаметр 17 мм.</w:t>
            </w:r>
          </w:p>
          <w:p w14:paraId="70FE20CF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Вертикальные рельефы, идущие из плечевого шва до низа полочки.</w:t>
            </w:r>
          </w:p>
          <w:p w14:paraId="603DA7F3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Нагрудный накладной карман на левой полочке с отделением для карандаша, с прямым входом.</w:t>
            </w:r>
          </w:p>
          <w:p w14:paraId="3860EDC5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Два нижних боковых, накладных кармана, вшитые в рельеф и боковой шов.</w:t>
            </w:r>
          </w:p>
          <w:p w14:paraId="798E65E5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Рукава втачные, удлиненные, с манжетой, застежка на 1 петлю и пуговицу.</w:t>
            </w:r>
          </w:p>
          <w:p w14:paraId="66E7FF65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Спинка со средним швом.</w:t>
            </w:r>
          </w:p>
          <w:p w14:paraId="6D3DB39C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На спинке по линии талии хлястик, состоит из двух полупоясов, скрепленных на 1 петлю и пуговицу.</w:t>
            </w:r>
          </w:p>
          <w:p w14:paraId="7320536A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Низ халата обработан швом в подгибку 1.5 см, с закрытым срезом.</w:t>
            </w:r>
          </w:p>
          <w:p w14:paraId="3A2D1181" w14:textId="77777777" w:rsidR="00400E7E" w:rsidRDefault="00DE2F0D" w:rsidP="003808E0">
            <w:pPr>
              <w:pStyle w:val="af1"/>
            </w:pPr>
            <w:r>
              <w:t>Тк. Бязь, плотность 142 м/г, 100% хлопок</w:t>
            </w:r>
          </w:p>
          <w:p w14:paraId="6E054F69" w14:textId="77777777" w:rsidR="00DE2F0D" w:rsidRDefault="00DE2F0D" w:rsidP="003808E0">
            <w:pPr>
              <w:pStyle w:val="af1"/>
            </w:pPr>
            <w:r>
              <w:t>ГОСТ 24760-81</w:t>
            </w:r>
          </w:p>
          <w:p w14:paraId="5CC46F45" w14:textId="77777777" w:rsidR="00DE2F0D" w:rsidRPr="001E7ED6" w:rsidRDefault="00DE2F0D" w:rsidP="003808E0">
            <w:pPr>
              <w:pStyle w:val="af1"/>
            </w:pPr>
            <w:r>
              <w:t>От общих производственных загрязнений</w:t>
            </w:r>
          </w:p>
        </w:tc>
      </w:tr>
      <w:tr w:rsidR="00400E7E" w14:paraId="5E95003F" w14:textId="77777777" w:rsidTr="00400E7E">
        <w:tc>
          <w:tcPr>
            <w:tcW w:w="672" w:type="dxa"/>
          </w:tcPr>
          <w:p w14:paraId="146B049B" w14:textId="407DEFAE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14:paraId="689C7411" w14:textId="44436A1A" w:rsidR="00400E7E" w:rsidRDefault="00AA0044" w:rsidP="005C01E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Халат светлый для медицинских работников</w:t>
            </w:r>
          </w:p>
        </w:tc>
        <w:tc>
          <w:tcPr>
            <w:tcW w:w="709" w:type="dxa"/>
          </w:tcPr>
          <w:p w14:paraId="551D8E23" w14:textId="15F2A437" w:rsidR="00400E7E" w:rsidRPr="00FE6F9C" w:rsidRDefault="00790826" w:rsidP="00422E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89" w:type="dxa"/>
          </w:tcPr>
          <w:p w14:paraId="69E2A603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37079E00" w14:textId="77777777" w:rsidR="00DE2F0D" w:rsidRPr="00DE2F0D" w:rsidRDefault="00DE2F0D" w:rsidP="00DE2F0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3A4548D5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Покрой типа А, удлиненный, полуприлегающего силуэта.</w:t>
            </w:r>
          </w:p>
          <w:p w14:paraId="0F07DD43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Воротник отложной, с лацканами.</w:t>
            </w:r>
          </w:p>
          <w:p w14:paraId="3BC00A90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Треугольный вырез.</w:t>
            </w:r>
          </w:p>
          <w:p w14:paraId="51620B21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застежка на 5 петель и пуговиц.</w:t>
            </w:r>
          </w:p>
          <w:p w14:paraId="3951E281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Пуговицы круглые, двухпрокольные, без цвета, диаметр 17 мм.</w:t>
            </w:r>
          </w:p>
          <w:p w14:paraId="156B4FD3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Вертикальные рельефы, идущие из плечевого шва до низа полочки.</w:t>
            </w:r>
          </w:p>
          <w:p w14:paraId="50E206C7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Нагрудный накладной карман на левой полочке с отделением для карандаша, с прямым входом.</w:t>
            </w:r>
          </w:p>
          <w:p w14:paraId="0A2AD1D2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Два нижних боковых, накладных кармана, вшитые в рельеф и боковой шов.</w:t>
            </w:r>
          </w:p>
          <w:p w14:paraId="27C00A61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Рукава втачные, удлиненные, с манжетой, застежка на 1 петлю и пуговицу.</w:t>
            </w:r>
          </w:p>
          <w:p w14:paraId="0D5B01B5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Спинка со средним швом.</w:t>
            </w:r>
          </w:p>
          <w:p w14:paraId="775D47C1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На спинке по линии талии хлястик, состоит из двух полупоясов, скрепленных на 1 петлю и пуговицу.</w:t>
            </w:r>
          </w:p>
          <w:p w14:paraId="5096B07F" w14:textId="77777777" w:rsidR="00DE2F0D" w:rsidRPr="00DE2F0D" w:rsidRDefault="00DE2F0D" w:rsidP="00DE2F0D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Низ халата обработан швом в подгибку 1.5 см, с закрытым срезом.</w:t>
            </w:r>
          </w:p>
          <w:p w14:paraId="3FFDDBDE" w14:textId="77777777" w:rsidR="00DE2F0D" w:rsidRPr="00DE2F0D" w:rsidRDefault="00DE2F0D" w:rsidP="00DE2F0D">
            <w:pPr>
              <w:pStyle w:val="af1"/>
              <w:spacing w:before="0" w:beforeAutospacing="0" w:after="0" w:afterAutospacing="0"/>
            </w:pPr>
            <w:r w:rsidRPr="00DE2F0D">
              <w:t>Тк. Бязь, плотность 142 м/г, 100% хлопок</w:t>
            </w:r>
          </w:p>
          <w:p w14:paraId="08E8A46D" w14:textId="77777777" w:rsidR="00DE2F0D" w:rsidRPr="00DE2F0D" w:rsidRDefault="00DE2F0D" w:rsidP="00DE2F0D">
            <w:pPr>
              <w:pStyle w:val="af1"/>
              <w:spacing w:before="0" w:beforeAutospacing="0" w:after="0" w:afterAutospacing="0"/>
            </w:pPr>
            <w:r w:rsidRPr="00DE2F0D">
              <w:t>ГОСТ 24760-81</w:t>
            </w:r>
          </w:p>
          <w:p w14:paraId="5FF895BB" w14:textId="77777777" w:rsidR="00400E7E" w:rsidRDefault="00DE2F0D" w:rsidP="00DE2F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E2F0D">
              <w:t>От общих производственных загрязнений</w:t>
            </w:r>
          </w:p>
        </w:tc>
      </w:tr>
      <w:tr w:rsidR="00400E7E" w14:paraId="4DA348BF" w14:textId="77777777" w:rsidTr="00400E7E">
        <w:tc>
          <w:tcPr>
            <w:tcW w:w="672" w:type="dxa"/>
          </w:tcPr>
          <w:p w14:paraId="15375E82" w14:textId="2A645F0A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14:paraId="0831711B" w14:textId="77777777" w:rsidR="00400E7E" w:rsidRDefault="00AA0044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Головной убор бандана для помощников воспитателя</w:t>
            </w:r>
          </w:p>
        </w:tc>
        <w:tc>
          <w:tcPr>
            <w:tcW w:w="709" w:type="dxa"/>
          </w:tcPr>
          <w:p w14:paraId="6BCCBE0C" w14:textId="4AA04DF3" w:rsidR="00400E7E" w:rsidRPr="00FE6F9C" w:rsidRDefault="00790826" w:rsidP="00422E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189" w:type="dxa"/>
          </w:tcPr>
          <w:p w14:paraId="28A3B6C4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2BA73FF7" w14:textId="77777777" w:rsidR="00DE2F0D" w:rsidRPr="00DE2F0D" w:rsidRDefault="00DE2F0D" w:rsidP="00DE2F0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4A4DBA80" w14:textId="77777777" w:rsidR="00DE2F0D" w:rsidRPr="00DE2F0D" w:rsidRDefault="00DE2F0D" w:rsidP="00DE2F0D">
            <w:pPr>
              <w:numPr>
                <w:ilvl w:val="0"/>
                <w:numId w:val="1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Феска имеет цилиндрическую форму с закрытым верхом.</w:t>
            </w:r>
          </w:p>
          <w:p w14:paraId="22F89D30" w14:textId="77777777" w:rsidR="00DE2F0D" w:rsidRPr="00DE2F0D" w:rsidRDefault="00DE2F0D" w:rsidP="00DE2F0D">
            <w:pPr>
              <w:numPr>
                <w:ilvl w:val="0"/>
                <w:numId w:val="1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Глубина изделия 8 см.</w:t>
            </w:r>
          </w:p>
          <w:p w14:paraId="36B3085D" w14:textId="77777777" w:rsidR="00DE2F0D" w:rsidRPr="00DE2F0D" w:rsidRDefault="00DE2F0D" w:rsidP="00DE2F0D">
            <w:pPr>
              <w:numPr>
                <w:ilvl w:val="0"/>
                <w:numId w:val="1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Размер регулируется резинкой, вшитой сзади.</w:t>
            </w:r>
          </w:p>
          <w:p w14:paraId="0D54AE08" w14:textId="77777777" w:rsidR="00400E7E" w:rsidRDefault="00DE2F0D" w:rsidP="00713B0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Тк. Бязь, плотность 142 г/м2, 100% хлопок</w:t>
            </w:r>
          </w:p>
          <w:p w14:paraId="04A51F02" w14:textId="77777777" w:rsidR="00DE2F0D" w:rsidRDefault="00DE2F0D" w:rsidP="00713B0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общих производственных загрязнений</w:t>
            </w:r>
          </w:p>
        </w:tc>
      </w:tr>
      <w:tr w:rsidR="00400E7E" w14:paraId="72B1FEB6" w14:textId="77777777" w:rsidTr="00400E7E">
        <w:tc>
          <w:tcPr>
            <w:tcW w:w="672" w:type="dxa"/>
          </w:tcPr>
          <w:p w14:paraId="0C2AA9FF" w14:textId="4F699A15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33" w:type="dxa"/>
          </w:tcPr>
          <w:p w14:paraId="5BC8509C" w14:textId="5506C51F" w:rsidR="00400E7E" w:rsidRDefault="00AA0044" w:rsidP="005C01E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Колпак для поваров</w:t>
            </w:r>
          </w:p>
        </w:tc>
        <w:tc>
          <w:tcPr>
            <w:tcW w:w="709" w:type="dxa"/>
          </w:tcPr>
          <w:p w14:paraId="2EC95A9F" w14:textId="2E1B0CB6" w:rsidR="00400E7E" w:rsidRPr="00FE6F9C" w:rsidRDefault="00790826" w:rsidP="00422E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189" w:type="dxa"/>
          </w:tcPr>
          <w:p w14:paraId="7DA65974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1C2B338" w14:textId="77777777" w:rsidR="00DE2F0D" w:rsidRPr="00DE2F0D" w:rsidRDefault="00DE2F0D" w:rsidP="00DE2F0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556263C1" w14:textId="77777777" w:rsidR="00DE2F0D" w:rsidRPr="00DE2F0D" w:rsidRDefault="00DE2F0D" w:rsidP="00DE2F0D">
            <w:pPr>
              <w:numPr>
                <w:ilvl w:val="0"/>
                <w:numId w:val="1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Колпак состоит из основы и высокой тульи, заложенной складками.  </w:t>
            </w:r>
          </w:p>
          <w:p w14:paraId="3A99B90F" w14:textId="77777777" w:rsidR="00DE2F0D" w:rsidRPr="00DE2F0D" w:rsidRDefault="00DE2F0D" w:rsidP="00DE2F0D">
            <w:pPr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Материал: бязь - 100% хлопок, плотность 140 г/м</w:t>
            </w:r>
            <w:r w:rsidRPr="00DE2F0D">
              <w:rPr>
                <w:rFonts w:ascii="Arial" w:hAnsi="Arial" w:cs="Arial"/>
                <w:color w:val="555555"/>
                <w:sz w:val="17"/>
                <w:szCs w:val="17"/>
                <w:vertAlign w:val="superscript"/>
              </w:rPr>
              <w:t>2</w:t>
            </w: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.</w:t>
            </w:r>
          </w:p>
          <w:p w14:paraId="365D350A" w14:textId="77777777" w:rsidR="00DE2F0D" w:rsidRPr="00DE2F0D" w:rsidRDefault="00DE2F0D" w:rsidP="00DE2F0D">
            <w:pPr>
              <w:numPr>
                <w:ilvl w:val="0"/>
                <w:numId w:val="1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Хорошая воздухопроницаемость, впитывает влагу, приятна на ощупь, не вытягивается после стирок.</w:t>
            </w:r>
          </w:p>
          <w:p w14:paraId="30C88A24" w14:textId="77777777" w:rsidR="00DE2F0D" w:rsidRDefault="00DE2F0D" w:rsidP="00DE2F0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Тк. Бязь, плотность 142 г/м2, 100% хлопок</w:t>
            </w:r>
          </w:p>
          <w:p w14:paraId="186841D3" w14:textId="77777777" w:rsidR="00400E7E" w:rsidRPr="00126F5C" w:rsidRDefault="00DE2F0D" w:rsidP="00DE2F0D">
            <w:pPr>
              <w:pStyle w:val="af1"/>
              <w:shd w:val="clear" w:color="auto" w:fill="FFFFFF"/>
              <w:spacing w:before="0" w:beforeAutospacing="0" w:after="0" w:afterAutospacing="0"/>
              <w:rPr>
                <w:color w:val="101010"/>
                <w:szCs w:val="21"/>
              </w:rPr>
            </w:pPr>
            <w:r>
              <w:t>От общих производственных загрязнений</w:t>
            </w:r>
          </w:p>
        </w:tc>
      </w:tr>
      <w:tr w:rsidR="00400E7E" w14:paraId="14D24E6B" w14:textId="77777777" w:rsidTr="00400E7E">
        <w:tc>
          <w:tcPr>
            <w:tcW w:w="672" w:type="dxa"/>
          </w:tcPr>
          <w:p w14:paraId="31857BC3" w14:textId="09837651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33" w:type="dxa"/>
          </w:tcPr>
          <w:p w14:paraId="68E9B431" w14:textId="77777777" w:rsidR="00400E7E" w:rsidRDefault="00AA0044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Фартук для раздачи пищи</w:t>
            </w:r>
          </w:p>
        </w:tc>
        <w:tc>
          <w:tcPr>
            <w:tcW w:w="709" w:type="dxa"/>
          </w:tcPr>
          <w:p w14:paraId="68B29929" w14:textId="0BD0962F" w:rsidR="00400E7E" w:rsidRPr="00FE6F9C" w:rsidRDefault="00790826" w:rsidP="00422E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189" w:type="dxa"/>
          </w:tcPr>
          <w:p w14:paraId="26AAA02C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ACF8F7F" w14:textId="77777777" w:rsidR="00DE2F0D" w:rsidRPr="00DE2F0D" w:rsidRDefault="00DE2F0D" w:rsidP="00DE2F0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07C10156" w14:textId="77777777" w:rsidR="00DE2F0D" w:rsidRPr="00DE2F0D" w:rsidRDefault="00DE2F0D" w:rsidP="00DE2F0D">
            <w:pPr>
              <w:numPr>
                <w:ilvl w:val="0"/>
                <w:numId w:val="1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Длина выше уровня колен.</w:t>
            </w:r>
          </w:p>
          <w:p w14:paraId="125D0002" w14:textId="77777777" w:rsidR="00DE2F0D" w:rsidRPr="00DE2F0D" w:rsidRDefault="00DE2F0D" w:rsidP="00DE2F0D">
            <w:pPr>
              <w:numPr>
                <w:ilvl w:val="0"/>
                <w:numId w:val="1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Фартук без нагрудника.</w:t>
            </w:r>
          </w:p>
          <w:p w14:paraId="14D6164F" w14:textId="77777777" w:rsidR="00DE2F0D" w:rsidRPr="00DE2F0D" w:rsidRDefault="00DE2F0D" w:rsidP="00DE2F0D">
            <w:pPr>
              <w:numPr>
                <w:ilvl w:val="0"/>
                <w:numId w:val="1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Завязки на спине для регулировки объема по талии.</w:t>
            </w:r>
          </w:p>
          <w:p w14:paraId="74229669" w14:textId="77777777" w:rsidR="00DE2F0D" w:rsidRPr="00DE2F0D" w:rsidRDefault="00DE2F0D" w:rsidP="00DE2F0D">
            <w:pPr>
              <w:numPr>
                <w:ilvl w:val="0"/>
                <w:numId w:val="1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Боковой, накладной карман с прямым входом.</w:t>
            </w:r>
          </w:p>
          <w:p w14:paraId="6DF11F72" w14:textId="77777777" w:rsidR="00DE2F0D" w:rsidRDefault="00DE2F0D" w:rsidP="00DE2F0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Тк. Бязь, плотность 142 г/м2, 100% хлопок</w:t>
            </w:r>
          </w:p>
          <w:p w14:paraId="5650486E" w14:textId="77777777" w:rsidR="00DE2F0D" w:rsidRDefault="00DE2F0D" w:rsidP="00DE2F0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12.4.029-76</w:t>
            </w:r>
          </w:p>
          <w:p w14:paraId="60F79314" w14:textId="77777777" w:rsidR="00400E7E" w:rsidRPr="00DE2F0D" w:rsidRDefault="00DE2F0D" w:rsidP="00DE2F0D">
            <w:pPr>
              <w:spacing w:line="240" w:lineRule="auto"/>
              <w:ind w:firstLine="0"/>
              <w:rPr>
                <w:rStyle w:val="af2"/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От общих производственных загрязнений</w:t>
            </w:r>
          </w:p>
        </w:tc>
      </w:tr>
      <w:tr w:rsidR="00400E7E" w14:paraId="1DAE76FD" w14:textId="77777777" w:rsidTr="00400E7E">
        <w:tc>
          <w:tcPr>
            <w:tcW w:w="672" w:type="dxa"/>
          </w:tcPr>
          <w:p w14:paraId="631724C7" w14:textId="3406CB50" w:rsidR="00400E7E" w:rsidRDefault="00421B05" w:rsidP="00EC6D6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33" w:type="dxa"/>
          </w:tcPr>
          <w:p w14:paraId="09EAD231" w14:textId="77777777" w:rsidR="00400E7E" w:rsidRDefault="00AA0044" w:rsidP="0055182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Фартук для мытья посуды</w:t>
            </w:r>
          </w:p>
        </w:tc>
        <w:tc>
          <w:tcPr>
            <w:tcW w:w="709" w:type="dxa"/>
          </w:tcPr>
          <w:p w14:paraId="108E6ADC" w14:textId="0EEBE010" w:rsidR="00400E7E" w:rsidRPr="00FE6F9C" w:rsidRDefault="00790826" w:rsidP="00422ED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189" w:type="dxa"/>
          </w:tcPr>
          <w:p w14:paraId="42A63138" w14:textId="77777777" w:rsidR="00400E7E" w:rsidRDefault="00400E7E" w:rsidP="007D43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CBB0D21" w14:textId="77777777" w:rsidR="00345440" w:rsidRPr="00345440" w:rsidRDefault="00345440" w:rsidP="00345440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2EF39863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Средней длины, без спинки.</w:t>
            </w:r>
          </w:p>
          <w:p w14:paraId="5229C8EF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Удобная бретель через шею.</w:t>
            </w:r>
          </w:p>
          <w:p w14:paraId="280E50CB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Цельнокроеный нагрудник.</w:t>
            </w:r>
          </w:p>
          <w:p w14:paraId="483E38AA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В центральной части фартука вместительный накладной карман, состоящий из двух частей.</w:t>
            </w:r>
          </w:p>
          <w:p w14:paraId="16109F16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Объём фартука регулируется завязками-поясами на спине. </w:t>
            </w:r>
          </w:p>
          <w:p w14:paraId="16B3D3DB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Все срезы фартука обработаны контрастным капроновым кантом.</w:t>
            </w:r>
          </w:p>
          <w:p w14:paraId="0BD32944" w14:textId="77777777" w:rsidR="00345440" w:rsidRPr="00345440" w:rsidRDefault="00345440" w:rsidP="00345440">
            <w:pPr>
              <w:numPr>
                <w:ilvl w:val="0"/>
                <w:numId w:val="24"/>
              </w:numPr>
              <w:shd w:val="clear" w:color="auto" w:fill="FFFFFF"/>
              <w:spacing w:after="60" w:line="240" w:lineRule="auto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Удобен и практичен в использовании.</w:t>
            </w:r>
          </w:p>
          <w:p w14:paraId="3EE2CBBA" w14:textId="77777777" w:rsidR="00400E7E" w:rsidRPr="00345440" w:rsidRDefault="00345440" w:rsidP="00345440">
            <w:pPr>
              <w:shd w:val="clear" w:color="auto" w:fill="FFFFFF"/>
              <w:spacing w:after="60" w:line="240" w:lineRule="auto"/>
              <w:ind w:left="720" w:firstLine="0"/>
              <w:jc w:val="left"/>
              <w:rPr>
                <w:bCs/>
                <w:color w:val="101010"/>
              </w:rPr>
            </w:pPr>
            <w:r w:rsidRPr="00345440">
              <w:rPr>
                <w:bCs/>
                <w:color w:val="101010"/>
                <w:sz w:val="24"/>
              </w:rPr>
              <w:t>Тк. Болонь. От общих производственных загрязнений.</w:t>
            </w:r>
          </w:p>
        </w:tc>
      </w:tr>
      <w:tr w:rsidR="00C27D87" w14:paraId="7D87D623" w14:textId="77777777" w:rsidTr="00400E7E">
        <w:tc>
          <w:tcPr>
            <w:tcW w:w="672" w:type="dxa"/>
          </w:tcPr>
          <w:p w14:paraId="49178846" w14:textId="75D44916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33" w:type="dxa"/>
          </w:tcPr>
          <w:p w14:paraId="26D3C065" w14:textId="22D2112E" w:rsidR="00C27D87" w:rsidRDefault="005C01E9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5C01E9">
              <w:rPr>
                <w:sz w:val="24"/>
                <w:szCs w:val="24"/>
              </w:rPr>
              <w:t>емный халат для уборки помещения для помощника воспитателя</w:t>
            </w:r>
          </w:p>
        </w:tc>
        <w:tc>
          <w:tcPr>
            <w:tcW w:w="709" w:type="dxa"/>
          </w:tcPr>
          <w:p w14:paraId="2488A9CD" w14:textId="289AC088" w:rsidR="00C27D87" w:rsidRPr="00FE6F9C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189" w:type="dxa"/>
          </w:tcPr>
          <w:p w14:paraId="29E6DF69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191592FE" w14:textId="77777777" w:rsidR="00C27D87" w:rsidRPr="00DE2F0D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6BB4D790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Покрой типа А, удлиненный, полуприлегающего силуэта.</w:t>
            </w:r>
          </w:p>
          <w:p w14:paraId="13BE9F7C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Воротник отложной, с лацканами.</w:t>
            </w:r>
          </w:p>
          <w:p w14:paraId="12F90861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Треугольный вырез.</w:t>
            </w:r>
          </w:p>
          <w:p w14:paraId="76C32AC8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Центральная застежка на 5 петель и пуговиц.</w:t>
            </w:r>
          </w:p>
          <w:p w14:paraId="384D27AD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Пуговицы круглые, двухпрокольные, без цвета, диаметр 17 мм.</w:t>
            </w:r>
          </w:p>
          <w:p w14:paraId="02F7FCC8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Вертикальные рельефы, идущие из плечевого шва до низа полочки.</w:t>
            </w:r>
          </w:p>
          <w:p w14:paraId="7EA92B77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Нагрудный накладной карман на левой полочке с отделением для карандаша, с прямым входом.</w:t>
            </w:r>
          </w:p>
          <w:p w14:paraId="3AF577E2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Два нижних боковых, накладных кармана, вшитые в рельеф и боковой шов.</w:t>
            </w:r>
          </w:p>
          <w:p w14:paraId="7604E90C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Рукава втачные, удлиненные, с манжетой, застежка на 1 петлю и пуговицу.</w:t>
            </w:r>
          </w:p>
          <w:p w14:paraId="356D6A4B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Спинка со средним швом.</w:t>
            </w:r>
          </w:p>
          <w:p w14:paraId="41939FAE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На спинке по линии талии хлястик, состоит из двух полупоясов, скрепленных на 1 петлю и пуговицу.</w:t>
            </w:r>
          </w:p>
          <w:p w14:paraId="5761A748" w14:textId="77777777" w:rsidR="00C27D87" w:rsidRPr="00DE2F0D" w:rsidRDefault="00C27D87" w:rsidP="00C27D87">
            <w:pPr>
              <w:numPr>
                <w:ilvl w:val="0"/>
                <w:numId w:val="1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DE2F0D">
              <w:rPr>
                <w:rFonts w:ascii="Arial" w:hAnsi="Arial" w:cs="Arial"/>
                <w:color w:val="555555"/>
                <w:sz w:val="23"/>
                <w:szCs w:val="23"/>
              </w:rPr>
              <w:t>Низ халата обработан швом в подгибку 1.5 см, с закрытым срезом.</w:t>
            </w:r>
          </w:p>
          <w:p w14:paraId="585B6386" w14:textId="77777777" w:rsidR="00C27D87" w:rsidRDefault="00C27D87" w:rsidP="00C27D87">
            <w:pPr>
              <w:pStyle w:val="af1"/>
            </w:pPr>
            <w:r>
              <w:t>Тк. Бязь, плотность 142 м/г, 100% хлопок</w:t>
            </w:r>
          </w:p>
          <w:p w14:paraId="4505FAE0" w14:textId="77777777" w:rsidR="00C27D87" w:rsidRDefault="00C27D87" w:rsidP="00C27D87">
            <w:pPr>
              <w:pStyle w:val="af1"/>
            </w:pPr>
            <w:r>
              <w:t>ГОСТ 24760-81</w:t>
            </w:r>
          </w:p>
          <w:p w14:paraId="11762C22" w14:textId="77777777" w:rsidR="00C27D87" w:rsidRPr="001E7ED6" w:rsidRDefault="00C27D87" w:rsidP="00C27D87">
            <w:pPr>
              <w:pStyle w:val="af1"/>
            </w:pPr>
            <w:r>
              <w:t>От общих производственных загрязнений</w:t>
            </w:r>
          </w:p>
        </w:tc>
      </w:tr>
      <w:tr w:rsidR="00C27D87" w14:paraId="590769DC" w14:textId="77777777" w:rsidTr="00400E7E">
        <w:tc>
          <w:tcPr>
            <w:tcW w:w="672" w:type="dxa"/>
          </w:tcPr>
          <w:p w14:paraId="5F2EE8FC" w14:textId="0E75CCF3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733" w:type="dxa"/>
          </w:tcPr>
          <w:p w14:paraId="25ACF785" w14:textId="77777777" w:rsidR="00C27D87" w:rsidRDefault="00C27D87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Фартук полимерный</w:t>
            </w:r>
          </w:p>
        </w:tc>
        <w:tc>
          <w:tcPr>
            <w:tcW w:w="709" w:type="dxa"/>
          </w:tcPr>
          <w:p w14:paraId="77A07956" w14:textId="750D93A9" w:rsidR="00C27D87" w:rsidRPr="00FE6F9C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189" w:type="dxa"/>
          </w:tcPr>
          <w:p w14:paraId="625BD825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87FDFAD" w14:textId="77777777" w:rsidR="00C27D87" w:rsidRPr="00C27D87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Фартук влагостойкий тип А.</w:t>
            </w:r>
          </w:p>
          <w:p w14:paraId="5CB4E0B0" w14:textId="77777777" w:rsidR="00C27D87" w:rsidRPr="00C27D87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Ткань: </w:t>
            </w: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клеенка подкладная (подлежит стерилизации).</w:t>
            </w: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br/>
            </w: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Плотность: </w:t>
            </w: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450 ± 10 г/м</w:t>
            </w:r>
            <w:r w:rsidRPr="00C27D87">
              <w:rPr>
                <w:rFonts w:ascii="Arial" w:hAnsi="Arial" w:cs="Arial"/>
                <w:color w:val="555555"/>
                <w:sz w:val="17"/>
                <w:szCs w:val="17"/>
                <w:vertAlign w:val="superscript"/>
              </w:rPr>
              <w:t>2</w:t>
            </w: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.</w:t>
            </w:r>
          </w:p>
          <w:p w14:paraId="221CAF0F" w14:textId="77777777" w:rsidR="00C27D87" w:rsidRPr="00C27D87" w:rsidRDefault="00C27D87" w:rsidP="00C27D87">
            <w:pPr>
              <w:shd w:val="clear" w:color="auto" w:fill="FFFFFF"/>
              <w:spacing w:after="300"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Предназначен для защиты от механического воздействия, воды и агрессивных растворов невысокой концентрации.</w:t>
            </w:r>
          </w:p>
          <w:p w14:paraId="4174943D" w14:textId="77777777" w:rsidR="00C27D87" w:rsidRPr="00C27D87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 изделия:</w:t>
            </w:r>
          </w:p>
          <w:p w14:paraId="3067AE12" w14:textId="77777777" w:rsidR="00C27D87" w:rsidRP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Фартук цельнокроеный.</w:t>
            </w:r>
          </w:p>
          <w:p w14:paraId="148DAE13" w14:textId="77777777" w:rsidR="00C27D87" w:rsidRP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Длина: 100 см (60 см от талии), ширина: 80 см.</w:t>
            </w:r>
          </w:p>
          <w:p w14:paraId="1A5BD7F6" w14:textId="77777777" w:rsidR="00C27D87" w:rsidRP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Перекрёстные бретели на спинке.</w:t>
            </w:r>
          </w:p>
          <w:p w14:paraId="5078AFAA" w14:textId="77777777" w:rsidR="00C27D87" w:rsidRP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Объём по талии регулируется при помощи завязок на спине.</w:t>
            </w:r>
          </w:p>
          <w:p w14:paraId="40F7E88C" w14:textId="77777777" w:rsid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С правой стороны один накладной карман с прямым входом.</w:t>
            </w:r>
          </w:p>
          <w:p w14:paraId="01A109E5" w14:textId="77777777" w:rsid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Материал: медицинская клеенка, плотность 450 г/м2</w:t>
            </w:r>
          </w:p>
          <w:p w14:paraId="1A05512A" w14:textId="77777777" w:rsidR="00C27D87" w:rsidRPr="00C27D87" w:rsidRDefault="00C27D87" w:rsidP="00C27D87">
            <w:pPr>
              <w:numPr>
                <w:ilvl w:val="0"/>
                <w:numId w:val="20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От механических воздействий, влагостойкий, от общих производственных загрязнений.</w:t>
            </w:r>
          </w:p>
        </w:tc>
      </w:tr>
      <w:tr w:rsidR="00C27D87" w14:paraId="69E7DBB7" w14:textId="77777777" w:rsidTr="00400E7E">
        <w:tc>
          <w:tcPr>
            <w:tcW w:w="672" w:type="dxa"/>
          </w:tcPr>
          <w:p w14:paraId="0C750BB5" w14:textId="4F3CD232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33" w:type="dxa"/>
          </w:tcPr>
          <w:p w14:paraId="014ED468" w14:textId="77777777" w:rsidR="00C27D87" w:rsidRDefault="00C27D87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709" w:type="dxa"/>
          </w:tcPr>
          <w:p w14:paraId="48374F5B" w14:textId="42EA6D65" w:rsidR="00C27D87" w:rsidRPr="00FE6F9C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  <w:tc>
          <w:tcPr>
            <w:tcW w:w="1189" w:type="dxa"/>
          </w:tcPr>
          <w:p w14:paraId="0CEC2B08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5B3B9018" w14:textId="77777777" w:rsidR="00C27D87" w:rsidRPr="00C27D87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Имеют следующие характеристики:</w:t>
            </w:r>
          </w:p>
          <w:p w14:paraId="1713DFC8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Основной материал – латекс.</w:t>
            </w:r>
          </w:p>
          <w:p w14:paraId="707CC72E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Внутреннее покрытие – 100% хлопок.</w:t>
            </w:r>
          </w:p>
          <w:p w14:paraId="7DF23382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Рельефная поверхность способствует удержанию предметов.</w:t>
            </w:r>
          </w:p>
          <w:p w14:paraId="4FAEEF8C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Опудривание тальком отсутствует.</w:t>
            </w:r>
          </w:p>
          <w:p w14:paraId="0528A84D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Закатанный тип манжеты помогает при одевании.</w:t>
            </w:r>
          </w:p>
          <w:p w14:paraId="03CD4EAB" w14:textId="77777777" w:rsidR="00C27D87" w:rsidRPr="00C27D87" w:rsidRDefault="00C27D87" w:rsidP="00C27D87">
            <w:pPr>
              <w:numPr>
                <w:ilvl w:val="0"/>
                <w:numId w:val="21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Изделие оранжевого цвета.</w:t>
            </w:r>
          </w:p>
          <w:p w14:paraId="764FAE8A" w14:textId="77777777" w:rsidR="00C27D87" w:rsidRPr="00C27D87" w:rsidRDefault="00C27D87" w:rsidP="00C27D87">
            <w:pPr>
              <w:numPr>
                <w:ilvl w:val="0"/>
                <w:numId w:val="22"/>
              </w:numPr>
              <w:shd w:val="clear" w:color="auto" w:fill="FFFFFF"/>
              <w:spacing w:after="60" w:line="240" w:lineRule="auto"/>
              <w:ind w:left="0"/>
              <w:jc w:val="left"/>
              <w:rPr>
                <w:bCs/>
                <w:color w:val="101010"/>
              </w:rPr>
            </w:pPr>
            <w:r w:rsidRPr="00C27D87">
              <w:rPr>
                <w:bCs/>
                <w:color w:val="101010"/>
                <w:sz w:val="24"/>
              </w:rPr>
              <w:t xml:space="preserve">Материал латекс. Подкладка хлопок </w:t>
            </w:r>
          </w:p>
        </w:tc>
      </w:tr>
      <w:tr w:rsidR="00C27D87" w14:paraId="06A959E5" w14:textId="77777777" w:rsidTr="00400E7E">
        <w:tc>
          <w:tcPr>
            <w:tcW w:w="672" w:type="dxa"/>
          </w:tcPr>
          <w:p w14:paraId="7EE4F7C8" w14:textId="41D31778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33" w:type="dxa"/>
          </w:tcPr>
          <w:p w14:paraId="3102C0F9" w14:textId="77777777" w:rsidR="00C27D87" w:rsidRDefault="00C27D87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Нарукавники</w:t>
            </w:r>
          </w:p>
        </w:tc>
        <w:tc>
          <w:tcPr>
            <w:tcW w:w="709" w:type="dxa"/>
          </w:tcPr>
          <w:p w14:paraId="51B1DA1C" w14:textId="0B5BF2A9" w:rsidR="00C27D87" w:rsidRPr="00FE6F9C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189" w:type="dxa"/>
          </w:tcPr>
          <w:p w14:paraId="2F095338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13CA462A" w14:textId="77777777" w:rsidR="00C27D87" w:rsidRPr="00C27D87" w:rsidRDefault="00C27D87" w:rsidP="00C27D8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 изделия:</w:t>
            </w:r>
          </w:p>
          <w:p w14:paraId="51F28349" w14:textId="77777777" w:rsidR="00C27D87" w:rsidRPr="00C27D87" w:rsidRDefault="00C27D87" w:rsidP="00C27D87">
            <w:pPr>
              <w:numPr>
                <w:ilvl w:val="0"/>
                <w:numId w:val="2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Верхние и нижние края изделий стягивает эластичная тесьма, с помощью которой они удерживаются на руке.</w:t>
            </w:r>
          </w:p>
          <w:p w14:paraId="5FA3730A" w14:textId="77777777" w:rsidR="00C27D87" w:rsidRPr="00C27D87" w:rsidRDefault="00C27D87" w:rsidP="00C27D87">
            <w:pPr>
              <w:numPr>
                <w:ilvl w:val="0"/>
                <w:numId w:val="2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Нарукавники не имеют трикотажной основы.</w:t>
            </w:r>
          </w:p>
          <w:p w14:paraId="1C813993" w14:textId="77777777" w:rsidR="00C27D87" w:rsidRDefault="00C27D87" w:rsidP="00C27D87">
            <w:pPr>
              <w:numPr>
                <w:ilvl w:val="0"/>
                <w:numId w:val="2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lastRenderedPageBreak/>
              <w:t>Размер нарук</w:t>
            </w:r>
            <w:r w:rsidR="00345440">
              <w:rPr>
                <w:rFonts w:ascii="Arial" w:hAnsi="Arial" w:cs="Arial"/>
                <w:color w:val="555555"/>
                <w:sz w:val="23"/>
                <w:szCs w:val="23"/>
              </w:rPr>
              <w:t>а</w:t>
            </w:r>
            <w:r w:rsidRPr="00C27D87">
              <w:rPr>
                <w:rFonts w:ascii="Arial" w:hAnsi="Arial" w:cs="Arial"/>
                <w:color w:val="555555"/>
                <w:sz w:val="23"/>
                <w:szCs w:val="23"/>
              </w:rPr>
              <w:t>вников: 10 см - ширина, 35 см - длина.</w:t>
            </w:r>
          </w:p>
          <w:p w14:paraId="248A884F" w14:textId="77777777" w:rsidR="00C27D87" w:rsidRDefault="00345440" w:rsidP="00C27D87">
            <w:pPr>
              <w:numPr>
                <w:ilvl w:val="0"/>
                <w:numId w:val="2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 xml:space="preserve">Тк. Оксфорд, 100 % Полиэстер. </w:t>
            </w:r>
          </w:p>
          <w:p w14:paraId="719BF23F" w14:textId="77777777" w:rsidR="00C27D87" w:rsidRPr="00345440" w:rsidRDefault="00345440" w:rsidP="00C27D87">
            <w:pPr>
              <w:numPr>
                <w:ilvl w:val="0"/>
                <w:numId w:val="23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>
              <w:rPr>
                <w:rFonts w:ascii="Arial" w:hAnsi="Arial" w:cs="Arial"/>
                <w:color w:val="555555"/>
                <w:sz w:val="23"/>
                <w:szCs w:val="23"/>
              </w:rPr>
              <w:t>От механических воздействий, водоотталкивающая пропитка, от общих производственных загрязнений.</w:t>
            </w:r>
          </w:p>
        </w:tc>
      </w:tr>
      <w:tr w:rsidR="00C27D87" w14:paraId="045EBB09" w14:textId="77777777" w:rsidTr="00400E7E">
        <w:tc>
          <w:tcPr>
            <w:tcW w:w="672" w:type="dxa"/>
          </w:tcPr>
          <w:p w14:paraId="29EA552C" w14:textId="35C7051B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733" w:type="dxa"/>
          </w:tcPr>
          <w:p w14:paraId="1DD24E8E" w14:textId="23FEDA84" w:rsidR="00C27D87" w:rsidRDefault="00C27D87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Рукавицы</w:t>
            </w:r>
            <w:r w:rsidR="005C01E9">
              <w:rPr>
                <w:sz w:val="24"/>
                <w:szCs w:val="24"/>
              </w:rPr>
              <w:t xml:space="preserve"> комбинированные</w:t>
            </w:r>
          </w:p>
        </w:tc>
        <w:tc>
          <w:tcPr>
            <w:tcW w:w="709" w:type="dxa"/>
          </w:tcPr>
          <w:p w14:paraId="281C61B3" w14:textId="76A0D97C" w:rsidR="00C27D87" w:rsidRPr="00FE6F9C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1189" w:type="dxa"/>
          </w:tcPr>
          <w:p w14:paraId="63DCC7C6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27E8D62A" w14:textId="77777777" w:rsidR="00345440" w:rsidRPr="00345440" w:rsidRDefault="00345440" w:rsidP="00345440">
            <w:pPr>
              <w:shd w:val="clear" w:color="auto" w:fill="FFFFFF"/>
              <w:spacing w:line="240" w:lineRule="auto"/>
              <w:ind w:firstLine="0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Рукавицы отлично защищают руки от большинства типов механических повреждений и предназначены для работ в условиях пониженных температур.</w:t>
            </w:r>
          </w:p>
          <w:p w14:paraId="2A6CDDEE" w14:textId="77777777" w:rsidR="00345440" w:rsidRPr="00345440" w:rsidRDefault="00345440" w:rsidP="00345440">
            <w:pPr>
              <w:shd w:val="clear" w:color="auto" w:fill="FFFFFF"/>
              <w:spacing w:line="240" w:lineRule="auto"/>
              <w:ind w:firstLine="0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Подходят для строительных, монтажных, дорожных и многих других работ на открытом воздухе.</w:t>
            </w:r>
          </w:p>
          <w:p w14:paraId="2D8AB0AE" w14:textId="77777777" w:rsidR="00345440" w:rsidRPr="00345440" w:rsidRDefault="00345440" w:rsidP="00345440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 изделия:</w:t>
            </w:r>
          </w:p>
          <w:p w14:paraId="3CA8C60C" w14:textId="77777777" w:rsidR="00345440" w:rsidRPr="00345440" w:rsidRDefault="00345440" w:rsidP="00345440">
            <w:pPr>
              <w:numPr>
                <w:ilvl w:val="0"/>
                <w:numId w:val="2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Рукавицы изготовлены из х/б ткани "диагональ" гладкокрашеная чёрного цвета.</w:t>
            </w:r>
          </w:p>
          <w:p w14:paraId="31C29519" w14:textId="77777777" w:rsidR="00345440" w:rsidRPr="00345440" w:rsidRDefault="00345440" w:rsidP="00345440">
            <w:pPr>
              <w:numPr>
                <w:ilvl w:val="0"/>
                <w:numId w:val="2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В качестве утеплителя применяется ватин (1 слой).</w:t>
            </w:r>
          </w:p>
          <w:p w14:paraId="10DEB8A7" w14:textId="77777777" w:rsidR="00C27D87" w:rsidRDefault="00345440" w:rsidP="00C27D87">
            <w:pPr>
              <w:numPr>
                <w:ilvl w:val="0"/>
                <w:numId w:val="2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345440">
              <w:rPr>
                <w:rFonts w:ascii="Arial" w:hAnsi="Arial" w:cs="Arial"/>
                <w:color w:val="555555"/>
                <w:sz w:val="23"/>
                <w:szCs w:val="23"/>
              </w:rPr>
              <w:t>Внутри подкладочная ткань бязь.</w:t>
            </w:r>
          </w:p>
          <w:p w14:paraId="4B5E869B" w14:textId="77777777" w:rsidR="00345440" w:rsidRPr="00345440" w:rsidRDefault="00345440" w:rsidP="00C27D87">
            <w:pPr>
              <w:numPr>
                <w:ilvl w:val="0"/>
                <w:numId w:val="26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</w:p>
        </w:tc>
      </w:tr>
      <w:tr w:rsidR="00C27D87" w14:paraId="2F3AD011" w14:textId="77777777" w:rsidTr="00400E7E">
        <w:tc>
          <w:tcPr>
            <w:tcW w:w="672" w:type="dxa"/>
          </w:tcPr>
          <w:p w14:paraId="4139E9C3" w14:textId="5249B1DC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33" w:type="dxa"/>
          </w:tcPr>
          <w:p w14:paraId="65C9BF18" w14:textId="77777777" w:rsidR="00C27D87" w:rsidRDefault="008440D0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Туфли </w:t>
            </w:r>
          </w:p>
        </w:tc>
        <w:tc>
          <w:tcPr>
            <w:tcW w:w="709" w:type="dxa"/>
          </w:tcPr>
          <w:p w14:paraId="07B4F315" w14:textId="0B3787C1" w:rsidR="00C27D87" w:rsidRPr="00FE6F9C" w:rsidRDefault="005C01E9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1189" w:type="dxa"/>
          </w:tcPr>
          <w:p w14:paraId="43DE2DAB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3D8AC613" w14:textId="77777777" w:rsidR="00C27D87" w:rsidRPr="00CD07A6" w:rsidRDefault="00CD07A6" w:rsidP="00CD07A6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CD07A6">
              <w:rPr>
                <w:bCs/>
                <w:color w:val="101010"/>
              </w:rPr>
              <w:t>Верх: натуральная кожа</w:t>
            </w:r>
          </w:p>
          <w:p w14:paraId="0FDD8F49" w14:textId="77777777" w:rsidR="00CD07A6" w:rsidRPr="00CD07A6" w:rsidRDefault="00CD07A6" w:rsidP="00CD07A6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CD07A6">
              <w:rPr>
                <w:bCs/>
                <w:color w:val="101010"/>
              </w:rPr>
              <w:t>Подошва: ПВХ компнозиция</w:t>
            </w:r>
          </w:p>
          <w:p w14:paraId="41CEA8D4" w14:textId="77777777" w:rsidR="00CD07A6" w:rsidRPr="00CD07A6" w:rsidRDefault="00CD07A6" w:rsidP="00CD07A6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CD07A6">
              <w:rPr>
                <w:bCs/>
                <w:color w:val="101010"/>
              </w:rPr>
              <w:t>Метод крепления прямой прилив</w:t>
            </w:r>
          </w:p>
          <w:p w14:paraId="302FA788" w14:textId="77777777" w:rsidR="00CD07A6" w:rsidRPr="00126F5C" w:rsidRDefault="00CD07A6" w:rsidP="00CD07A6">
            <w:pPr>
              <w:pStyle w:val="af1"/>
              <w:spacing w:before="0" w:beforeAutospacing="0" w:after="0" w:afterAutospacing="0"/>
              <w:rPr>
                <w:b/>
                <w:bCs/>
                <w:color w:val="101010"/>
              </w:rPr>
            </w:pPr>
            <w:r w:rsidRPr="00CD07A6">
              <w:rPr>
                <w:bCs/>
                <w:color w:val="101010"/>
              </w:rPr>
              <w:t>Цвет: белый</w:t>
            </w:r>
          </w:p>
        </w:tc>
      </w:tr>
      <w:tr w:rsidR="00C27D87" w14:paraId="5A724AC8" w14:textId="77777777" w:rsidTr="00400E7E">
        <w:tc>
          <w:tcPr>
            <w:tcW w:w="672" w:type="dxa"/>
          </w:tcPr>
          <w:p w14:paraId="7E4CF6D6" w14:textId="5B2167B7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33" w:type="dxa"/>
          </w:tcPr>
          <w:p w14:paraId="69A667B3" w14:textId="77777777" w:rsidR="00C27D87" w:rsidRDefault="00CD07A6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Валенки</w:t>
            </w:r>
          </w:p>
        </w:tc>
        <w:tc>
          <w:tcPr>
            <w:tcW w:w="709" w:type="dxa"/>
          </w:tcPr>
          <w:p w14:paraId="2FE536E3" w14:textId="4EF25EF4" w:rsidR="00C27D87" w:rsidRPr="00FE6F9C" w:rsidRDefault="005C01E9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89" w:type="dxa"/>
          </w:tcPr>
          <w:p w14:paraId="07777BC8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0DD46EEB" w14:textId="77777777" w:rsidR="00CD07A6" w:rsidRPr="00CD07A6" w:rsidRDefault="00CD07A6" w:rsidP="00CD07A6">
            <w:pPr>
              <w:numPr>
                <w:ilvl w:val="0"/>
                <w:numId w:val="2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Выполнены полностью из 100% шерсти.</w:t>
            </w:r>
          </w:p>
          <w:p w14:paraId="29AFD6E2" w14:textId="77777777" w:rsidR="00CD07A6" w:rsidRPr="00CD07A6" w:rsidRDefault="00CD07A6" w:rsidP="00CD07A6">
            <w:pPr>
              <w:numPr>
                <w:ilvl w:val="0"/>
                <w:numId w:val="2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Лёгкие.</w:t>
            </w:r>
          </w:p>
          <w:p w14:paraId="59D367B4" w14:textId="77777777" w:rsidR="00CD07A6" w:rsidRPr="00CD07A6" w:rsidRDefault="00CD07A6" w:rsidP="00CD07A6">
            <w:pPr>
              <w:numPr>
                <w:ilvl w:val="0"/>
                <w:numId w:val="2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Долго удерживают тепло.</w:t>
            </w:r>
          </w:p>
          <w:p w14:paraId="1E3E48CC" w14:textId="77777777" w:rsidR="00CD07A6" w:rsidRPr="00CD07A6" w:rsidRDefault="00CD07A6" w:rsidP="00CD07A6">
            <w:pPr>
              <w:numPr>
                <w:ilvl w:val="0"/>
                <w:numId w:val="27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Комфортные условия при повседневной носке.</w:t>
            </w:r>
          </w:p>
          <w:p w14:paraId="567B7CDF" w14:textId="77777777" w:rsidR="00C27D87" w:rsidRPr="00126F5C" w:rsidRDefault="00CD07A6" w:rsidP="00C27D87">
            <w:pPr>
              <w:pStyle w:val="af1"/>
              <w:rPr>
                <w:b/>
                <w:bCs/>
                <w:color w:val="101010"/>
              </w:rPr>
            </w:pPr>
            <w:r>
              <w:rPr>
                <w:b/>
                <w:bCs/>
                <w:color w:val="101010"/>
              </w:rPr>
              <w:t>100 % шерсть</w:t>
            </w:r>
          </w:p>
        </w:tc>
      </w:tr>
      <w:tr w:rsidR="00C27D87" w14:paraId="0F08E7A5" w14:textId="77777777" w:rsidTr="00400E7E">
        <w:tc>
          <w:tcPr>
            <w:tcW w:w="672" w:type="dxa"/>
          </w:tcPr>
          <w:p w14:paraId="6DABB757" w14:textId="06573AF1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33" w:type="dxa"/>
          </w:tcPr>
          <w:p w14:paraId="6FA578E4" w14:textId="77777777" w:rsidR="00C27D87" w:rsidRDefault="00CD07A6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Сапог резиновые</w:t>
            </w:r>
          </w:p>
        </w:tc>
        <w:tc>
          <w:tcPr>
            <w:tcW w:w="709" w:type="dxa"/>
          </w:tcPr>
          <w:p w14:paraId="3A1BBF6F" w14:textId="26CA8F02" w:rsidR="00C27D87" w:rsidRPr="00FE6F9C" w:rsidRDefault="005C01E9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89" w:type="dxa"/>
          </w:tcPr>
          <w:p w14:paraId="558BE1DC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649B45" w14:textId="77777777" w:rsidR="00CD07A6" w:rsidRPr="00CD07A6" w:rsidRDefault="00CD07A6" w:rsidP="00CD07A6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 изделия:</w:t>
            </w:r>
          </w:p>
          <w:p w14:paraId="18A5AAEB" w14:textId="77777777" w:rsidR="00CD07A6" w:rsidRPr="00CD07A6" w:rsidRDefault="00CD07A6" w:rsidP="00CD07A6">
            <w:pPr>
              <w:numPr>
                <w:ilvl w:val="0"/>
                <w:numId w:val="2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Высота голенища 28 см.</w:t>
            </w:r>
          </w:p>
          <w:p w14:paraId="269AAECC" w14:textId="77777777" w:rsidR="00CD07A6" w:rsidRPr="00CD07A6" w:rsidRDefault="00CD07A6" w:rsidP="00CD07A6">
            <w:pPr>
              <w:numPr>
                <w:ilvl w:val="0"/>
                <w:numId w:val="2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Верх сапог и подошва изготовлены из ПВХ материала, который обеспечивает защиту от влаги, грязи и общепроизводственных загрязнений</w:t>
            </w:r>
          </w:p>
          <w:p w14:paraId="17308F25" w14:textId="77777777" w:rsidR="00CD07A6" w:rsidRPr="00CD07A6" w:rsidRDefault="00CD07A6" w:rsidP="00CD07A6">
            <w:pPr>
              <w:numPr>
                <w:ilvl w:val="0"/>
                <w:numId w:val="2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Внутри мягкая трикотажная подкладка для более комфортной носки.</w:t>
            </w:r>
          </w:p>
          <w:p w14:paraId="3CF03969" w14:textId="77777777" w:rsidR="00CD07A6" w:rsidRPr="00CD07A6" w:rsidRDefault="00CD07A6" w:rsidP="00CD07A6">
            <w:pPr>
              <w:numPr>
                <w:ilvl w:val="0"/>
                <w:numId w:val="2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Подошва имеет глубокий протектор, который эффективно препятствует скольжению. </w:t>
            </w:r>
          </w:p>
          <w:p w14:paraId="66D7491C" w14:textId="77777777" w:rsidR="00CD07A6" w:rsidRPr="00CD07A6" w:rsidRDefault="00CD07A6" w:rsidP="00CD07A6">
            <w:pPr>
              <w:numPr>
                <w:ilvl w:val="0"/>
                <w:numId w:val="28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CD07A6">
              <w:rPr>
                <w:rFonts w:ascii="Arial" w:hAnsi="Arial" w:cs="Arial"/>
                <w:color w:val="555555"/>
                <w:sz w:val="23"/>
                <w:szCs w:val="23"/>
              </w:rPr>
              <w:t>Метод крепления подошвы: цельнолитьевой.</w:t>
            </w:r>
          </w:p>
          <w:p w14:paraId="6C1C9A73" w14:textId="77777777" w:rsidR="00C27D87" w:rsidRPr="00AA0ACD" w:rsidRDefault="00CD07A6" w:rsidP="00AA0ACD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AA0ACD">
              <w:rPr>
                <w:bCs/>
                <w:color w:val="101010"/>
              </w:rPr>
              <w:t xml:space="preserve">Материал </w:t>
            </w:r>
            <w:r w:rsidR="00AA0ACD" w:rsidRPr="00AA0ACD">
              <w:rPr>
                <w:bCs/>
                <w:color w:val="101010"/>
              </w:rPr>
              <w:t>ПВХ</w:t>
            </w:r>
          </w:p>
          <w:p w14:paraId="205E2178" w14:textId="77777777" w:rsidR="00AA0ACD" w:rsidRPr="00AA0ACD" w:rsidRDefault="00AA0ACD" w:rsidP="00AA0ACD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AA0ACD">
              <w:rPr>
                <w:bCs/>
                <w:color w:val="101010"/>
              </w:rPr>
              <w:t>Метод крепления: литьевой</w:t>
            </w:r>
          </w:p>
          <w:p w14:paraId="5636BD74" w14:textId="77777777" w:rsidR="00AA0ACD" w:rsidRPr="00AA0ACD" w:rsidRDefault="00AA0ACD" w:rsidP="00AA0ACD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 w:rsidRPr="00AA0ACD">
              <w:rPr>
                <w:bCs/>
                <w:color w:val="101010"/>
              </w:rPr>
              <w:t>Материал верха: эластичный ПВХ</w:t>
            </w:r>
          </w:p>
          <w:p w14:paraId="0D0EE236" w14:textId="77777777" w:rsidR="00AA0ACD" w:rsidRPr="00126F5C" w:rsidRDefault="00AA0ACD" w:rsidP="00AA0ACD">
            <w:pPr>
              <w:pStyle w:val="af1"/>
              <w:spacing w:before="0" w:beforeAutospacing="0" w:after="0" w:afterAutospacing="0"/>
              <w:rPr>
                <w:b/>
                <w:bCs/>
                <w:color w:val="101010"/>
              </w:rPr>
            </w:pPr>
            <w:r w:rsidRPr="00AA0ACD">
              <w:rPr>
                <w:bCs/>
                <w:color w:val="101010"/>
              </w:rPr>
              <w:t>Материал подкладки: трикотаж</w:t>
            </w:r>
          </w:p>
        </w:tc>
      </w:tr>
      <w:tr w:rsidR="00C27D87" w14:paraId="31067F10" w14:textId="77777777" w:rsidTr="00400E7E">
        <w:tc>
          <w:tcPr>
            <w:tcW w:w="672" w:type="dxa"/>
          </w:tcPr>
          <w:p w14:paraId="63AB56FE" w14:textId="62210993" w:rsidR="00C27D87" w:rsidRDefault="00421B05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733" w:type="dxa"/>
          </w:tcPr>
          <w:p w14:paraId="3F353500" w14:textId="77777777" w:rsidR="00C27D87" w:rsidRDefault="00AA0ACD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Резиновая обувь для бассейна</w:t>
            </w:r>
          </w:p>
        </w:tc>
        <w:tc>
          <w:tcPr>
            <w:tcW w:w="709" w:type="dxa"/>
          </w:tcPr>
          <w:p w14:paraId="773F1BF6" w14:textId="0FB85490" w:rsidR="00C27D87" w:rsidRPr="00FE6F9C" w:rsidRDefault="005C01E9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89" w:type="dxa"/>
          </w:tcPr>
          <w:p w14:paraId="4B2099D6" w14:textId="77777777" w:rsidR="00C27D87" w:rsidRDefault="00C27D87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3CBA8F1E" w14:textId="77777777" w:rsidR="00AA0ACD" w:rsidRPr="00AA0ACD" w:rsidRDefault="00AA0ACD" w:rsidP="00AA0ACD">
            <w:pPr>
              <w:shd w:val="clear" w:color="auto" w:fill="FFFFFF"/>
              <w:spacing w:after="300"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A0ACD">
              <w:rPr>
                <w:rFonts w:ascii="Arial" w:hAnsi="Arial" w:cs="Arial"/>
                <w:color w:val="555555"/>
                <w:sz w:val="23"/>
                <w:szCs w:val="23"/>
              </w:rPr>
              <w:t>Рекомендуются для использования в хозяйственных, санитарно-гигиенических помещениях, а также для повседневной носки в летнее время.</w:t>
            </w:r>
          </w:p>
          <w:p w14:paraId="5C114CB6" w14:textId="77777777" w:rsidR="00AA0ACD" w:rsidRPr="00AA0ACD" w:rsidRDefault="00AA0ACD" w:rsidP="00AA0ACD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A0ACD">
              <w:rPr>
                <w:rFonts w:ascii="Arial" w:hAnsi="Arial" w:cs="Arial"/>
                <w:b/>
                <w:bCs/>
                <w:color w:val="383838"/>
                <w:sz w:val="23"/>
                <w:szCs w:val="23"/>
              </w:rPr>
              <w:t>Описание:</w:t>
            </w:r>
          </w:p>
          <w:p w14:paraId="1EB8C1A7" w14:textId="77777777" w:rsidR="00AA0ACD" w:rsidRPr="00AA0ACD" w:rsidRDefault="00AA0ACD" w:rsidP="00AA0ACD">
            <w:pPr>
              <w:numPr>
                <w:ilvl w:val="0"/>
                <w:numId w:val="2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A0ACD">
              <w:rPr>
                <w:rFonts w:ascii="Arial" w:hAnsi="Arial" w:cs="Arial"/>
                <w:color w:val="555555"/>
                <w:sz w:val="23"/>
                <w:szCs w:val="23"/>
              </w:rPr>
              <w:t>Целиком выполнены из эластичного и прочного полимера ЭВА литьевым методом.</w:t>
            </w:r>
          </w:p>
          <w:p w14:paraId="30E9EDD9" w14:textId="77777777" w:rsidR="00AA0ACD" w:rsidRPr="00AA0ACD" w:rsidRDefault="00AA0ACD" w:rsidP="00AA0ACD">
            <w:pPr>
              <w:numPr>
                <w:ilvl w:val="0"/>
                <w:numId w:val="2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A0ACD">
              <w:rPr>
                <w:rFonts w:ascii="Arial" w:hAnsi="Arial" w:cs="Arial"/>
                <w:color w:val="555555"/>
                <w:sz w:val="23"/>
                <w:szCs w:val="23"/>
              </w:rPr>
              <w:t>Обладают повышенной лёгкостью и гигиеничностью.</w:t>
            </w:r>
          </w:p>
          <w:p w14:paraId="195670EE" w14:textId="77777777" w:rsidR="00AA0ACD" w:rsidRPr="00AA0ACD" w:rsidRDefault="00AA0ACD" w:rsidP="00AA0ACD">
            <w:pPr>
              <w:numPr>
                <w:ilvl w:val="0"/>
                <w:numId w:val="29"/>
              </w:numPr>
              <w:shd w:val="clear" w:color="auto" w:fill="FFFFFF"/>
              <w:spacing w:after="60" w:line="240" w:lineRule="auto"/>
              <w:ind w:left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AA0ACD">
              <w:rPr>
                <w:rFonts w:ascii="Arial" w:hAnsi="Arial" w:cs="Arial"/>
                <w:color w:val="555555"/>
                <w:sz w:val="23"/>
                <w:szCs w:val="23"/>
              </w:rPr>
              <w:t>Внутренняя поверхность подошвы имеет анатомическую форму.</w:t>
            </w:r>
          </w:p>
          <w:p w14:paraId="24371ECC" w14:textId="77777777" w:rsidR="00C27D87" w:rsidRDefault="00AA0ACD" w:rsidP="00AA0ACD">
            <w:pPr>
              <w:pStyle w:val="af1"/>
              <w:spacing w:before="0" w:beforeAutospacing="0" w:after="0" w:afterAutospacing="0"/>
              <w:rPr>
                <w:color w:val="666666"/>
                <w:sz w:val="20"/>
                <w:szCs w:val="20"/>
                <w:shd w:val="clear" w:color="auto" w:fill="FFFFFF"/>
              </w:rPr>
            </w:pPr>
            <w:r w:rsidRPr="00AA0ACD">
              <w:rPr>
                <w:bCs/>
                <w:color w:val="101010"/>
              </w:rPr>
              <w:t xml:space="preserve">ГОСТ </w:t>
            </w:r>
            <w:r w:rsidRPr="00AA0ACD">
              <w:rPr>
                <w:color w:val="666666"/>
                <w:sz w:val="20"/>
                <w:szCs w:val="20"/>
                <w:shd w:val="clear" w:color="auto" w:fill="FFFFFF"/>
              </w:rPr>
              <w:t>ТР ТС 017/2011</w:t>
            </w:r>
          </w:p>
          <w:p w14:paraId="71A544C2" w14:textId="77777777" w:rsidR="00AA0ACD" w:rsidRDefault="00AA0ACD" w:rsidP="00AA0ACD">
            <w:pPr>
              <w:pStyle w:val="af1"/>
              <w:spacing w:before="0" w:beforeAutospacing="0" w:after="0" w:afterAutospacing="0"/>
              <w:rPr>
                <w:color w:val="666666"/>
                <w:sz w:val="20"/>
                <w:szCs w:val="20"/>
                <w:shd w:val="clear" w:color="auto" w:fill="FFFFFF"/>
              </w:rPr>
            </w:pPr>
            <w:r>
              <w:rPr>
                <w:color w:val="666666"/>
                <w:sz w:val="20"/>
                <w:szCs w:val="20"/>
                <w:shd w:val="clear" w:color="auto" w:fill="FFFFFF"/>
              </w:rPr>
              <w:t>Материал ЭВА</w:t>
            </w:r>
          </w:p>
          <w:p w14:paraId="6C4BBFB5" w14:textId="77777777" w:rsidR="00AA0ACD" w:rsidRPr="00AA0ACD" w:rsidRDefault="00AA0ACD" w:rsidP="00AA0ACD">
            <w:pPr>
              <w:pStyle w:val="af1"/>
              <w:spacing w:before="0" w:beforeAutospacing="0" w:after="0" w:afterAutospacing="0"/>
              <w:rPr>
                <w:bCs/>
                <w:color w:val="101010"/>
              </w:rPr>
            </w:pPr>
            <w:r>
              <w:rPr>
                <w:bCs/>
                <w:color w:val="101010"/>
              </w:rPr>
              <w:t>От общих производственных загрязнений</w:t>
            </w:r>
          </w:p>
        </w:tc>
      </w:tr>
      <w:tr w:rsidR="00790826" w14:paraId="71AFFA97" w14:textId="77777777" w:rsidTr="00400E7E">
        <w:tc>
          <w:tcPr>
            <w:tcW w:w="672" w:type="dxa"/>
          </w:tcPr>
          <w:p w14:paraId="092DF933" w14:textId="072D69D8" w:rsidR="00790826" w:rsidRDefault="00790826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33" w:type="dxa"/>
          </w:tcPr>
          <w:p w14:paraId="43BDC2AA" w14:textId="0FBA6753" w:rsidR="00790826" w:rsidRDefault="00790826" w:rsidP="00C27D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826">
              <w:rPr>
                <w:sz w:val="24"/>
                <w:szCs w:val="24"/>
              </w:rPr>
              <w:t>ерчатки с полимерным покрытием</w:t>
            </w:r>
          </w:p>
        </w:tc>
        <w:tc>
          <w:tcPr>
            <w:tcW w:w="709" w:type="dxa"/>
          </w:tcPr>
          <w:p w14:paraId="61E1C2E1" w14:textId="7D1AA242" w:rsidR="00790826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  <w:tc>
          <w:tcPr>
            <w:tcW w:w="1189" w:type="dxa"/>
          </w:tcPr>
          <w:p w14:paraId="2CFE2AC0" w14:textId="77777777" w:rsidR="00790826" w:rsidRDefault="00790826" w:rsidP="00C27D8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2DBAC8A4" w14:textId="561B9191" w:rsidR="00790826" w:rsidRPr="00AA0ACD" w:rsidRDefault="00790826" w:rsidP="00AA0ACD">
            <w:pPr>
              <w:shd w:val="clear" w:color="auto" w:fill="FFFFFF"/>
              <w:spacing w:after="300" w:line="240" w:lineRule="auto"/>
              <w:ind w:firstLine="0"/>
              <w:jc w:val="left"/>
              <w:rPr>
                <w:rFonts w:ascii="Arial" w:hAnsi="Arial" w:cs="Arial"/>
                <w:color w:val="555555"/>
                <w:sz w:val="23"/>
                <w:szCs w:val="23"/>
              </w:rPr>
            </w:pPr>
            <w:r w:rsidRPr="00790826">
              <w:rPr>
                <w:rFonts w:ascii="Arial" w:hAnsi="Arial" w:cs="Arial"/>
                <w:color w:val="555555"/>
                <w:sz w:val="23"/>
                <w:szCs w:val="23"/>
              </w:rPr>
              <w:t>Перчатки из хлопчатобумажной ткани имеют покрытие ПВХ, защищают руки во время ремонтных и строительных работ от острых предметов, грязи, проскальзывания рук по предметам, обеспечивают надежное сцепление рук с любой поверхностью.</w:t>
            </w:r>
          </w:p>
        </w:tc>
      </w:tr>
    </w:tbl>
    <w:p w14:paraId="554826A8" w14:textId="77777777" w:rsidR="008C4954" w:rsidRDefault="008C4954" w:rsidP="00551828">
      <w:pPr>
        <w:spacing w:line="240" w:lineRule="auto"/>
        <w:ind w:firstLine="0"/>
        <w:rPr>
          <w:sz w:val="24"/>
          <w:szCs w:val="24"/>
        </w:rPr>
      </w:pPr>
    </w:p>
    <w:p w14:paraId="4BFFD7F1" w14:textId="77777777" w:rsidR="008C4954" w:rsidRDefault="008C4954" w:rsidP="00551828">
      <w:pPr>
        <w:spacing w:line="240" w:lineRule="auto"/>
        <w:ind w:firstLine="0"/>
        <w:rPr>
          <w:sz w:val="24"/>
          <w:szCs w:val="24"/>
        </w:rPr>
      </w:pPr>
    </w:p>
    <w:p w14:paraId="5F5E9520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>Составил:</w:t>
      </w:r>
    </w:p>
    <w:p w14:paraId="4A8BE196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</w:p>
    <w:p w14:paraId="735A2615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 xml:space="preserve">Инженер по ГО, ЧС, ТБ и ОТ                                                                              И.А. Погодаев  </w:t>
      </w:r>
    </w:p>
    <w:p w14:paraId="6473F7BA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</w:p>
    <w:p w14:paraId="4FF37D66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>Согласованно:</w:t>
      </w:r>
    </w:p>
    <w:p w14:paraId="4B1EA24C" w14:textId="77777777" w:rsidR="00A6344C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</w:p>
    <w:p w14:paraId="6270758B" w14:textId="71451B31" w:rsidR="00790826" w:rsidRPr="00A6344C" w:rsidRDefault="00A6344C" w:rsidP="00A6344C">
      <w:pPr>
        <w:spacing w:line="240" w:lineRule="auto"/>
        <w:ind w:firstLine="0"/>
        <w:rPr>
          <w:b/>
          <w:sz w:val="24"/>
          <w:szCs w:val="24"/>
        </w:rPr>
      </w:pPr>
      <w:r w:rsidRPr="00A6344C">
        <w:rPr>
          <w:b/>
          <w:sz w:val="24"/>
          <w:szCs w:val="24"/>
        </w:rPr>
        <w:t>Начальник Технического-отдела                                                                             А.В. Пицын</w:t>
      </w:r>
    </w:p>
    <w:p w14:paraId="0F5A375B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30A5A14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0F2E77B4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04B2DDFB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5CFA9264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3CEE69D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0371D82D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417EE03C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3B6D25E1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6552F889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3B158AC5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447969BA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00D9ED53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43723A15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02B0290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5D0DFF77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7D0E580F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2A5543DE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24195E69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7C47B5E9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4CA0D41E" w14:textId="77777777" w:rsidR="00790826" w:rsidRDefault="00790826" w:rsidP="00790826">
      <w:pPr>
        <w:spacing w:line="240" w:lineRule="auto"/>
        <w:ind w:firstLine="0"/>
        <w:rPr>
          <w:sz w:val="20"/>
          <w:szCs w:val="24"/>
        </w:rPr>
      </w:pPr>
    </w:p>
    <w:p w14:paraId="50F668BA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81C7BA5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7C014C7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3EE9D3BC" w14:textId="77777777" w:rsidR="00790826" w:rsidRDefault="00790826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4DD4A8BE" w14:textId="77777777" w:rsidR="00A6344C" w:rsidRDefault="00A6344C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725A625A" w14:textId="77777777" w:rsidR="00A6344C" w:rsidRDefault="00A6344C" w:rsidP="00E0477E">
      <w:pPr>
        <w:spacing w:line="240" w:lineRule="auto"/>
        <w:ind w:firstLine="0"/>
        <w:jc w:val="right"/>
        <w:rPr>
          <w:sz w:val="20"/>
          <w:szCs w:val="24"/>
        </w:rPr>
      </w:pPr>
    </w:p>
    <w:p w14:paraId="1F204B33" w14:textId="40E36B08" w:rsidR="00E0477E" w:rsidRPr="00E0477E" w:rsidRDefault="00E0477E" w:rsidP="00E0477E">
      <w:pPr>
        <w:spacing w:line="240" w:lineRule="auto"/>
        <w:ind w:firstLine="0"/>
        <w:jc w:val="right"/>
        <w:rPr>
          <w:sz w:val="20"/>
          <w:szCs w:val="24"/>
        </w:rPr>
      </w:pPr>
      <w:r>
        <w:rPr>
          <w:sz w:val="20"/>
          <w:szCs w:val="24"/>
        </w:rPr>
        <w:lastRenderedPageBreak/>
        <w:t>Приложение № 2</w:t>
      </w:r>
    </w:p>
    <w:p w14:paraId="164821DF" w14:textId="34F1B01B" w:rsidR="00E0477E" w:rsidRPr="00E0477E" w:rsidRDefault="00E0477E" w:rsidP="00E0477E">
      <w:pPr>
        <w:spacing w:line="240" w:lineRule="auto"/>
        <w:ind w:firstLine="0"/>
        <w:jc w:val="right"/>
        <w:rPr>
          <w:sz w:val="20"/>
          <w:szCs w:val="24"/>
        </w:rPr>
      </w:pPr>
      <w:r w:rsidRPr="00E0477E">
        <w:rPr>
          <w:sz w:val="20"/>
          <w:szCs w:val="24"/>
        </w:rPr>
        <w:t>к техническому заданию</w:t>
      </w:r>
    </w:p>
    <w:p w14:paraId="68482F91" w14:textId="77777777" w:rsidR="00E0477E" w:rsidRDefault="00E0477E" w:rsidP="002B3949">
      <w:pPr>
        <w:spacing w:line="240" w:lineRule="auto"/>
        <w:ind w:firstLine="0"/>
        <w:rPr>
          <w:sz w:val="24"/>
          <w:szCs w:val="24"/>
        </w:rPr>
      </w:pPr>
    </w:p>
    <w:p w14:paraId="13513EA8" w14:textId="77777777" w:rsidR="00E0477E" w:rsidRPr="00E0477E" w:rsidRDefault="00E0477E" w:rsidP="002B3949">
      <w:pPr>
        <w:spacing w:line="240" w:lineRule="auto"/>
        <w:ind w:firstLine="0"/>
        <w:rPr>
          <w:b/>
          <w:szCs w:val="24"/>
        </w:rPr>
      </w:pPr>
    </w:p>
    <w:p w14:paraId="3883487B" w14:textId="1FB518A5" w:rsidR="00431FE5" w:rsidRPr="00E0477E" w:rsidRDefault="00E0477E" w:rsidP="002B3949">
      <w:pPr>
        <w:spacing w:line="240" w:lineRule="auto"/>
        <w:ind w:firstLine="0"/>
        <w:rPr>
          <w:b/>
          <w:szCs w:val="24"/>
        </w:rPr>
      </w:pPr>
      <w:r w:rsidRPr="00E0477E">
        <w:rPr>
          <w:b/>
          <w:szCs w:val="24"/>
        </w:rPr>
        <w:t xml:space="preserve">Образец малого логотипа </w:t>
      </w:r>
    </w:p>
    <w:p w14:paraId="017F409F" w14:textId="77777777" w:rsidR="00E0477E" w:rsidRDefault="00E0477E" w:rsidP="002B3949">
      <w:pPr>
        <w:spacing w:line="240" w:lineRule="auto"/>
        <w:ind w:firstLine="0"/>
        <w:rPr>
          <w:sz w:val="24"/>
          <w:szCs w:val="24"/>
        </w:rPr>
      </w:pPr>
    </w:p>
    <w:p w14:paraId="09DEBC9A" w14:textId="02B61A71" w:rsidR="00E0477E" w:rsidRPr="00306156" w:rsidRDefault="00E0477E" w:rsidP="002B3949">
      <w:pPr>
        <w:spacing w:line="240" w:lineRule="auto"/>
        <w:ind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1F210073" wp14:editId="321686FB">
            <wp:extent cx="5930266" cy="5305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814" t="24186" r="50763" b="22663"/>
                    <a:stretch/>
                  </pic:blipFill>
                  <pic:spPr bwMode="auto">
                    <a:xfrm>
                      <a:off x="0" y="0"/>
                      <a:ext cx="5953990" cy="5326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0477E" w:rsidRPr="00306156" w:rsidSect="00A6344C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A2341" w14:textId="77777777" w:rsidR="00D77E47" w:rsidRDefault="00D77E47" w:rsidP="000A1842">
      <w:pPr>
        <w:spacing w:line="240" w:lineRule="auto"/>
      </w:pPr>
      <w:r>
        <w:separator/>
      </w:r>
    </w:p>
  </w:endnote>
  <w:endnote w:type="continuationSeparator" w:id="0">
    <w:p w14:paraId="50455C10" w14:textId="77777777" w:rsidR="00D77E47" w:rsidRDefault="00D77E47" w:rsidP="000A1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43129" w14:textId="77777777" w:rsidR="00D77E47" w:rsidRDefault="00D77E47" w:rsidP="000A1842">
      <w:pPr>
        <w:spacing w:line="240" w:lineRule="auto"/>
      </w:pPr>
      <w:r>
        <w:separator/>
      </w:r>
    </w:p>
  </w:footnote>
  <w:footnote w:type="continuationSeparator" w:id="0">
    <w:p w14:paraId="57A2B4B1" w14:textId="77777777" w:rsidR="00D77E47" w:rsidRDefault="00D77E47" w:rsidP="000A18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5C56"/>
    <w:multiLevelType w:val="multilevel"/>
    <w:tmpl w:val="29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472D6"/>
    <w:multiLevelType w:val="hybridMultilevel"/>
    <w:tmpl w:val="A4607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B05C4"/>
    <w:multiLevelType w:val="multilevel"/>
    <w:tmpl w:val="B966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00E79"/>
    <w:multiLevelType w:val="multilevel"/>
    <w:tmpl w:val="C500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659E9"/>
    <w:multiLevelType w:val="multilevel"/>
    <w:tmpl w:val="19FA0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87101"/>
    <w:multiLevelType w:val="multilevel"/>
    <w:tmpl w:val="F85C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95076C"/>
    <w:multiLevelType w:val="multilevel"/>
    <w:tmpl w:val="C71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22F74"/>
    <w:multiLevelType w:val="multilevel"/>
    <w:tmpl w:val="6C9A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EC58B7"/>
    <w:multiLevelType w:val="multilevel"/>
    <w:tmpl w:val="7DD6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97828"/>
    <w:multiLevelType w:val="multilevel"/>
    <w:tmpl w:val="BD40D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A0394"/>
    <w:multiLevelType w:val="multilevel"/>
    <w:tmpl w:val="013A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AB5D4A"/>
    <w:multiLevelType w:val="multilevel"/>
    <w:tmpl w:val="6D98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DD4FA4"/>
    <w:multiLevelType w:val="multilevel"/>
    <w:tmpl w:val="3418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D34630"/>
    <w:multiLevelType w:val="hybridMultilevel"/>
    <w:tmpl w:val="14901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32D6F"/>
    <w:multiLevelType w:val="hybridMultilevel"/>
    <w:tmpl w:val="8166AA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7C14A9"/>
    <w:multiLevelType w:val="multilevel"/>
    <w:tmpl w:val="8B8A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83330E"/>
    <w:multiLevelType w:val="multilevel"/>
    <w:tmpl w:val="B3E27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A24E04"/>
    <w:multiLevelType w:val="multilevel"/>
    <w:tmpl w:val="5516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795141"/>
    <w:multiLevelType w:val="multilevel"/>
    <w:tmpl w:val="EF9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8E0476"/>
    <w:multiLevelType w:val="multilevel"/>
    <w:tmpl w:val="AC40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6A3F0D"/>
    <w:multiLevelType w:val="hybridMultilevel"/>
    <w:tmpl w:val="60F63FE8"/>
    <w:lvl w:ilvl="0" w:tplc="051A19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51639"/>
    <w:multiLevelType w:val="multilevel"/>
    <w:tmpl w:val="99A0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5F2ABF"/>
    <w:multiLevelType w:val="hybridMultilevel"/>
    <w:tmpl w:val="5EF41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EA4263"/>
    <w:multiLevelType w:val="multilevel"/>
    <w:tmpl w:val="2660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8A5096"/>
    <w:multiLevelType w:val="multilevel"/>
    <w:tmpl w:val="8284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95707F"/>
    <w:multiLevelType w:val="multilevel"/>
    <w:tmpl w:val="F5DC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B7671D"/>
    <w:multiLevelType w:val="multilevel"/>
    <w:tmpl w:val="252C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7E851518"/>
    <w:multiLevelType w:val="multilevel"/>
    <w:tmpl w:val="ED2E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4"/>
  </w:num>
  <w:num w:numId="4">
    <w:abstractNumId w:val="13"/>
  </w:num>
  <w:num w:numId="5">
    <w:abstractNumId w:val="1"/>
  </w:num>
  <w:num w:numId="6">
    <w:abstractNumId w:val="22"/>
  </w:num>
  <w:num w:numId="7">
    <w:abstractNumId w:val="11"/>
  </w:num>
  <w:num w:numId="8">
    <w:abstractNumId w:val="24"/>
  </w:num>
  <w:num w:numId="9">
    <w:abstractNumId w:val="8"/>
  </w:num>
  <w:num w:numId="10">
    <w:abstractNumId w:val="12"/>
  </w:num>
  <w:num w:numId="11">
    <w:abstractNumId w:val="18"/>
  </w:num>
  <w:num w:numId="12">
    <w:abstractNumId w:val="10"/>
  </w:num>
  <w:num w:numId="13">
    <w:abstractNumId w:val="26"/>
  </w:num>
  <w:num w:numId="14">
    <w:abstractNumId w:val="15"/>
  </w:num>
  <w:num w:numId="15">
    <w:abstractNumId w:val="28"/>
  </w:num>
  <w:num w:numId="16">
    <w:abstractNumId w:val="9"/>
  </w:num>
  <w:num w:numId="17">
    <w:abstractNumId w:val="3"/>
  </w:num>
  <w:num w:numId="18">
    <w:abstractNumId w:val="7"/>
  </w:num>
  <w:num w:numId="19">
    <w:abstractNumId w:val="5"/>
  </w:num>
  <w:num w:numId="20">
    <w:abstractNumId w:val="0"/>
  </w:num>
  <w:num w:numId="21">
    <w:abstractNumId w:val="6"/>
  </w:num>
  <w:num w:numId="22">
    <w:abstractNumId w:val="21"/>
  </w:num>
  <w:num w:numId="23">
    <w:abstractNumId w:val="2"/>
  </w:num>
  <w:num w:numId="24">
    <w:abstractNumId w:val="19"/>
  </w:num>
  <w:num w:numId="25">
    <w:abstractNumId w:val="17"/>
  </w:num>
  <w:num w:numId="26">
    <w:abstractNumId w:val="4"/>
  </w:num>
  <w:num w:numId="27">
    <w:abstractNumId w:val="2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BD"/>
    <w:rsid w:val="00004F92"/>
    <w:rsid w:val="00014E43"/>
    <w:rsid w:val="00096D94"/>
    <w:rsid w:val="000A119E"/>
    <w:rsid w:val="000A1842"/>
    <w:rsid w:val="000C3C7D"/>
    <w:rsid w:val="000D3272"/>
    <w:rsid w:val="000E29F2"/>
    <w:rsid w:val="000F378E"/>
    <w:rsid w:val="00126F5C"/>
    <w:rsid w:val="001316E9"/>
    <w:rsid w:val="00136ECE"/>
    <w:rsid w:val="00170B7E"/>
    <w:rsid w:val="00181747"/>
    <w:rsid w:val="001950F0"/>
    <w:rsid w:val="001B2557"/>
    <w:rsid w:val="001C6D87"/>
    <w:rsid w:val="001D60C2"/>
    <w:rsid w:val="001E7ED6"/>
    <w:rsid w:val="002130DF"/>
    <w:rsid w:val="00245331"/>
    <w:rsid w:val="002600B7"/>
    <w:rsid w:val="00263F94"/>
    <w:rsid w:val="00265E0A"/>
    <w:rsid w:val="0026721B"/>
    <w:rsid w:val="002B3949"/>
    <w:rsid w:val="002F1803"/>
    <w:rsid w:val="00303B61"/>
    <w:rsid w:val="00306156"/>
    <w:rsid w:val="003106A0"/>
    <w:rsid w:val="00314DBE"/>
    <w:rsid w:val="003319DA"/>
    <w:rsid w:val="00345440"/>
    <w:rsid w:val="00355A4D"/>
    <w:rsid w:val="003656E6"/>
    <w:rsid w:val="0037249F"/>
    <w:rsid w:val="003808E0"/>
    <w:rsid w:val="003871BD"/>
    <w:rsid w:val="00396966"/>
    <w:rsid w:val="003C2FB6"/>
    <w:rsid w:val="003C3E5F"/>
    <w:rsid w:val="003E4A3F"/>
    <w:rsid w:val="003E7BFB"/>
    <w:rsid w:val="003F2045"/>
    <w:rsid w:val="003F487F"/>
    <w:rsid w:val="00400031"/>
    <w:rsid w:val="00400E7E"/>
    <w:rsid w:val="00404DEA"/>
    <w:rsid w:val="00421B05"/>
    <w:rsid w:val="00422ED7"/>
    <w:rsid w:val="004309B1"/>
    <w:rsid w:val="0043112F"/>
    <w:rsid w:val="00431FE5"/>
    <w:rsid w:val="00447143"/>
    <w:rsid w:val="00447684"/>
    <w:rsid w:val="00447C25"/>
    <w:rsid w:val="004733EA"/>
    <w:rsid w:val="0047675B"/>
    <w:rsid w:val="00486414"/>
    <w:rsid w:val="004A001B"/>
    <w:rsid w:val="004A35EF"/>
    <w:rsid w:val="004C1C70"/>
    <w:rsid w:val="004C458A"/>
    <w:rsid w:val="005367A6"/>
    <w:rsid w:val="005409B4"/>
    <w:rsid w:val="00542A24"/>
    <w:rsid w:val="0054455C"/>
    <w:rsid w:val="00551828"/>
    <w:rsid w:val="005564A0"/>
    <w:rsid w:val="0056543A"/>
    <w:rsid w:val="005654BD"/>
    <w:rsid w:val="005674CC"/>
    <w:rsid w:val="00572B52"/>
    <w:rsid w:val="00577E5B"/>
    <w:rsid w:val="00580A1F"/>
    <w:rsid w:val="00582F0B"/>
    <w:rsid w:val="005862FE"/>
    <w:rsid w:val="005938EF"/>
    <w:rsid w:val="005A61BC"/>
    <w:rsid w:val="005B26A9"/>
    <w:rsid w:val="005C01E9"/>
    <w:rsid w:val="005C2704"/>
    <w:rsid w:val="005E18A5"/>
    <w:rsid w:val="00606B04"/>
    <w:rsid w:val="00616BA9"/>
    <w:rsid w:val="00621BD9"/>
    <w:rsid w:val="00662473"/>
    <w:rsid w:val="00680DD2"/>
    <w:rsid w:val="00685A6A"/>
    <w:rsid w:val="006E2917"/>
    <w:rsid w:val="006F4268"/>
    <w:rsid w:val="00701137"/>
    <w:rsid w:val="00705139"/>
    <w:rsid w:val="00706F46"/>
    <w:rsid w:val="0071070B"/>
    <w:rsid w:val="00713B0A"/>
    <w:rsid w:val="00715D6B"/>
    <w:rsid w:val="00720545"/>
    <w:rsid w:val="007352B3"/>
    <w:rsid w:val="00742818"/>
    <w:rsid w:val="00760EB7"/>
    <w:rsid w:val="00771B41"/>
    <w:rsid w:val="00771F3E"/>
    <w:rsid w:val="00780715"/>
    <w:rsid w:val="00790826"/>
    <w:rsid w:val="007A0998"/>
    <w:rsid w:val="007A371F"/>
    <w:rsid w:val="007C71AB"/>
    <w:rsid w:val="008032CC"/>
    <w:rsid w:val="00826636"/>
    <w:rsid w:val="00826A67"/>
    <w:rsid w:val="0082789E"/>
    <w:rsid w:val="00835696"/>
    <w:rsid w:val="008440D0"/>
    <w:rsid w:val="00860A5A"/>
    <w:rsid w:val="008661DF"/>
    <w:rsid w:val="00883240"/>
    <w:rsid w:val="00896FB5"/>
    <w:rsid w:val="008B2A75"/>
    <w:rsid w:val="008C4954"/>
    <w:rsid w:val="009162BD"/>
    <w:rsid w:val="00991EED"/>
    <w:rsid w:val="009A468B"/>
    <w:rsid w:val="009C37D3"/>
    <w:rsid w:val="009E4D1A"/>
    <w:rsid w:val="00A1687A"/>
    <w:rsid w:val="00A4085E"/>
    <w:rsid w:val="00A45D36"/>
    <w:rsid w:val="00A55B90"/>
    <w:rsid w:val="00A6344C"/>
    <w:rsid w:val="00A81BFD"/>
    <w:rsid w:val="00AA0044"/>
    <w:rsid w:val="00AA0ACD"/>
    <w:rsid w:val="00AD6C68"/>
    <w:rsid w:val="00AF0429"/>
    <w:rsid w:val="00B10255"/>
    <w:rsid w:val="00B151E5"/>
    <w:rsid w:val="00B211FA"/>
    <w:rsid w:val="00B92C21"/>
    <w:rsid w:val="00BA0EA9"/>
    <w:rsid w:val="00BA4D81"/>
    <w:rsid w:val="00BD3AA0"/>
    <w:rsid w:val="00BE78AD"/>
    <w:rsid w:val="00C17CA0"/>
    <w:rsid w:val="00C27D87"/>
    <w:rsid w:val="00C36390"/>
    <w:rsid w:val="00C4021A"/>
    <w:rsid w:val="00C419B5"/>
    <w:rsid w:val="00C75185"/>
    <w:rsid w:val="00C8253A"/>
    <w:rsid w:val="00C87B84"/>
    <w:rsid w:val="00CA0065"/>
    <w:rsid w:val="00CC1343"/>
    <w:rsid w:val="00CD07A6"/>
    <w:rsid w:val="00CF0C6A"/>
    <w:rsid w:val="00D02531"/>
    <w:rsid w:val="00D02DC8"/>
    <w:rsid w:val="00D06CE2"/>
    <w:rsid w:val="00D13501"/>
    <w:rsid w:val="00D25D4B"/>
    <w:rsid w:val="00D31F5A"/>
    <w:rsid w:val="00D36055"/>
    <w:rsid w:val="00D42415"/>
    <w:rsid w:val="00D6378A"/>
    <w:rsid w:val="00D77E47"/>
    <w:rsid w:val="00D840E3"/>
    <w:rsid w:val="00D920FD"/>
    <w:rsid w:val="00D95AB3"/>
    <w:rsid w:val="00DA3F38"/>
    <w:rsid w:val="00DB7184"/>
    <w:rsid w:val="00DD4C00"/>
    <w:rsid w:val="00DE010A"/>
    <w:rsid w:val="00DE2F0D"/>
    <w:rsid w:val="00E0477E"/>
    <w:rsid w:val="00E12866"/>
    <w:rsid w:val="00E5439F"/>
    <w:rsid w:val="00E55677"/>
    <w:rsid w:val="00E70506"/>
    <w:rsid w:val="00EA048A"/>
    <w:rsid w:val="00EA18D4"/>
    <w:rsid w:val="00EA78D0"/>
    <w:rsid w:val="00EB46FA"/>
    <w:rsid w:val="00EC31C4"/>
    <w:rsid w:val="00EC6D69"/>
    <w:rsid w:val="00ED11DD"/>
    <w:rsid w:val="00ED5E4D"/>
    <w:rsid w:val="00EE6664"/>
    <w:rsid w:val="00F14F85"/>
    <w:rsid w:val="00F20FAC"/>
    <w:rsid w:val="00F261E7"/>
    <w:rsid w:val="00F407FF"/>
    <w:rsid w:val="00F75ACF"/>
    <w:rsid w:val="00F8545B"/>
    <w:rsid w:val="00F87089"/>
    <w:rsid w:val="00FA4A6A"/>
    <w:rsid w:val="00FD0D56"/>
    <w:rsid w:val="00FD4356"/>
    <w:rsid w:val="00FE37D6"/>
    <w:rsid w:val="00FE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7962"/>
  <w15:docId w15:val="{87DE81AA-B8C6-4266-910B-F7632445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4B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7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0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654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54B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54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54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5654BD"/>
    <w:pPr>
      <w:spacing w:after="120"/>
    </w:pPr>
  </w:style>
  <w:style w:type="character" w:customStyle="1" w:styleId="a4">
    <w:name w:val="Основной текст Знак"/>
    <w:basedOn w:val="a0"/>
    <w:link w:val="a3"/>
    <w:rsid w:val="005654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аблица шапка"/>
    <w:basedOn w:val="a"/>
    <w:rsid w:val="005654BD"/>
    <w:pPr>
      <w:keepNext/>
      <w:spacing w:before="40" w:after="40" w:line="240" w:lineRule="auto"/>
      <w:ind w:left="57" w:right="57" w:firstLine="0"/>
      <w:jc w:val="left"/>
    </w:pPr>
    <w:rPr>
      <w:snapToGrid w:val="0"/>
      <w:sz w:val="22"/>
    </w:rPr>
  </w:style>
  <w:style w:type="paragraph" w:customStyle="1" w:styleId="a6">
    <w:name w:val="Таблица текст"/>
    <w:basedOn w:val="a"/>
    <w:rsid w:val="005654BD"/>
    <w:pPr>
      <w:spacing w:before="40" w:after="40" w:line="240" w:lineRule="auto"/>
      <w:ind w:left="57" w:right="57" w:firstLine="0"/>
      <w:jc w:val="left"/>
    </w:pPr>
    <w:rPr>
      <w:snapToGrid w:val="0"/>
      <w:sz w:val="24"/>
    </w:rPr>
  </w:style>
  <w:style w:type="paragraph" w:styleId="a7">
    <w:name w:val="List Paragraph"/>
    <w:basedOn w:val="a"/>
    <w:uiPriority w:val="34"/>
    <w:qFormat/>
    <w:rsid w:val="00542A2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6247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0FAC"/>
  </w:style>
  <w:style w:type="character" w:customStyle="1" w:styleId="grame">
    <w:name w:val="grame"/>
    <w:basedOn w:val="a0"/>
    <w:rsid w:val="00F20FAC"/>
  </w:style>
  <w:style w:type="character" w:customStyle="1" w:styleId="spelle">
    <w:name w:val="spelle"/>
    <w:basedOn w:val="a0"/>
    <w:rsid w:val="00E55677"/>
  </w:style>
  <w:style w:type="paragraph" w:styleId="a9">
    <w:name w:val="No Spacing"/>
    <w:uiPriority w:val="1"/>
    <w:qFormat/>
    <w:rsid w:val="005862F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862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62F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708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70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c">
    <w:name w:val="Table Grid"/>
    <w:basedOn w:val="a1"/>
    <w:uiPriority w:val="39"/>
    <w:rsid w:val="000A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0A1842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A18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A1842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A18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431F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8661D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2">
    <w:name w:val="Strong"/>
    <w:basedOn w:val="a0"/>
    <w:uiPriority w:val="22"/>
    <w:qFormat/>
    <w:rsid w:val="008661DF"/>
    <w:rPr>
      <w:b/>
      <w:bCs/>
    </w:rPr>
  </w:style>
  <w:style w:type="character" w:customStyle="1" w:styleId="tooltip">
    <w:name w:val="tooltip"/>
    <w:basedOn w:val="a0"/>
    <w:rsid w:val="008661DF"/>
  </w:style>
  <w:style w:type="character" w:customStyle="1" w:styleId="tipsy-tooltip">
    <w:name w:val="tipsy-tooltip"/>
    <w:basedOn w:val="a0"/>
    <w:rsid w:val="00404DEA"/>
  </w:style>
  <w:style w:type="character" w:styleId="af3">
    <w:name w:val="annotation reference"/>
    <w:basedOn w:val="a0"/>
    <w:uiPriority w:val="99"/>
    <w:semiHidden/>
    <w:unhideWhenUsed/>
    <w:rsid w:val="0047675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7675B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767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7675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767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473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85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5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5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79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41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28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98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290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786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58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0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60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72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26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390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3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35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4C7B-FDF6-4F53-B7F4-2201F1F8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3533</TotalTime>
  <Pages>1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 Светлана Андреевна</dc:creator>
  <cp:keywords/>
  <dc:description/>
  <cp:lastModifiedBy>Инженер по ГО, ЧС, ТБ и ОТ</cp:lastModifiedBy>
  <cp:revision>16</cp:revision>
  <cp:lastPrinted>2021-05-18T02:58:00Z</cp:lastPrinted>
  <dcterms:created xsi:type="dcterms:W3CDTF">2021-03-29T06:17:00Z</dcterms:created>
  <dcterms:modified xsi:type="dcterms:W3CDTF">2021-05-18T03:02:00Z</dcterms:modified>
</cp:coreProperties>
</file>