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A92BBC" w:rsidRDefault="009D75C8" w:rsidP="006F2714">
      <w:pPr>
        <w:keepNext/>
        <w:spacing w:before="0"/>
        <w:jc w:val="center"/>
        <w:outlineLvl w:val="7"/>
      </w:pPr>
      <w:r w:rsidRPr="00532AC9">
        <w:rPr>
          <w:b/>
          <w:caps/>
        </w:rPr>
        <w:t>Документация о закупке</w:t>
      </w:r>
      <w:r>
        <w:rPr>
          <w:b/>
        </w:rPr>
        <w:br/>
      </w:r>
      <w:r w:rsidR="006F2714" w:rsidRPr="00532AC9">
        <w:t>по</w:t>
      </w:r>
      <w:r w:rsidR="006F2714">
        <w:t xml:space="preserve"> публикуемому</w:t>
      </w:r>
      <w:r w:rsidR="006F2714" w:rsidRPr="00532AC9">
        <w:t xml:space="preserve"> </w:t>
      </w:r>
      <w:r w:rsidR="006B77D8" w:rsidRPr="006B77D8">
        <w:t>одно</w:t>
      </w:r>
      <w:r w:rsidR="006F2714" w:rsidRPr="006B77D8">
        <w:t>этапному</w:t>
      </w:r>
      <w:r w:rsidR="006F2714">
        <w:t xml:space="preserve"> запросу </w:t>
      </w:r>
      <w:r w:rsidR="00A92BBC">
        <w:t>котировок</w:t>
      </w:r>
    </w:p>
    <w:p w:rsidR="006F2714" w:rsidRDefault="006F2714" w:rsidP="006F2714">
      <w:pPr>
        <w:keepNext/>
        <w:spacing w:before="0"/>
        <w:jc w:val="center"/>
        <w:outlineLvl w:val="7"/>
      </w:pPr>
      <w:r>
        <w:t>на право заключения договора</w:t>
      </w:r>
    </w:p>
    <w:p w:rsidR="006F2714" w:rsidRDefault="006F2714" w:rsidP="006F2714">
      <w:pPr>
        <w:keepNext/>
        <w:spacing w:before="0"/>
        <w:jc w:val="center"/>
        <w:outlineLvl w:val="7"/>
      </w:pPr>
      <w:r>
        <w:t>на поставку медицинской техники и оборудования</w:t>
      </w:r>
    </w:p>
    <w:p w:rsidR="006F2714" w:rsidRPr="00532AC9" w:rsidRDefault="006F2714" w:rsidP="006F2714">
      <w:pPr>
        <w:keepNext/>
        <w:spacing w:before="0"/>
        <w:jc w:val="center"/>
        <w:outlineLvl w:val="7"/>
      </w:pPr>
      <w:r>
        <w:t>для нужд АН ДОО «Алмазик»</w:t>
      </w:r>
    </w:p>
    <w:p w:rsidR="009D75C8" w:rsidRDefault="009D75C8" w:rsidP="006F2714">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665600" w:rsidRDefault="00665600" w:rsidP="006F2714">
      <w:pPr>
        <w:spacing w:before="0"/>
      </w:pPr>
    </w:p>
    <w:p w:rsidR="00665600" w:rsidRDefault="00665600"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C97D99">
        <w:t>2021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BD5774" w:rsidRPr="004D3D8D" w:rsidRDefault="00DC700C" w:rsidP="00BD5774">
      <w:pPr>
        <w:pStyle w:val="16"/>
        <w:rPr>
          <w:rFonts w:eastAsiaTheme="minorEastAsia"/>
          <w:b/>
          <w:sz w:val="22"/>
          <w:szCs w:val="22"/>
          <w:lang w:eastAsia="ru-RU"/>
        </w:rPr>
      </w:pPr>
      <w:hyperlink w:anchor="_Toc522259249" w:history="1">
        <w:r w:rsidR="00BD5774" w:rsidRPr="00BD5774">
          <w:rPr>
            <w:rStyle w:val="af8"/>
            <w:rFonts w:cs="Times New Roman"/>
            <w:caps/>
            <w:color w:val="000000" w:themeColor="text1"/>
          </w:rPr>
          <w:t>Сокращения</w:t>
        </w:r>
        <w:r w:rsidR="00BD5774" w:rsidRPr="00BD5774">
          <w:rPr>
            <w:webHidden/>
          </w:rPr>
          <w:tab/>
        </w:r>
      </w:hyperlink>
      <w:r w:rsidR="004C3715" w:rsidRPr="004D3D8D">
        <w:rPr>
          <w:b/>
        </w:rPr>
        <w:t>5</w:t>
      </w:r>
    </w:p>
    <w:p w:rsidR="00BD5774" w:rsidRPr="00BD5774" w:rsidRDefault="00DC700C" w:rsidP="00BD5774">
      <w:pPr>
        <w:pStyle w:val="16"/>
        <w:rPr>
          <w:rFonts w:eastAsiaTheme="minorEastAsia"/>
          <w:b/>
          <w:sz w:val="22"/>
          <w:szCs w:val="22"/>
          <w:lang w:eastAsia="ru-RU"/>
        </w:rPr>
      </w:pPr>
      <w:hyperlink w:anchor="_Toc522259250" w:history="1">
        <w:r w:rsidR="00BD5774" w:rsidRPr="00BD5774">
          <w:rPr>
            <w:rStyle w:val="af8"/>
            <w:rFonts w:cs="Times New Roman"/>
            <w:caps/>
            <w:color w:val="000000" w:themeColor="text1"/>
          </w:rPr>
          <w:t>Глоссарий</w:t>
        </w:r>
        <w:r w:rsidR="00BD5774" w:rsidRPr="00BD5774">
          <w:rPr>
            <w:webHidden/>
          </w:rPr>
          <w:tab/>
        </w:r>
        <w:r w:rsidR="00BD5774" w:rsidRPr="00BD5774">
          <w:rPr>
            <w:b/>
            <w:webHidden/>
          </w:rPr>
          <w:fldChar w:fldCharType="begin"/>
        </w:r>
        <w:r w:rsidR="00BD5774" w:rsidRPr="00BD5774">
          <w:rPr>
            <w:webHidden/>
          </w:rPr>
          <w:instrText xml:space="preserve"> PAGEREF _Toc522259250 \h </w:instrText>
        </w:r>
        <w:r w:rsidR="00BD5774" w:rsidRPr="00BD5774">
          <w:rPr>
            <w:b/>
            <w:webHidden/>
          </w:rPr>
        </w:r>
        <w:r w:rsidR="00BD5774" w:rsidRPr="00BD5774">
          <w:rPr>
            <w:b/>
            <w:webHidden/>
          </w:rPr>
          <w:fldChar w:fldCharType="separate"/>
        </w:r>
        <w:r w:rsidR="00975E47">
          <w:rPr>
            <w:webHidden/>
          </w:rPr>
          <w:t>7</w:t>
        </w:r>
        <w:r w:rsidR="00BD5774" w:rsidRPr="00BD5774">
          <w:rPr>
            <w:b/>
            <w:webHidden/>
          </w:rPr>
          <w:fldChar w:fldCharType="end"/>
        </w:r>
      </w:hyperlink>
    </w:p>
    <w:p w:rsidR="00BD5774" w:rsidRPr="00BD5774" w:rsidRDefault="00DC700C" w:rsidP="00BD5774">
      <w:pPr>
        <w:pStyle w:val="26"/>
        <w:tabs>
          <w:tab w:val="left" w:pos="660"/>
          <w:tab w:val="right" w:leader="dot" w:pos="10195"/>
        </w:tabs>
        <w:rPr>
          <w:rFonts w:eastAsiaTheme="minorEastAsia"/>
          <w:noProof/>
          <w:color w:val="000000" w:themeColor="text1"/>
          <w:sz w:val="22"/>
          <w:szCs w:val="22"/>
          <w:lang w:eastAsia="ru-RU"/>
        </w:rPr>
      </w:pPr>
      <w:hyperlink w:anchor="_Toc522259251" w:history="1">
        <w:r w:rsidR="00BD5774" w:rsidRPr="00BD5774">
          <w:rPr>
            <w:rStyle w:val="af8"/>
            <w:noProof/>
            <w:color w:val="000000" w:themeColor="text1"/>
          </w:rPr>
          <w:t>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Информационная карта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_Toc522259251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8</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52" w:history="1">
        <w:r w:rsidR="00BD5774" w:rsidRPr="00BD5774">
          <w:rPr>
            <w:rStyle w:val="af8"/>
            <w:noProof/>
            <w:color w:val="000000" w:themeColor="text1"/>
          </w:rPr>
          <w:t>1.1.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_Toc522259252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8</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53" w:history="1">
        <w:r w:rsidR="00BD5774" w:rsidRPr="00BD5774">
          <w:rPr>
            <w:rStyle w:val="af8"/>
            <w:noProof/>
            <w:color w:val="000000" w:themeColor="text1"/>
          </w:rPr>
          <w:t>1.2.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Условия и требования проведения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_Toc522259253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8</w:t>
        </w:r>
        <w:r w:rsidR="00BD5774" w:rsidRPr="00BD5774">
          <w:rPr>
            <w:noProof/>
            <w:webHidden/>
            <w:color w:val="000000" w:themeColor="text1"/>
          </w:rPr>
          <w:fldChar w:fldCharType="end"/>
        </w:r>
      </w:hyperlink>
    </w:p>
    <w:p w:rsidR="00BD5774" w:rsidRPr="00BD5774" w:rsidRDefault="00DC700C" w:rsidP="00BD5774">
      <w:pPr>
        <w:pStyle w:val="26"/>
        <w:tabs>
          <w:tab w:val="left" w:pos="660"/>
          <w:tab w:val="right" w:leader="dot" w:pos="10195"/>
        </w:tabs>
        <w:rPr>
          <w:rFonts w:eastAsiaTheme="minorEastAsia"/>
          <w:noProof/>
          <w:color w:val="000000" w:themeColor="text1"/>
          <w:sz w:val="22"/>
          <w:szCs w:val="22"/>
          <w:lang w:eastAsia="ru-RU"/>
        </w:rPr>
      </w:pPr>
      <w:hyperlink w:anchor="_Toc522259254" w:history="1">
        <w:r w:rsidR="00BD5774" w:rsidRPr="00BD5774">
          <w:rPr>
            <w:rStyle w:val="af8"/>
            <w:noProof/>
            <w:color w:val="000000" w:themeColor="text1"/>
          </w:rPr>
          <w:t>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положения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_Toc522259254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23</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55" w:history="1">
        <w:r w:rsidR="00BD5774" w:rsidRPr="00BD5774">
          <w:rPr>
            <w:rStyle w:val="af8"/>
            <w:noProof/>
            <w:color w:val="000000" w:themeColor="text1"/>
          </w:rPr>
          <w:t>2.1.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сведения о процедуре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_Toc522259255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23</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56" w:history="1">
        <w:r w:rsidR="00BD5774" w:rsidRPr="00BD5774">
          <w:rPr>
            <w:rStyle w:val="af8"/>
            <w:noProof/>
            <w:color w:val="000000" w:themeColor="text1"/>
          </w:rPr>
          <w:t>2.2.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Правовой статус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_Toc522259256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24</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57" w:history="1">
        <w:r w:rsidR="00BD5774" w:rsidRPr="00BD5774">
          <w:rPr>
            <w:rStyle w:val="af8"/>
            <w:noProof/>
            <w:color w:val="000000" w:themeColor="text1"/>
          </w:rPr>
          <w:t>2.3.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Обжалование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_Toc522259257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24</w:t>
        </w:r>
        <w:r w:rsidR="00BD5774" w:rsidRPr="00BD5774">
          <w:rPr>
            <w:noProof/>
            <w:webHidden/>
            <w:color w:val="000000" w:themeColor="text1"/>
          </w:rPr>
          <w:fldChar w:fldCharType="end"/>
        </w:r>
      </w:hyperlink>
    </w:p>
    <w:p w:rsidR="00BD5774" w:rsidRPr="00BD5774" w:rsidRDefault="00DC700C" w:rsidP="00BD5774">
      <w:pPr>
        <w:pStyle w:val="26"/>
        <w:tabs>
          <w:tab w:val="left" w:pos="660"/>
          <w:tab w:val="right" w:leader="dot" w:pos="10195"/>
        </w:tabs>
        <w:rPr>
          <w:rFonts w:eastAsiaTheme="minorEastAsia"/>
          <w:noProof/>
          <w:color w:val="000000" w:themeColor="text1"/>
          <w:sz w:val="22"/>
          <w:szCs w:val="22"/>
          <w:lang w:eastAsia="ru-RU"/>
        </w:rPr>
      </w:pPr>
      <w:hyperlink w:anchor="_Toc522259258" w:history="1">
        <w:r w:rsidR="00BD5774" w:rsidRPr="00BD5774">
          <w:rPr>
            <w:rStyle w:val="af8"/>
            <w:noProof/>
            <w:color w:val="000000" w:themeColor="text1"/>
          </w:rPr>
          <w:t>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проведения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_Toc522259258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24</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59" w:history="1">
        <w:r w:rsidR="00BD5774" w:rsidRPr="00BD5774">
          <w:rPr>
            <w:rStyle w:val="af8"/>
            <w:noProof/>
            <w:color w:val="000000" w:themeColor="text1"/>
          </w:rPr>
          <w:t>3.1.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Общий порядок проведения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_Toc522259259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24</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60" w:history="1">
        <w:r w:rsidR="00BD5774" w:rsidRPr="00BD5774">
          <w:rPr>
            <w:rStyle w:val="af8"/>
            <w:noProof/>
            <w:color w:val="000000" w:themeColor="text1"/>
          </w:rPr>
          <w:t>3.2.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Официальное размещение извещения и документации о закупке, предоставление документации о закупке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_Toc522259260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25</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61" w:history="1">
        <w:r w:rsidR="00BD5774" w:rsidRPr="00BD5774">
          <w:rPr>
            <w:rStyle w:val="af8"/>
            <w:noProof/>
            <w:color w:val="000000" w:themeColor="text1"/>
          </w:rPr>
          <w:t>3.3.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Разъяснения извещения и/или документации о закупке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_Toc522259261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25</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62" w:history="1">
        <w:r w:rsidR="00BD5774" w:rsidRPr="00BD5774">
          <w:rPr>
            <w:rStyle w:val="af8"/>
            <w:noProof/>
            <w:color w:val="000000" w:themeColor="text1"/>
          </w:rPr>
          <w:t>3.4.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Внесение изменений в извещение и/или документацию о закупке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_Toc522259262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26</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63" w:history="1">
        <w:r w:rsidR="00BD5774" w:rsidRPr="00BD5774">
          <w:rPr>
            <w:rStyle w:val="af8"/>
            <w:noProof/>
            <w:color w:val="000000" w:themeColor="text1"/>
          </w:rPr>
          <w:t>3.5.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Подготовка заявки (требования к заявке)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_Toc522259263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27</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64" w:history="1">
        <w:r w:rsidR="00BD5774" w:rsidRPr="00BD5774">
          <w:rPr>
            <w:rStyle w:val="af8"/>
            <w:noProof/>
            <w:color w:val="000000" w:themeColor="text1"/>
          </w:rPr>
          <w:t>3.6.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Обеспечение заявки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_Toc522259264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29</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65" w:history="1">
        <w:r w:rsidR="00BD5774" w:rsidRPr="00BD5774">
          <w:rPr>
            <w:rStyle w:val="af8"/>
            <w:noProof/>
            <w:color w:val="000000" w:themeColor="text1"/>
          </w:rPr>
          <w:t>3.7.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Подача и прием заявок</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_Toc522259265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29</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66" w:history="1">
        <w:r w:rsidR="00BD5774" w:rsidRPr="00BD5774">
          <w:rPr>
            <w:rStyle w:val="af8"/>
            <w:noProof/>
            <w:color w:val="000000" w:themeColor="text1"/>
          </w:rPr>
          <w:t>3.8.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Внесение поставщиком изменений в ранее поданную заявку</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_Toc522259266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31</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67" w:history="1">
        <w:r w:rsidR="00BD5774" w:rsidRPr="00BD5774">
          <w:rPr>
            <w:rStyle w:val="af8"/>
            <w:noProof/>
            <w:color w:val="000000" w:themeColor="text1"/>
          </w:rPr>
          <w:t>3.9.</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Отзыв поставщиком ранее поданной заявки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_Toc522259267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31</w:t>
        </w:r>
        <w:r w:rsidR="00BD5774" w:rsidRPr="00BD5774">
          <w:rPr>
            <w:noProof/>
            <w:webHidden/>
            <w:color w:val="000000" w:themeColor="text1"/>
          </w:rPr>
          <w:fldChar w:fldCharType="end"/>
        </w:r>
      </w:hyperlink>
    </w:p>
    <w:p w:rsidR="00BD5774" w:rsidRPr="004D3D8D" w:rsidRDefault="00DC700C" w:rsidP="00BD5774">
      <w:pPr>
        <w:pStyle w:val="35"/>
        <w:rPr>
          <w:rFonts w:eastAsiaTheme="minorEastAsia"/>
          <w:noProof/>
          <w:color w:val="000000" w:themeColor="text1"/>
          <w:sz w:val="22"/>
          <w:szCs w:val="22"/>
          <w:lang w:eastAsia="ru-RU"/>
        </w:rPr>
      </w:pPr>
      <w:hyperlink w:anchor="_Toc522259268" w:history="1">
        <w:r w:rsidR="00BD5774" w:rsidRPr="00BD5774">
          <w:rPr>
            <w:rStyle w:val="af8"/>
            <w:noProof/>
            <w:color w:val="000000" w:themeColor="text1"/>
          </w:rPr>
          <w:t>3.10.</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Отказ от проведения закупки</w:t>
        </w:r>
        <w:r w:rsidR="00BD5774" w:rsidRPr="00BD5774">
          <w:rPr>
            <w:noProof/>
            <w:webHidden/>
            <w:color w:val="000000" w:themeColor="text1"/>
          </w:rPr>
          <w:tab/>
        </w:r>
      </w:hyperlink>
      <w:r w:rsidR="004C3715" w:rsidRPr="004D3D8D">
        <w:rPr>
          <w:noProof/>
          <w:color w:val="000000" w:themeColor="text1"/>
        </w:rPr>
        <w:t>32</w:t>
      </w:r>
    </w:p>
    <w:p w:rsidR="00BD5774" w:rsidRPr="00BD5774" w:rsidRDefault="00DC700C" w:rsidP="00BD5774">
      <w:pPr>
        <w:pStyle w:val="35"/>
        <w:rPr>
          <w:rFonts w:eastAsiaTheme="minorEastAsia"/>
          <w:noProof/>
          <w:color w:val="000000" w:themeColor="text1"/>
          <w:sz w:val="22"/>
          <w:szCs w:val="22"/>
          <w:lang w:eastAsia="ru-RU"/>
        </w:rPr>
      </w:pPr>
      <w:hyperlink w:anchor="_Toc522259269" w:history="1">
        <w:r w:rsidR="00BD5774" w:rsidRPr="00BD5774">
          <w:rPr>
            <w:rStyle w:val="af8"/>
            <w:noProof/>
            <w:color w:val="000000" w:themeColor="text1"/>
          </w:rPr>
          <w:t>3.11.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Вскрытие конвертов с заявками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_Toc522259269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32</w:t>
        </w:r>
        <w:r w:rsidR="00BD5774" w:rsidRPr="00BD5774">
          <w:rPr>
            <w:noProof/>
            <w:webHidden/>
            <w:color w:val="000000" w:themeColor="text1"/>
          </w:rPr>
          <w:fldChar w:fldCharType="end"/>
        </w:r>
      </w:hyperlink>
    </w:p>
    <w:p w:rsidR="00BD5774" w:rsidRPr="004D3D8D" w:rsidRDefault="004C3715" w:rsidP="00BD5774">
      <w:pPr>
        <w:pStyle w:val="35"/>
        <w:rPr>
          <w:rFonts w:eastAsiaTheme="minorEastAsia"/>
          <w:noProof/>
          <w:color w:val="000000" w:themeColor="text1"/>
          <w:sz w:val="22"/>
          <w:szCs w:val="22"/>
          <w:lang w:eastAsia="ru-RU"/>
        </w:rPr>
      </w:pPr>
      <w:r w:rsidRPr="004D3D8D">
        <w:rPr>
          <w:rStyle w:val="af8"/>
          <w:noProof/>
          <w:color w:val="000000" w:themeColor="text1"/>
        </w:rPr>
        <w:t>2</w:t>
      </w:r>
      <w:hyperlink w:anchor="_Toc522259270" w:history="1">
        <w:r w:rsidR="00BD5774" w:rsidRPr="00BD5774">
          <w:rPr>
            <w:rStyle w:val="af8"/>
            <w:noProof/>
            <w:color w:val="000000" w:themeColor="text1"/>
          </w:rPr>
          <w:t>3.12.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Рассмотрение заявок</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_Toc522259270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33</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71" w:history="1">
        <w:r w:rsidR="00BD5774" w:rsidRPr="00BD5774">
          <w:rPr>
            <w:rStyle w:val="af8"/>
            <w:noProof/>
            <w:color w:val="000000" w:themeColor="text1"/>
          </w:rPr>
          <w:t>3.13.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Оценка и сопоставление заявок</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_Toc522259271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35</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72" w:history="1">
        <w:r w:rsidR="00BD5774" w:rsidRPr="00BD5774">
          <w:rPr>
            <w:rStyle w:val="af8"/>
            <w:noProof/>
            <w:color w:val="000000" w:themeColor="text1"/>
          </w:rPr>
          <w:t>3.14.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Конкурентные переговоры</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_Toc522259272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36</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73" w:history="1">
        <w:r w:rsidR="00BD5774" w:rsidRPr="00BD5774">
          <w:rPr>
            <w:rStyle w:val="af8"/>
            <w:noProof/>
            <w:color w:val="000000" w:themeColor="text1"/>
          </w:rPr>
          <w:t>3.15.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Переторжка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_Toc522259273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37</w:t>
        </w:r>
        <w:r w:rsidR="00BD5774" w:rsidRPr="00BD5774">
          <w:rPr>
            <w:noProof/>
            <w:webHidden/>
            <w:color w:val="000000" w:themeColor="text1"/>
          </w:rPr>
          <w:fldChar w:fldCharType="end"/>
        </w:r>
      </w:hyperlink>
    </w:p>
    <w:p w:rsidR="00BD5774" w:rsidRPr="004D3D8D" w:rsidRDefault="00DC700C" w:rsidP="00BD5774">
      <w:pPr>
        <w:pStyle w:val="35"/>
        <w:rPr>
          <w:rFonts w:eastAsiaTheme="minorEastAsia"/>
          <w:noProof/>
          <w:color w:val="000000" w:themeColor="text1"/>
          <w:sz w:val="22"/>
          <w:szCs w:val="22"/>
          <w:lang w:eastAsia="ru-RU"/>
        </w:rPr>
      </w:pPr>
      <w:hyperlink w:anchor="_Toc522259274" w:history="1">
        <w:r w:rsidR="00BD5774" w:rsidRPr="00BD5774">
          <w:rPr>
            <w:rStyle w:val="af8"/>
            <w:noProof/>
            <w:color w:val="000000" w:themeColor="text1"/>
          </w:rPr>
          <w:t>3.16.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Подведение итогов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_Toc522259274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40</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75" w:history="1">
        <w:r w:rsidR="00BD5774" w:rsidRPr="00BD5774">
          <w:rPr>
            <w:rStyle w:val="af8"/>
            <w:noProof/>
            <w:color w:val="000000" w:themeColor="text1"/>
          </w:rPr>
          <w:t>3.17.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Признание процедуры закупки несостоявшейся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_Toc522259275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40</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76" w:history="1">
        <w:r w:rsidR="00BD5774" w:rsidRPr="00BD5774">
          <w:rPr>
            <w:rStyle w:val="af8"/>
            <w:noProof/>
            <w:color w:val="000000" w:themeColor="text1"/>
          </w:rPr>
          <w:t>3.18.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Отстранение участника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_Toc522259276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41</w:t>
        </w:r>
        <w:r w:rsidR="00BD5774" w:rsidRPr="00BD5774">
          <w:rPr>
            <w:noProof/>
            <w:webHidden/>
            <w:color w:val="000000" w:themeColor="text1"/>
          </w:rPr>
          <w:fldChar w:fldCharType="end"/>
        </w:r>
      </w:hyperlink>
    </w:p>
    <w:p w:rsidR="00BD5774" w:rsidRPr="004C3715" w:rsidRDefault="00DC700C" w:rsidP="00BD5774">
      <w:pPr>
        <w:pStyle w:val="26"/>
        <w:tabs>
          <w:tab w:val="left" w:pos="660"/>
          <w:tab w:val="right" w:leader="dot" w:pos="10195"/>
        </w:tabs>
        <w:rPr>
          <w:rFonts w:eastAsiaTheme="minorEastAsia"/>
          <w:noProof/>
          <w:color w:val="000000" w:themeColor="text1"/>
          <w:sz w:val="22"/>
          <w:szCs w:val="22"/>
          <w:lang w:eastAsia="ru-RU"/>
        </w:rPr>
      </w:pPr>
      <w:hyperlink w:anchor="_Toc522259277" w:history="1">
        <w:r w:rsidR="00BD5774" w:rsidRPr="00BD5774">
          <w:rPr>
            <w:rStyle w:val="af8"/>
            <w:noProof/>
            <w:color w:val="000000" w:themeColor="text1"/>
          </w:rPr>
          <w:t>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заключения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_Toc522259277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42</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78" w:history="1">
        <w:r w:rsidR="00BD5774" w:rsidRPr="00BD5774">
          <w:rPr>
            <w:rStyle w:val="af8"/>
            <w:noProof/>
            <w:color w:val="000000" w:themeColor="text1"/>
          </w:rPr>
          <w:t>4.1.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Преддоговорные переговоры</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_Toc522259278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42</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79" w:history="1">
        <w:r w:rsidR="00BD5774" w:rsidRPr="00BD5774">
          <w:rPr>
            <w:rStyle w:val="af8"/>
            <w:noProof/>
            <w:color w:val="000000" w:themeColor="text1"/>
          </w:rPr>
          <w:t>4.2.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Обеспечение исполнения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_Toc522259279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43</w:t>
        </w:r>
        <w:r w:rsidR="00BD5774" w:rsidRPr="00BD5774">
          <w:rPr>
            <w:noProof/>
            <w:webHidden/>
            <w:color w:val="000000" w:themeColor="text1"/>
          </w:rPr>
          <w:fldChar w:fldCharType="end"/>
        </w:r>
      </w:hyperlink>
    </w:p>
    <w:p w:rsidR="00BD5774" w:rsidRPr="004D3D8D" w:rsidRDefault="00DC700C" w:rsidP="00BD5774">
      <w:pPr>
        <w:pStyle w:val="35"/>
        <w:rPr>
          <w:rFonts w:eastAsiaTheme="minorEastAsia"/>
          <w:noProof/>
          <w:color w:val="000000" w:themeColor="text1"/>
          <w:sz w:val="22"/>
          <w:szCs w:val="22"/>
          <w:lang w:eastAsia="ru-RU"/>
        </w:rPr>
      </w:pPr>
      <w:hyperlink w:anchor="_Toc522259280" w:history="1">
        <w:r w:rsidR="00BD5774" w:rsidRPr="00BD5774">
          <w:rPr>
            <w:rStyle w:val="af8"/>
            <w:noProof/>
            <w:color w:val="000000" w:themeColor="text1"/>
          </w:rPr>
          <w:t>4.3.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Заключение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_Toc522259280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43</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81" w:history="1">
        <w:r w:rsidR="00BD5774" w:rsidRPr="00BD5774">
          <w:rPr>
            <w:rStyle w:val="af8"/>
            <w:noProof/>
            <w:color w:val="000000" w:themeColor="text1"/>
          </w:rPr>
          <w:t>4.4.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Уклонение контрагента от заключения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_Toc522259281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45</w:t>
        </w:r>
        <w:r w:rsidR="00BD5774" w:rsidRPr="00BD5774">
          <w:rPr>
            <w:noProof/>
            <w:webHidden/>
            <w:color w:val="000000" w:themeColor="text1"/>
          </w:rPr>
          <w:fldChar w:fldCharType="end"/>
        </w:r>
      </w:hyperlink>
    </w:p>
    <w:p w:rsidR="00BD5774" w:rsidRPr="004C3715" w:rsidRDefault="00DC700C" w:rsidP="00BD5774">
      <w:pPr>
        <w:pStyle w:val="26"/>
        <w:tabs>
          <w:tab w:val="left" w:pos="660"/>
          <w:tab w:val="right" w:leader="dot" w:pos="10195"/>
        </w:tabs>
        <w:rPr>
          <w:rFonts w:eastAsiaTheme="minorEastAsia"/>
          <w:noProof/>
          <w:color w:val="000000" w:themeColor="text1"/>
          <w:sz w:val="22"/>
          <w:szCs w:val="22"/>
          <w:lang w:eastAsia="ru-RU"/>
        </w:rPr>
      </w:pPr>
      <w:hyperlink w:anchor="_Toc522259282" w:history="1">
        <w:r w:rsidR="00BD5774" w:rsidRPr="00BD5774">
          <w:rPr>
            <w:rStyle w:val="af8"/>
            <w:noProof/>
            <w:color w:val="000000" w:themeColor="text1"/>
          </w:rPr>
          <w:t>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применения дополнительных элементов процедуры закупки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_Toc522259282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46</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83" w:history="1">
        <w:r w:rsidR="00BD5774" w:rsidRPr="00BD5774">
          <w:rPr>
            <w:rStyle w:val="af8"/>
            <w:noProof/>
            <w:color w:val="000000" w:themeColor="text1"/>
          </w:rPr>
          <w:t>5.1.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положения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_Toc522259283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46</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84" w:history="1">
        <w:r w:rsidR="00BD5774" w:rsidRPr="00BD5774">
          <w:rPr>
            <w:rStyle w:val="af8"/>
            <w:noProof/>
            <w:color w:val="000000" w:themeColor="text1"/>
          </w:rPr>
          <w:t>5.2.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Альтернативные предложения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_Toc522259284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46</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85" w:history="1">
        <w:r w:rsidR="00BD5774" w:rsidRPr="00BD5774">
          <w:rPr>
            <w:rStyle w:val="af8"/>
            <w:noProof/>
            <w:color w:val="000000" w:themeColor="text1"/>
          </w:rPr>
          <w:t>5.3.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Закупка с делимым лотом</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_Toc522259285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47</w:t>
        </w:r>
        <w:r w:rsidR="00BD5774" w:rsidRPr="00BD5774">
          <w:rPr>
            <w:noProof/>
            <w:webHidden/>
            <w:color w:val="000000" w:themeColor="text1"/>
          </w:rPr>
          <w:fldChar w:fldCharType="end"/>
        </w:r>
      </w:hyperlink>
    </w:p>
    <w:p w:rsidR="00BD5774" w:rsidRPr="004C3715" w:rsidRDefault="00DC700C" w:rsidP="00BD5774">
      <w:pPr>
        <w:pStyle w:val="26"/>
        <w:tabs>
          <w:tab w:val="left" w:pos="660"/>
          <w:tab w:val="right" w:leader="dot" w:pos="10195"/>
        </w:tabs>
        <w:rPr>
          <w:rFonts w:eastAsiaTheme="minorEastAsia"/>
          <w:noProof/>
          <w:color w:val="000000" w:themeColor="text1"/>
          <w:sz w:val="22"/>
          <w:szCs w:val="22"/>
          <w:lang w:eastAsia="ru-RU"/>
        </w:rPr>
      </w:pPr>
      <w:hyperlink w:anchor="_Toc522259286" w:history="1">
        <w:r w:rsidR="00BD5774" w:rsidRPr="00BD5774">
          <w:rPr>
            <w:rStyle w:val="af8"/>
            <w:noProof/>
            <w:color w:val="000000" w:themeColor="text1"/>
          </w:rPr>
          <w:t>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Требования к участникам</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_Toc522259286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47</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87" w:history="1">
        <w:r w:rsidR="00BD5774" w:rsidRPr="00BD5774">
          <w:rPr>
            <w:rStyle w:val="af8"/>
            <w:noProof/>
            <w:color w:val="000000" w:themeColor="text1"/>
          </w:rPr>
          <w:t>6.1.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Требования к участникам</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_Toc522259287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47</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288" w:history="1">
        <w:r w:rsidR="00BD5774" w:rsidRPr="00BD5774">
          <w:rPr>
            <w:rStyle w:val="af8"/>
            <w:noProof/>
            <w:color w:val="000000" w:themeColor="text1"/>
          </w:rPr>
          <w:t>6.2.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Участие в закупке с привлечением субподрядчиков / соисполнителей</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_Toc522259288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49</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89" w:history="1">
        <w:r w:rsidR="00BD5774" w:rsidRPr="00BD5774">
          <w:rPr>
            <w:rStyle w:val="af8"/>
            <w:noProof/>
            <w:color w:val="000000" w:themeColor="text1"/>
          </w:rPr>
          <w:t>6.3.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Участие в закупке в форме коллективного участника</w:t>
        </w:r>
        <w:r w:rsidR="00BD5774" w:rsidRPr="00BD5774">
          <w:rPr>
            <w:noProof/>
            <w:webHidden/>
            <w:color w:val="000000" w:themeColor="text1"/>
          </w:rPr>
          <w:tab/>
        </w:r>
      </w:hyperlink>
      <w:r w:rsidR="004C3715" w:rsidRPr="004C3715">
        <w:rPr>
          <w:noProof/>
          <w:color w:val="000000" w:themeColor="text1"/>
        </w:rPr>
        <w:t>50</w:t>
      </w:r>
    </w:p>
    <w:p w:rsidR="00BD5774" w:rsidRPr="004C3715" w:rsidRDefault="00DC700C" w:rsidP="00BD5774">
      <w:pPr>
        <w:pStyle w:val="35"/>
        <w:rPr>
          <w:rFonts w:eastAsiaTheme="minorEastAsia"/>
          <w:noProof/>
          <w:color w:val="000000" w:themeColor="text1"/>
          <w:sz w:val="22"/>
          <w:szCs w:val="22"/>
          <w:lang w:eastAsia="ru-RU"/>
        </w:rPr>
      </w:pPr>
      <w:hyperlink w:anchor="_Toc522259290" w:history="1">
        <w:r w:rsidR="00BD5774" w:rsidRPr="00BD5774">
          <w:rPr>
            <w:rStyle w:val="af8"/>
            <w:noProof/>
            <w:color w:val="000000" w:themeColor="text1"/>
          </w:rPr>
          <w:t>6.4.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Особенности участия в закупке субъектов МСП</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_Toc522259290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51</w:t>
        </w:r>
        <w:r w:rsidR="00BD5774" w:rsidRPr="00BD5774">
          <w:rPr>
            <w:noProof/>
            <w:webHidden/>
            <w:color w:val="000000" w:themeColor="text1"/>
          </w:rPr>
          <w:fldChar w:fldCharType="end"/>
        </w:r>
      </w:hyperlink>
    </w:p>
    <w:p w:rsidR="00BD5774" w:rsidRPr="004C3715" w:rsidRDefault="00DC700C" w:rsidP="00BD5774">
      <w:pPr>
        <w:pStyle w:val="26"/>
        <w:tabs>
          <w:tab w:val="left" w:pos="660"/>
          <w:tab w:val="right" w:leader="dot" w:pos="10195"/>
        </w:tabs>
        <w:rPr>
          <w:rFonts w:eastAsiaTheme="minorEastAsia"/>
          <w:noProof/>
          <w:color w:val="000000" w:themeColor="text1"/>
          <w:sz w:val="22"/>
          <w:szCs w:val="22"/>
          <w:lang w:eastAsia="ru-RU"/>
        </w:rPr>
      </w:pPr>
      <w:hyperlink w:anchor="_Toc522259291" w:history="1">
        <w:r w:rsidR="00BD5774" w:rsidRPr="00BD5774">
          <w:rPr>
            <w:rStyle w:val="af8"/>
            <w:noProof/>
            <w:color w:val="000000" w:themeColor="text1"/>
          </w:rPr>
          <w:t>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Порядок применения приоритета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_Toc522259291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52</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92" w:history="1">
        <w:r w:rsidR="00BD5774" w:rsidRPr="00BD5774">
          <w:rPr>
            <w:rStyle w:val="af8"/>
            <w:noProof/>
            <w:color w:val="000000" w:themeColor="text1"/>
          </w:rPr>
          <w:t>7.1.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Общие положения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_Toc522259292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52</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93" w:history="1">
        <w:r w:rsidR="00BD5774" w:rsidRPr="00BD5774">
          <w:rPr>
            <w:rStyle w:val="af8"/>
            <w:noProof/>
            <w:color w:val="000000" w:themeColor="text1"/>
          </w:rPr>
          <w:t>7.2.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Применение приоритета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_Toc522259293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52</w:t>
        </w:r>
        <w:r w:rsidR="00BD5774" w:rsidRPr="00BD5774">
          <w:rPr>
            <w:noProof/>
            <w:webHidden/>
            <w:color w:val="000000" w:themeColor="text1"/>
          </w:rPr>
          <w:fldChar w:fldCharType="end"/>
        </w:r>
      </w:hyperlink>
    </w:p>
    <w:p w:rsidR="00BD5774" w:rsidRPr="004C3715" w:rsidRDefault="00DC700C" w:rsidP="00BD5774">
      <w:pPr>
        <w:pStyle w:val="26"/>
        <w:tabs>
          <w:tab w:val="left" w:pos="660"/>
          <w:tab w:val="right" w:leader="dot" w:pos="10195"/>
        </w:tabs>
        <w:rPr>
          <w:rFonts w:eastAsiaTheme="minorEastAsia"/>
          <w:noProof/>
          <w:color w:val="000000" w:themeColor="text1"/>
          <w:sz w:val="22"/>
          <w:szCs w:val="22"/>
          <w:lang w:eastAsia="ru-RU"/>
        </w:rPr>
      </w:pPr>
      <w:hyperlink w:anchor="_Toc522259294" w:history="1">
        <w:r w:rsidR="00BD5774" w:rsidRPr="00BD5774">
          <w:rPr>
            <w:rStyle w:val="af8"/>
            <w:noProof/>
            <w:color w:val="000000" w:themeColor="text1"/>
          </w:rPr>
          <w:t>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Образцы форм документов, включаемых в заявку</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_Toc522259294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55</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95" w:history="1">
        <w:r w:rsidR="00BD5774" w:rsidRPr="00BD5774">
          <w:rPr>
            <w:rStyle w:val="af8"/>
            <w:noProof/>
            <w:color w:val="000000" w:themeColor="text1"/>
          </w:rPr>
          <w:t>8.1.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Опись документов заявки (форма 1)</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_Toc522259295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55</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96" w:history="1">
        <w:r w:rsidR="00BD5774" w:rsidRPr="00BD5774">
          <w:rPr>
            <w:rStyle w:val="af8"/>
            <w:noProof/>
            <w:color w:val="000000" w:themeColor="text1"/>
          </w:rPr>
          <w:t>8.2.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заявки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_Toc522259296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56</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97" w:history="1">
        <w:r w:rsidR="00BD5774" w:rsidRPr="00BD5774">
          <w:rPr>
            <w:rStyle w:val="af8"/>
            <w:noProof/>
            <w:color w:val="000000" w:themeColor="text1"/>
          </w:rPr>
          <w:t>8.3.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Коммерческого предложения</w:t>
        </w:r>
        <w:r w:rsidR="00BD5774" w:rsidRPr="00BD5774">
          <w:rPr>
            <w:noProof/>
            <w:webHidden/>
            <w:color w:val="000000" w:themeColor="text1"/>
          </w:rPr>
          <w:tab/>
        </w:r>
      </w:hyperlink>
      <w:r w:rsidR="004C3715" w:rsidRPr="004C3715">
        <w:rPr>
          <w:noProof/>
          <w:color w:val="000000" w:themeColor="text1"/>
        </w:rPr>
        <w:t>60</w:t>
      </w:r>
    </w:p>
    <w:p w:rsidR="00BD5774" w:rsidRPr="004C3715" w:rsidRDefault="00DC700C" w:rsidP="00BD5774">
      <w:pPr>
        <w:pStyle w:val="35"/>
        <w:rPr>
          <w:rFonts w:eastAsiaTheme="minorEastAsia"/>
          <w:noProof/>
          <w:color w:val="000000" w:themeColor="text1"/>
          <w:sz w:val="22"/>
          <w:szCs w:val="22"/>
          <w:lang w:eastAsia="ru-RU"/>
        </w:rPr>
      </w:pPr>
      <w:hyperlink w:anchor="_Toc522259298" w:history="1">
        <w:r w:rsidR="00BD5774" w:rsidRPr="00BD5774">
          <w:rPr>
            <w:rStyle w:val="af8"/>
            <w:noProof/>
            <w:color w:val="000000" w:themeColor="text1"/>
          </w:rPr>
          <w:t>8.4.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Технического предложения</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_Toc522259298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61</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299" w:history="1">
        <w:r w:rsidR="00BD5774" w:rsidRPr="00BD5774">
          <w:rPr>
            <w:rStyle w:val="af8"/>
            <w:noProof/>
            <w:color w:val="000000" w:themeColor="text1"/>
          </w:rPr>
          <w:t>8.5.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Анкеты участника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_Toc522259299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63</w:t>
        </w:r>
        <w:r w:rsidR="00BD5774" w:rsidRPr="00BD5774">
          <w:rPr>
            <w:noProof/>
            <w:webHidden/>
            <w:color w:val="000000" w:themeColor="text1"/>
          </w:rPr>
          <w:fldChar w:fldCharType="end"/>
        </w:r>
      </w:hyperlink>
    </w:p>
    <w:p w:rsidR="00BD5774" w:rsidRPr="004C3715" w:rsidRDefault="00DC700C" w:rsidP="00BD5774">
      <w:pPr>
        <w:pStyle w:val="35"/>
        <w:rPr>
          <w:rFonts w:eastAsiaTheme="minorEastAsia"/>
          <w:noProof/>
          <w:color w:val="000000" w:themeColor="text1"/>
          <w:sz w:val="22"/>
          <w:szCs w:val="22"/>
          <w:lang w:eastAsia="ru-RU"/>
        </w:rPr>
      </w:pPr>
      <w:hyperlink w:anchor="_Toc522259300" w:history="1">
        <w:r w:rsidR="00BD5774" w:rsidRPr="00BD5774">
          <w:rPr>
            <w:rStyle w:val="af8"/>
            <w:noProof/>
            <w:color w:val="000000" w:themeColor="text1"/>
          </w:rPr>
          <w:t>8.6.</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Декларации о соответствии критериям отнесения к субъектам малого и среднего предпринимательства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_Toc522259300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69</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301" w:history="1">
        <w:r w:rsidR="00BD5774" w:rsidRPr="00BD5774">
          <w:rPr>
            <w:rStyle w:val="af8"/>
            <w:noProof/>
            <w:color w:val="000000" w:themeColor="text1"/>
          </w:rPr>
          <w:t>8.7.</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Плана распределения объемов по договору внутри коллективного участника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_Toc522259301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74</w:t>
        </w:r>
        <w:r w:rsidR="00BD5774" w:rsidRPr="00BD5774">
          <w:rPr>
            <w:noProof/>
            <w:webHidden/>
            <w:color w:val="000000" w:themeColor="text1"/>
          </w:rPr>
          <w:fldChar w:fldCharType="end"/>
        </w:r>
      </w:hyperlink>
    </w:p>
    <w:p w:rsidR="00BD5774" w:rsidRPr="00F148DF" w:rsidRDefault="00DC700C" w:rsidP="00BD5774">
      <w:pPr>
        <w:pStyle w:val="35"/>
        <w:rPr>
          <w:rFonts w:eastAsiaTheme="minorEastAsia"/>
          <w:noProof/>
          <w:color w:val="000000" w:themeColor="text1"/>
          <w:sz w:val="22"/>
          <w:szCs w:val="22"/>
          <w:lang w:eastAsia="ru-RU"/>
        </w:rPr>
      </w:pPr>
      <w:hyperlink w:anchor="_Toc522259302" w:history="1">
        <w:r w:rsidR="00BD5774" w:rsidRPr="00BD5774">
          <w:rPr>
            <w:rStyle w:val="af8"/>
            <w:i/>
            <w:noProof/>
            <w:color w:val="000000" w:themeColor="text1"/>
          </w:rPr>
          <w:t>[Приложенные образцы дополнительных документов (8.8. – 8.15) заполняются в случае наличия их в перечне документов Информационной карты (п.1.2.29)].</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_Toc522259302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75</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303" w:history="1">
        <w:r w:rsidR="00BD5774" w:rsidRPr="00BD5774">
          <w:rPr>
            <w:rStyle w:val="af8"/>
            <w:noProof/>
            <w:color w:val="000000" w:themeColor="text1"/>
          </w:rPr>
          <w:t>8.8.</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Графика исполнения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_Toc522259303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75</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304" w:history="1">
        <w:r w:rsidR="00BD5774" w:rsidRPr="00BD5774">
          <w:rPr>
            <w:rStyle w:val="af8"/>
            <w:noProof/>
            <w:color w:val="000000" w:themeColor="text1"/>
          </w:rPr>
          <w:t>8.9.</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Протокола разногласий к проекту договора</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_Toc522259304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76</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305" w:history="1">
        <w:r w:rsidR="00BD5774" w:rsidRPr="00BD5774">
          <w:rPr>
            <w:rStyle w:val="af8"/>
            <w:noProof/>
            <w:color w:val="000000" w:themeColor="text1"/>
          </w:rPr>
          <w:t>8.10.</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Справки об опыте</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_Toc522259305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78</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306" w:history="1">
        <w:r w:rsidR="00BD5774" w:rsidRPr="00BD5774">
          <w:rPr>
            <w:rStyle w:val="af8"/>
            <w:noProof/>
            <w:color w:val="000000" w:themeColor="text1"/>
          </w:rPr>
          <w:t>8.11.</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Справки о материально-технических ресурсах</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_Toc522259306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79</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307" w:history="1">
        <w:r w:rsidR="00BD5774" w:rsidRPr="00BD5774">
          <w:rPr>
            <w:rStyle w:val="af8"/>
            <w:noProof/>
            <w:color w:val="000000" w:themeColor="text1"/>
          </w:rPr>
          <w:t>8.12.</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Справки о кадровых ресурсах</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_Toc522259307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80</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308" w:history="1">
        <w:r w:rsidR="00BD5774" w:rsidRPr="00BD5774">
          <w:rPr>
            <w:rStyle w:val="af8"/>
            <w:noProof/>
            <w:color w:val="000000" w:themeColor="text1"/>
          </w:rPr>
          <w:t>8.13.</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Плана распределения объемов по договору между участником и привлекаемыми субподрядчиками / соисполнителями</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_Toc522259308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82</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309" w:history="1">
        <w:r w:rsidR="00BD5774" w:rsidRPr="00BD5774">
          <w:rPr>
            <w:rStyle w:val="af8"/>
            <w:noProof/>
            <w:color w:val="000000" w:themeColor="text1"/>
          </w:rPr>
          <w:t>8.14.</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Форма Анкеты соответствия к техническому заданию</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_Toc522259309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84</w:t>
        </w:r>
        <w:r w:rsidR="00BD5774" w:rsidRPr="00BD5774">
          <w:rPr>
            <w:noProof/>
            <w:webHidden/>
            <w:color w:val="000000" w:themeColor="text1"/>
          </w:rPr>
          <w:fldChar w:fldCharType="end"/>
        </w:r>
      </w:hyperlink>
    </w:p>
    <w:p w:rsidR="00BD5774" w:rsidRPr="00BD5774" w:rsidRDefault="00DC700C" w:rsidP="00BD5774">
      <w:pPr>
        <w:pStyle w:val="35"/>
        <w:rPr>
          <w:rFonts w:eastAsiaTheme="minorEastAsia"/>
          <w:noProof/>
          <w:color w:val="000000" w:themeColor="text1"/>
          <w:sz w:val="22"/>
          <w:szCs w:val="22"/>
          <w:lang w:eastAsia="ru-RU"/>
        </w:rPr>
      </w:pPr>
      <w:hyperlink w:anchor="_Toc522259310" w:history="1">
        <w:r w:rsidR="00BD5774" w:rsidRPr="00BD5774">
          <w:rPr>
            <w:rStyle w:val="af8"/>
            <w:noProof/>
            <w:color w:val="000000" w:themeColor="text1"/>
          </w:rPr>
          <w:t>8.15.</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Образец оформления конверта заявки (форма 2)</w:t>
        </w:r>
        <w:r w:rsidR="00BD5774" w:rsidRPr="00BD5774">
          <w:rPr>
            <w:noProof/>
            <w:webHidden/>
            <w:color w:val="000000" w:themeColor="text1"/>
          </w:rPr>
          <w:tab/>
        </w:r>
        <w:r w:rsidR="00BD5774" w:rsidRPr="00BD5774">
          <w:rPr>
            <w:noProof/>
            <w:webHidden/>
            <w:color w:val="000000" w:themeColor="text1"/>
          </w:rPr>
          <w:fldChar w:fldCharType="begin"/>
        </w:r>
        <w:r w:rsidR="00BD5774" w:rsidRPr="00BD5774">
          <w:rPr>
            <w:noProof/>
            <w:webHidden/>
            <w:color w:val="000000" w:themeColor="text1"/>
          </w:rPr>
          <w:instrText xml:space="preserve"> PAGEREF _Toc522259310 \h </w:instrText>
        </w:r>
        <w:r w:rsidR="00BD5774" w:rsidRPr="00BD5774">
          <w:rPr>
            <w:noProof/>
            <w:webHidden/>
            <w:color w:val="000000" w:themeColor="text1"/>
          </w:rPr>
        </w:r>
        <w:r w:rsidR="00BD5774" w:rsidRPr="00BD5774">
          <w:rPr>
            <w:noProof/>
            <w:webHidden/>
            <w:color w:val="000000" w:themeColor="text1"/>
          </w:rPr>
          <w:fldChar w:fldCharType="separate"/>
        </w:r>
        <w:r w:rsidR="00975E47">
          <w:rPr>
            <w:noProof/>
            <w:webHidden/>
            <w:color w:val="000000" w:themeColor="text1"/>
          </w:rPr>
          <w:t>91</w:t>
        </w:r>
        <w:r w:rsidR="00BD5774" w:rsidRPr="00BD5774">
          <w:rPr>
            <w:noProof/>
            <w:webHidden/>
            <w:color w:val="000000" w:themeColor="text1"/>
          </w:rPr>
          <w:fldChar w:fldCharType="end"/>
        </w:r>
      </w:hyperlink>
    </w:p>
    <w:p w:rsidR="00BD5774" w:rsidRPr="00BD5774" w:rsidRDefault="00DC700C" w:rsidP="00BD5774">
      <w:pPr>
        <w:pStyle w:val="26"/>
        <w:tabs>
          <w:tab w:val="left" w:pos="660"/>
          <w:tab w:val="right" w:leader="dot" w:pos="10195"/>
        </w:tabs>
        <w:rPr>
          <w:rFonts w:eastAsiaTheme="minorEastAsia"/>
          <w:noProof/>
          <w:color w:val="000000" w:themeColor="text1"/>
          <w:sz w:val="22"/>
          <w:szCs w:val="22"/>
          <w:lang w:eastAsia="ru-RU"/>
        </w:rPr>
      </w:pPr>
      <w:hyperlink w:anchor="_Toc522259311" w:history="1">
        <w:r w:rsidR="00BD5774" w:rsidRPr="00BD5774">
          <w:rPr>
            <w:rStyle w:val="af8"/>
            <w:noProof/>
            <w:color w:val="000000" w:themeColor="text1"/>
          </w:rPr>
          <w:t>9.</w:t>
        </w:r>
        <w:r w:rsidR="00BD5774" w:rsidRPr="00BD5774">
          <w:rPr>
            <w:rFonts w:eastAsiaTheme="minorEastAsia"/>
            <w:noProof/>
            <w:color w:val="000000" w:themeColor="text1"/>
            <w:sz w:val="22"/>
            <w:szCs w:val="22"/>
            <w:lang w:eastAsia="ru-RU"/>
          </w:rPr>
          <w:tab/>
        </w:r>
        <w:r w:rsidR="00BD5774" w:rsidRPr="00BD5774">
          <w:rPr>
            <w:rStyle w:val="af8"/>
            <w:noProof/>
            <w:color w:val="000000" w:themeColor="text1"/>
          </w:rPr>
          <w:t>Приложения к документации о закупке</w:t>
        </w:r>
        <w:r w:rsidR="00BD5774" w:rsidRPr="00BD5774">
          <w:rPr>
            <w:noProof/>
            <w:webHidden/>
            <w:color w:val="000000" w:themeColor="text1"/>
          </w:rPr>
          <w:tab/>
        </w:r>
      </w:hyperlink>
      <w:r w:rsidR="00503C08">
        <w:rPr>
          <w:noProof/>
          <w:color w:val="000000" w:themeColor="text1"/>
        </w:rPr>
        <w:t>93</w:t>
      </w:r>
    </w:p>
    <w:p w:rsidR="00BD5774" w:rsidRPr="00D144CE" w:rsidRDefault="00DC700C" w:rsidP="00BD5774">
      <w:pPr>
        <w:pStyle w:val="35"/>
        <w:rPr>
          <w:rFonts w:asciiTheme="minorHAnsi" w:eastAsiaTheme="minorEastAsia" w:hAnsiTheme="minorHAnsi" w:cstheme="minorBidi"/>
          <w:noProof/>
          <w:sz w:val="22"/>
          <w:szCs w:val="22"/>
          <w:lang w:eastAsia="ru-RU"/>
        </w:rPr>
      </w:pPr>
      <w:hyperlink w:anchor="_Toc522259312" w:history="1">
        <w:r w:rsidR="00BD5774" w:rsidRPr="00BD5774">
          <w:rPr>
            <w:rStyle w:val="af8"/>
            <w:noProof/>
            <w:color w:val="000000" w:themeColor="text1"/>
          </w:rPr>
          <w:t>ПРИЛОЖЕНИЕ 1: Проект договора</w:t>
        </w:r>
        <w:r w:rsidR="00BD5774" w:rsidRPr="00BD5774">
          <w:rPr>
            <w:noProof/>
            <w:webHidden/>
            <w:color w:val="000000" w:themeColor="text1"/>
          </w:rPr>
          <w:tab/>
        </w:r>
      </w:hyperlink>
      <w:r w:rsidR="00503C08">
        <w:rPr>
          <w:noProof/>
          <w:color w:val="000000" w:themeColor="text1"/>
        </w:rPr>
        <w:t>93</w:t>
      </w:r>
    </w:p>
    <w:p w:rsidR="00D144CE" w:rsidRPr="00BD5774" w:rsidRDefault="00714027" w:rsidP="00BD5774">
      <w:pPr>
        <w:pStyle w:val="16"/>
        <w:rPr>
          <w:rFonts w:asciiTheme="minorHAnsi" w:eastAsiaTheme="minorEastAsia" w:hAnsiTheme="minorHAnsi"/>
          <w:sz w:val="22"/>
          <w:szCs w:val="22"/>
          <w:lang w:eastAsia="ru-RU"/>
        </w:rPr>
      </w:pPr>
      <w:r>
        <w:rPr>
          <w:caps/>
        </w:rPr>
        <w:lastRenderedPageBreak/>
        <w:fldChar w:fldCharType="begin"/>
      </w:r>
      <w:r>
        <w:rPr>
          <w:caps/>
        </w:rPr>
        <w:instrText xml:space="preserve"> TOC \o "1-3" \h \z \u </w:instrText>
      </w:r>
      <w:r>
        <w:rPr>
          <w:caps/>
        </w:rPr>
        <w:fldChar w:fldCharType="separate"/>
      </w:r>
      <w:hyperlink w:anchor="_Toc522259314" w:history="1">
        <w:r w:rsidR="00D144CE" w:rsidRPr="00BD5774">
          <w:rPr>
            <w:rStyle w:val="af8"/>
          </w:rPr>
          <w:t>ПРИЛОЖЕНИЕ 2: Техническое задание (Требования к продукции)</w:t>
        </w:r>
        <w:r w:rsidR="00D144CE" w:rsidRPr="00BD5774">
          <w:rPr>
            <w:webHidden/>
          </w:rPr>
          <w:tab/>
        </w:r>
      </w:hyperlink>
      <w:r w:rsidR="00503C08">
        <w:t>103</w:t>
      </w:r>
    </w:p>
    <w:p w:rsidR="00D144CE" w:rsidRPr="000133E2" w:rsidRDefault="00DC700C">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hyperlink>
      <w:r w:rsidR="00994639">
        <w:rPr>
          <w:noProof/>
        </w:rPr>
        <w:t>106</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BE3520">
        <w:t>1</w:t>
      </w:r>
      <w:r w:rsidR="00994639">
        <w:t>07</w:t>
      </w:r>
    </w:p>
    <w:p w:rsidR="008C0CAC" w:rsidRPr="008C0CAC" w:rsidRDefault="008C0CAC" w:rsidP="008C0CAC">
      <w:r w:rsidRPr="008C0CAC">
        <w:t xml:space="preserve">ПРИЛОЖЕНИЕ 5: Обязательные требования </w:t>
      </w:r>
      <w:r w:rsidR="00897303">
        <w:t>к</w:t>
      </w:r>
      <w:r w:rsidR="00B307C5">
        <w:t xml:space="preserve"> участнику закупки…………………</w:t>
      </w:r>
      <w:r w:rsidR="00BE3520">
        <w:t>…… 1</w:t>
      </w:r>
      <w:r w:rsidR="00994639">
        <w:t>11</w:t>
      </w:r>
    </w:p>
    <w:p w:rsidR="008C0CAC" w:rsidRPr="008C0CAC" w:rsidRDefault="008C0CAC" w:rsidP="008C0CAC">
      <w:pPr>
        <w:tabs>
          <w:tab w:val="left" w:pos="709"/>
          <w:tab w:val="right" w:leader="dot" w:pos="10195"/>
        </w:tabs>
      </w:pPr>
      <w:r w:rsidRPr="008C0CAC">
        <w:t>ПРИЛОЖЕНИЕ 6: Порядок проведения пониж</w:t>
      </w:r>
      <w:r w:rsidR="00B307C5">
        <w:t>ающего коэффициента…………………...</w:t>
      </w:r>
      <w:r w:rsidR="00BE3520">
        <w:t>1</w:t>
      </w:r>
      <w:r w:rsidR="00994639">
        <w:t>19</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75E4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lastRenderedPageBreak/>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6F2714" w:rsidRDefault="006F2714" w:rsidP="006F2714">
            <w:pPr>
              <w:keepNext/>
              <w:spacing w:before="0"/>
              <w:jc w:val="left"/>
              <w:outlineLvl w:val="7"/>
            </w:pPr>
            <w:r>
              <w:t>Поставка медицинской техники и оборудования</w:t>
            </w:r>
          </w:p>
          <w:p w:rsidR="00500C38" w:rsidRDefault="006F2714" w:rsidP="006F2714">
            <w:pPr>
              <w:keepNext/>
              <w:spacing w:before="0"/>
              <w:jc w:val="left"/>
              <w:outlineLvl w:val="7"/>
            </w:pPr>
            <w:r>
              <w:t>для нужд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A92BBC">
            <w:pPr>
              <w:spacing w:before="60" w:after="60"/>
            </w:pPr>
            <w:r>
              <w:t xml:space="preserve">Запрос </w:t>
            </w:r>
            <w:r w:rsidR="00A92BBC">
              <w:t>котировок</w:t>
            </w:r>
            <w:bookmarkStart w:id="27" w:name="_GoBack"/>
            <w:bookmarkEnd w:id="27"/>
            <w:r w:rsidR="00FE1DE1">
              <w:t>.</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2372E9">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6F2714">
            <w:pPr>
              <w:spacing w:before="60" w:after="60"/>
            </w:pPr>
            <w:r>
              <w:t>Одно</w:t>
            </w:r>
            <w:r w:rsidR="00B20C3B">
              <w:t>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7B1046" w:rsidRDefault="0048046D">
            <w:pPr>
              <w:spacing w:before="60" w:after="60"/>
              <w:rPr>
                <w:i/>
                <w:color w:val="000000" w:themeColor="text1"/>
              </w:rPr>
            </w:pPr>
            <w:r w:rsidRPr="005021FD">
              <w:rPr>
                <w:color w:val="000000" w:themeColor="text1"/>
              </w:rPr>
              <w:t>С возможностью подачи альтернативных предложений</w:t>
            </w:r>
            <w:r w:rsidR="00470605" w:rsidRPr="005021FD">
              <w:rPr>
                <w:color w:val="000000" w:themeColor="text1"/>
              </w:rPr>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714027">
            <w:pPr>
              <w:spacing w:before="60" w:after="60"/>
            </w:pPr>
            <w:r w:rsidRPr="00C43B3C">
              <w:t>Без возможности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2372E9">
        <w:trPr>
          <w:trHeight w:val="572"/>
        </w:trPr>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7B1046" w:rsidRDefault="00393EDB" w:rsidP="007B1046">
            <w:pPr>
              <w:spacing w:before="60" w:after="60"/>
            </w:pPr>
            <w:r w:rsidRPr="00F44C2C">
              <w:t>Без возможности выбора нескольких победителей</w:t>
            </w:r>
            <w:r w:rsidR="007B1046">
              <w:t>.</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C41CFE">
              <w:t>Кушаева Гульсария Мухаметкужовна</w:t>
            </w:r>
          </w:p>
          <w:p w:rsidR="0025291D" w:rsidRDefault="00FD01BF" w:rsidP="00FD01BF">
            <w:pPr>
              <w:tabs>
                <w:tab w:val="right" w:pos="5845"/>
              </w:tabs>
              <w:spacing w:before="60" w:after="60"/>
            </w:pPr>
            <w:r>
              <w:t>Номер контактного телефона: 8-41136-4-</w:t>
            </w:r>
            <w:r w:rsidR="00C41CFE">
              <w:t>27-34</w:t>
            </w:r>
          </w:p>
          <w:p w:rsidR="00FD01BF" w:rsidRDefault="00FD01BF" w:rsidP="009D75C8">
            <w:pPr>
              <w:tabs>
                <w:tab w:val="right" w:pos="5845"/>
              </w:tabs>
              <w:spacing w:before="60" w:after="60"/>
            </w:pPr>
            <w:r>
              <w:t>Секретарь Закупочной ком</w:t>
            </w:r>
            <w:r w:rsidR="00C97D99">
              <w:t xml:space="preserve">иссии (Ф.И.О.): </w:t>
            </w:r>
            <w:r w:rsidR="00C41CFE">
              <w:t>Ефимова Анастасия Романовна</w:t>
            </w:r>
          </w:p>
          <w:p w:rsidR="00FD01BF" w:rsidRPr="009D75C8" w:rsidRDefault="00FD01BF" w:rsidP="009D75C8">
            <w:pPr>
              <w:tabs>
                <w:tab w:val="right" w:pos="5845"/>
              </w:tabs>
              <w:spacing w:before="60" w:after="60"/>
            </w:pPr>
            <w:r>
              <w:lastRenderedPageBreak/>
              <w:t xml:space="preserve">Номер контактного телефона: </w:t>
            </w:r>
            <w:r w:rsidR="00546686">
              <w:t>8-41136-4-22-23</w:t>
            </w:r>
          </w:p>
        </w:tc>
      </w:tr>
      <w:tr w:rsidR="00612394" w:rsidTr="00714027">
        <w:tc>
          <w:tcPr>
            <w:tcW w:w="4361" w:type="dxa"/>
          </w:tcPr>
          <w:p w:rsidR="00612394" w:rsidRDefault="00612394" w:rsidP="00714027">
            <w:pPr>
              <w:pStyle w:val="111"/>
              <w:spacing w:before="0"/>
            </w:pPr>
            <w:bookmarkStart w:id="31" w:name="_Ref446065368"/>
            <w:r>
              <w:lastRenderedPageBreak/>
              <w:t>Организатор закупки:</w:t>
            </w:r>
            <w:bookmarkEnd w:id="31"/>
          </w:p>
        </w:tc>
        <w:tc>
          <w:tcPr>
            <w:tcW w:w="6060" w:type="dxa"/>
          </w:tcPr>
          <w:p w:rsidR="00612394" w:rsidRDefault="00CE7AF3" w:rsidP="006244CB">
            <w:pPr>
              <w:spacing w:before="60" w:after="60"/>
            </w:pPr>
            <w:r w:rsidRPr="0051240D">
              <w:t>Закупка проводится Заказчиком без пр</w:t>
            </w:r>
            <w:r w:rsidR="006244CB">
              <w:t>ивлечения организатора закупки.</w:t>
            </w: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D2125F" w:rsidP="00D02923">
            <w:pPr>
              <w:spacing w:before="60" w:after="60"/>
            </w:pPr>
            <w:r w:rsidRPr="00D2125F">
              <w:t>Силами и средствами за счет ПОСТАВЩИКА до адреса: РС (Я), г. Мирный, улица 50 лет Октября (район метеостанции), центральный склад АН ДОО «Алмазик», без предъявления данных затрат ПОКУПАТЕЛЮ.</w:t>
            </w:r>
          </w:p>
          <w:p w:rsidR="00545B9C" w:rsidRDefault="00545B9C" w:rsidP="00D02923">
            <w:pPr>
              <w:spacing w:before="60" w:after="60"/>
            </w:pP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C41CFE" w:rsidP="006B77D8">
            <w:pPr>
              <w:spacing w:before="60" w:after="60"/>
            </w:pPr>
            <w:r>
              <w:t>С момента подписания договора до 30.12.2021 г.</w:t>
            </w:r>
          </w:p>
        </w:tc>
      </w:tr>
      <w:tr w:rsidR="00714027" w:rsidTr="007B1046">
        <w:trPr>
          <w:trHeight w:val="678"/>
        </w:trPr>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D522D5">
        <w:trPr>
          <w:trHeight w:val="679"/>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6E3CA3" w:rsidRPr="005D1884" w:rsidRDefault="00C41CFE" w:rsidP="006E3CA3">
            <w:pPr>
              <w:spacing w:before="60" w:after="60"/>
              <w:rPr>
                <w:b/>
              </w:rPr>
            </w:pPr>
            <w:r>
              <w:rPr>
                <w:rFonts w:eastAsia="Times New Roman"/>
                <w:b/>
                <w:lang w:eastAsia="ru-RU"/>
              </w:rPr>
              <w:t>2 024 090,68</w:t>
            </w:r>
            <w:r w:rsidR="00E32B54">
              <w:rPr>
                <w:rFonts w:eastAsia="Times New Roman"/>
                <w:lang w:eastAsia="ru-RU"/>
              </w:rPr>
              <w:t xml:space="preserve"> </w:t>
            </w:r>
            <w:r w:rsidR="00E32B54" w:rsidRPr="005D1884">
              <w:rPr>
                <w:rFonts w:eastAsia="Times New Roman"/>
                <w:b/>
                <w:lang w:eastAsia="ru-RU"/>
              </w:rPr>
              <w:t>(</w:t>
            </w:r>
            <w:r w:rsidR="00C97D99" w:rsidRPr="005D1884">
              <w:rPr>
                <w:rFonts w:eastAsia="Times New Roman"/>
                <w:b/>
                <w:lang w:eastAsia="ru-RU"/>
              </w:rPr>
              <w:t xml:space="preserve">Два </w:t>
            </w:r>
            <w:r w:rsidR="00C76FFD" w:rsidRPr="005D1884">
              <w:rPr>
                <w:rFonts w:eastAsia="Times New Roman"/>
                <w:b/>
                <w:lang w:eastAsia="ru-RU"/>
              </w:rPr>
              <w:t>миллион</w:t>
            </w:r>
            <w:r w:rsidR="00E32B54" w:rsidRPr="005D1884">
              <w:rPr>
                <w:rFonts w:eastAsia="Times New Roman"/>
                <w:b/>
                <w:lang w:eastAsia="ru-RU"/>
              </w:rPr>
              <w:t xml:space="preserve">а </w:t>
            </w:r>
            <w:r>
              <w:rPr>
                <w:rFonts w:eastAsia="Times New Roman"/>
                <w:b/>
                <w:lang w:eastAsia="ru-RU"/>
              </w:rPr>
              <w:t>двадцать четыре</w:t>
            </w:r>
            <w:r w:rsidR="00C97D99" w:rsidRPr="005D1884">
              <w:rPr>
                <w:rFonts w:eastAsia="Times New Roman"/>
                <w:b/>
                <w:lang w:eastAsia="ru-RU"/>
              </w:rPr>
              <w:t xml:space="preserve"> тысяч</w:t>
            </w:r>
            <w:r>
              <w:rPr>
                <w:rFonts w:eastAsia="Times New Roman"/>
                <w:b/>
                <w:lang w:eastAsia="ru-RU"/>
              </w:rPr>
              <w:t>и девяносто</w:t>
            </w:r>
            <w:r w:rsidR="00E32B54" w:rsidRPr="005D1884">
              <w:rPr>
                <w:rFonts w:eastAsia="Times New Roman"/>
                <w:b/>
                <w:lang w:eastAsia="ru-RU"/>
              </w:rPr>
              <w:t xml:space="preserve">) </w:t>
            </w:r>
            <w:r>
              <w:rPr>
                <w:rFonts w:eastAsia="Times New Roman"/>
                <w:b/>
                <w:lang w:eastAsia="ru-RU"/>
              </w:rPr>
              <w:t>рублей 68</w:t>
            </w:r>
            <w:r w:rsidR="00545B9C" w:rsidRPr="005D1884">
              <w:rPr>
                <w:rFonts w:eastAsia="Times New Roman"/>
                <w:b/>
                <w:lang w:eastAsia="ru-RU"/>
              </w:rPr>
              <w:t xml:space="preserve"> </w:t>
            </w:r>
            <w:r w:rsidR="00C97D99" w:rsidRPr="005D1884">
              <w:rPr>
                <w:rFonts w:eastAsia="Times New Roman"/>
                <w:b/>
                <w:lang w:eastAsia="ru-RU"/>
              </w:rPr>
              <w:t>копеек</w:t>
            </w:r>
            <w:r w:rsidR="00C76FFD" w:rsidRPr="005D1884">
              <w:rPr>
                <w:rFonts w:eastAsia="Times New Roman"/>
                <w:b/>
                <w:lang w:eastAsia="ru-RU"/>
              </w:rPr>
              <w:t xml:space="preserve"> </w:t>
            </w:r>
            <w:r w:rsidR="009A77BC" w:rsidRPr="005D1884">
              <w:rPr>
                <w:rFonts w:eastAsia="Times New Roman"/>
                <w:b/>
                <w:lang w:eastAsia="ru-RU"/>
              </w:rPr>
              <w:t>с учетом НДС</w:t>
            </w:r>
            <w:r w:rsidR="00CE2556" w:rsidRPr="005D1884">
              <w:rPr>
                <w:b/>
              </w:rPr>
              <w:t>.</w:t>
            </w:r>
          </w:p>
          <w:p w:rsidR="009973B4" w:rsidRPr="00F952F4" w:rsidRDefault="00CE2556" w:rsidP="001512C2">
            <w:pPr>
              <w:spacing w:before="60" w:after="60"/>
              <w:rPr>
                <w:highlight w:val="yellow"/>
              </w:rPr>
            </w:pPr>
            <w:r w:rsidRPr="00CE2556">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500C38" w:rsidTr="007B1046">
        <w:trPr>
          <w:trHeight w:val="70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2372E9"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E30253">
              <w:t>. 113</w:t>
            </w:r>
            <w:r w:rsidR="00CE255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7551F3" w:rsidP="00545B9C">
            <w:pPr>
              <w:spacing w:before="60" w:after="60"/>
              <w:rPr>
                <w:highlight w:val="yellow"/>
              </w:rPr>
            </w:pPr>
            <w:r>
              <w:t>с 11</w:t>
            </w:r>
            <w:r w:rsidR="00CE2556">
              <w:t>.</w:t>
            </w:r>
            <w:r>
              <w:t>11</w:t>
            </w:r>
            <w:r w:rsidR="00E30253">
              <w:t>.2021</w:t>
            </w:r>
            <w:r w:rsidR="008921AD">
              <w:t xml:space="preserve"> по </w:t>
            </w:r>
            <w:r>
              <w:t>24</w:t>
            </w:r>
            <w:r w:rsidR="008F6D4F">
              <w:t>.</w:t>
            </w:r>
            <w:r>
              <w:t>11</w:t>
            </w:r>
            <w:r w:rsidR="00E30253">
              <w:t>.2021</w:t>
            </w:r>
            <w:r w:rsidR="008C0CAC" w:rsidRPr="008C0CAC">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1C5B4C" w:rsidP="00545B9C">
            <w:pPr>
              <w:spacing w:before="60" w:after="60"/>
              <w:rPr>
                <w:highlight w:val="yellow"/>
              </w:rPr>
            </w:pPr>
            <w:r>
              <w:t>с 11.11.2021 по 19.11</w:t>
            </w:r>
            <w:r w:rsidR="00E30253">
              <w:t>.2021</w:t>
            </w:r>
            <w:r w:rsidR="006B77D8" w:rsidRPr="008C0CAC">
              <w:t xml:space="preserve"> 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3B33F3">
              <w:t>б. 218</w:t>
            </w:r>
            <w:r w:rsidR="00352D24" w:rsidRPr="008C0CAC">
              <w:t>.</w:t>
            </w:r>
          </w:p>
          <w:p w:rsidR="008C0CAC" w:rsidRDefault="00C40C8F" w:rsidP="00352D24">
            <w:pPr>
              <w:spacing w:before="60" w:after="60"/>
            </w:pPr>
            <w:r w:rsidRPr="008C0CAC">
              <w:t xml:space="preserve">Дата и время вскрытия конвертов: </w:t>
            </w:r>
            <w:r w:rsidR="00A358BB">
              <w:t>25.11</w:t>
            </w:r>
            <w:r w:rsidR="00E30253">
              <w:t>.2021</w:t>
            </w:r>
            <w:r w:rsidR="008C0CAC" w:rsidRPr="008C0CAC">
              <w:t xml:space="preserve">, </w:t>
            </w:r>
          </w:p>
          <w:p w:rsidR="00500C38" w:rsidRPr="009D75C8" w:rsidRDefault="002372E9" w:rsidP="00352D24">
            <w:pPr>
              <w:spacing w:before="60" w:after="60"/>
              <w:rPr>
                <w:i/>
                <w:highlight w:val="yellow"/>
              </w:rPr>
            </w:pPr>
            <w:r>
              <w:t>в 08 час. 3</w:t>
            </w:r>
            <w:r w:rsidR="008C0CAC" w:rsidRPr="008C0CAC">
              <w:t>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A358BB">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АН ДОО «Алмазик»</w:t>
            </w:r>
            <w:r w:rsidR="00E30253">
              <w:t xml:space="preserve"> в срок до </w:t>
            </w:r>
            <w:r w:rsidR="00A358BB">
              <w:t>30.11</w:t>
            </w:r>
            <w:r w:rsidR="00E30253" w:rsidRPr="008C0CAC">
              <w:t>.2021</w:t>
            </w:r>
            <w:r w:rsidR="003919AE">
              <w:t xml:space="preserve"> в 1</w:t>
            </w:r>
            <w:r w:rsidR="00FF7624">
              <w:t>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3B33F3">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24701D">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«Алмазик»</w:t>
            </w:r>
            <w:r w:rsidR="004C4F34">
              <w:rPr>
                <w:szCs w:val="24"/>
              </w:rPr>
              <w:t xml:space="preserve"> в срок до 07</w:t>
            </w:r>
            <w:r w:rsidR="0024701D">
              <w:rPr>
                <w:szCs w:val="24"/>
              </w:rPr>
              <w:t>.12.</w:t>
            </w:r>
            <w:r w:rsidR="00E30253">
              <w:rPr>
                <w:szCs w:val="24"/>
              </w:rPr>
              <w:t>2021</w:t>
            </w:r>
            <w:r w:rsidR="008C0CAC" w:rsidRPr="008C0CAC">
              <w:rPr>
                <w:szCs w:val="24"/>
              </w:rPr>
              <w:t xml:space="preserve"> в 1</w:t>
            </w:r>
            <w:r w:rsidR="003A6387">
              <w:rPr>
                <w:szCs w:val="24"/>
              </w:rPr>
              <w:t>1</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3B33F3">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6244CB"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rsidR="005D6341">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w:t>
            </w:r>
            <w:r>
              <w:lastRenderedPageBreak/>
              <w:t>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714027" w:rsidRDefault="00481ACE" w:rsidP="00714027">
            <w:pPr>
              <w:spacing w:before="60" w:after="60"/>
            </w:pPr>
            <w:r w:rsidRPr="002C45DE">
              <w:t>Не применимо</w:t>
            </w:r>
            <w:r w:rsidR="005D6341">
              <w:t>.</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621023" w:rsidRDefault="0073656C" w:rsidP="006210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rPr>
                <w:rFonts w:eastAsia="Times New Roman"/>
                <w:color w:val="000000"/>
                <w:sz w:val="24"/>
                <w:szCs w:val="24"/>
                <w:lang w:eastAsia="ru-RU"/>
              </w:rPr>
            </w:pPr>
            <w:r w:rsidRPr="002C45DE">
              <w:t>Не применимо</w:t>
            </w:r>
            <w:r>
              <w:t>.</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5D6341" w:rsidRDefault="00AF575F" w:rsidP="00B62623">
            <w:pPr>
              <w:spacing w:before="60" w:after="60"/>
            </w:pPr>
            <w:r w:rsidRPr="002C45DE">
              <w:t>Не применимо</w:t>
            </w:r>
            <w:r>
              <w:t>.</w:t>
            </w:r>
          </w:p>
        </w:tc>
      </w:tr>
      <w:tr w:rsidR="00E30A70" w:rsidTr="007B1046">
        <w:trPr>
          <w:trHeight w:val="900"/>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5D6341" w:rsidRPr="005D6341" w:rsidRDefault="00CB5540" w:rsidP="005D6341">
            <w:pPr>
              <w:spacing w:before="60" w:after="60"/>
            </w:pPr>
            <w:r w:rsidRPr="0051240D">
              <w:t> соисполнителей не допускается</w:t>
            </w:r>
            <w:r w:rsidR="005D6341">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7B1046" w:rsidRDefault="007B1046" w:rsidP="007B1046">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rsidR="00E30A70" w:rsidRPr="005D6341" w:rsidRDefault="007B1046" w:rsidP="007B1046">
            <w:pPr>
              <w:spacing w:before="60" w:after="60"/>
            </w:pPr>
            <w:r>
              <w:t>должны быть в полном объеме не менее, чем у одного члена коллективного участника (лидера или иного)</w:t>
            </w: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r w:rsidR="007E43AC" w:rsidRPr="00D66695">
              <w:t>3.5,</w:t>
            </w:r>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lastRenderedPageBreak/>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E43AC" w:rsidRPr="00D66695">
              <w:t>имеющего право действовать</w:t>
            </w:r>
            <w:r w:rsidRPr="00D66695">
              <w:t xml:space="preserve">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E43AC" w:rsidRPr="00D66695">
              <w:t>приложению,</w:t>
            </w:r>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xml:space="preserve">- копия </w:t>
            </w:r>
            <w:r w:rsidR="007E43AC" w:rsidRPr="00A25818">
              <w:t>доверенности представителя</w:t>
            </w:r>
            <w:r w:rsidRPr="00A25818">
              <w:t xml:space="preserve"> на заключение договора (в случае, если договор подписывается не руководителем </w:t>
            </w:r>
            <w:r w:rsidR="007E43AC" w:rsidRPr="00A25818">
              <w:t>участника закупки</w:t>
            </w:r>
            <w:r w:rsidRPr="00A25818">
              <w:t>);</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xml:space="preserve">- опись документов заявки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заявку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техническое предложение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7E43A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7E43AC"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приложений к ней) по форме согласно </w:t>
            </w:r>
            <w:r w:rsidR="007E43AC"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7E43AC"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7E43AC" w:rsidRPr="00A25818">
              <w:t>приложению,</w:t>
            </w:r>
            <w:r w:rsidRPr="00A25818">
              <w:t xml:space="preserve"> к настоящей документации (раздел 8);</w:t>
            </w:r>
          </w:p>
          <w:p w:rsidR="007E43AC"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r w:rsidR="007E43AC" w:rsidRPr="00A25818">
              <w:t>приложению,</w:t>
            </w:r>
            <w:r w:rsidRPr="00A25818">
              <w:t xml:space="preserve"> </w:t>
            </w:r>
            <w:r w:rsidR="007E43AC">
              <w:t xml:space="preserve"> </w:t>
            </w:r>
          </w:p>
          <w:p w:rsidR="00CB5540" w:rsidRPr="00A25818" w:rsidRDefault="00CB5540" w:rsidP="00CB5540">
            <w:pPr>
              <w:tabs>
                <w:tab w:val="left" w:pos="2111"/>
              </w:tabs>
              <w:spacing w:before="60" w:after="60"/>
            </w:pPr>
            <w:r w:rsidRPr="00A25818">
              <w:t>к настоящей документации (раздел 8).</w:t>
            </w:r>
          </w:p>
          <w:p w:rsidR="00CB5540" w:rsidRPr="00A25818" w:rsidRDefault="00CB5540" w:rsidP="00CB5540">
            <w:pPr>
              <w:tabs>
                <w:tab w:val="left" w:pos="2111"/>
              </w:tabs>
              <w:spacing w:before="60" w:after="60"/>
              <w:rPr>
                <w:i/>
              </w:rPr>
            </w:pPr>
            <w:r w:rsidRPr="00A25818">
              <w:rPr>
                <w:b/>
                <w:i/>
              </w:rPr>
              <w:t>ДОПОЛ</w:t>
            </w:r>
            <w:r w:rsidR="006B4F71">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714027" w:rsidRPr="005D6341" w:rsidRDefault="00840187" w:rsidP="00470605">
            <w:pPr>
              <w:spacing w:before="60" w:after="60"/>
            </w:pPr>
            <w:r w:rsidRPr="0051240D">
              <w:t>Предоставление копий заявки не требуется</w:t>
            </w:r>
            <w:r w:rsidRPr="002C45DE">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A72581" w:rsidRPr="005D6341" w:rsidRDefault="0076068D" w:rsidP="005D6341">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w:t>
            </w:r>
            <w:r w:rsidR="005D6341">
              <w:t>ментации о закупке в разделе 9.</w:t>
            </w: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AA6A18" w:rsidP="00CA786C">
            <w:pPr>
              <w:spacing w:before="60" w:after="60"/>
            </w:pPr>
            <w:r>
              <w:t xml:space="preserve"> 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t xml:space="preserve">2. </w:t>
      </w:r>
      <w:r w:rsidRPr="00E160FB">
        <w:rPr>
          <w:b/>
        </w:rPr>
        <w:t>Общие положения</w:t>
      </w:r>
      <w:bookmarkEnd w:id="58"/>
      <w:bookmarkEnd w:id="59"/>
    </w:p>
    <w:p w:rsidR="0088249A" w:rsidRPr="0088249A" w:rsidRDefault="0088249A" w:rsidP="00100531">
      <w:pPr>
        <w:pStyle w:val="ae"/>
        <w:keepNext/>
        <w:numPr>
          <w:ilvl w:val="0"/>
          <w:numId w:val="37"/>
        </w:numPr>
        <w:spacing w:before="240" w:after="240"/>
        <w:jc w:val="center"/>
        <w:outlineLvl w:val="1"/>
        <w:rPr>
          <w:b/>
          <w:caps/>
          <w:vanish/>
        </w:rPr>
      </w:pPr>
      <w:bookmarkStart w:id="62" w:name="_Toc522259255"/>
    </w:p>
    <w:p w:rsidR="0088249A" w:rsidRPr="0088249A" w:rsidRDefault="0088249A" w:rsidP="00100531">
      <w:pPr>
        <w:pStyle w:val="ae"/>
        <w:keepNext/>
        <w:numPr>
          <w:ilvl w:val="0"/>
          <w:numId w:val="37"/>
        </w:numPr>
        <w:spacing w:before="240" w:after="240"/>
        <w:jc w:val="center"/>
        <w:outlineLvl w:val="1"/>
        <w:rPr>
          <w:b/>
          <w:caps/>
          <w:vanish/>
        </w:rPr>
      </w:pPr>
    </w:p>
    <w:p w:rsidR="00714027" w:rsidRPr="00D8766A" w:rsidRDefault="00714027" w:rsidP="00100531">
      <w:pPr>
        <w:pStyle w:val="11"/>
        <w:numPr>
          <w:ilvl w:val="1"/>
          <w:numId w:val="37"/>
        </w:numPr>
      </w:pPr>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75E4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75E4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r w:rsidR="007E43AC" w:rsidRPr="008248BF">
        <w:t>п.</w:t>
      </w:r>
      <w:r w:rsidR="007E43AC">
        <w:t xml:space="preserve">1.2.17 </w:t>
      </w:r>
      <w:r w:rsidR="007E43AC"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100531">
      <w:pPr>
        <w:pStyle w:val="ae"/>
        <w:numPr>
          <w:ilvl w:val="0"/>
          <w:numId w:val="26"/>
        </w:numPr>
        <w:ind w:left="1134"/>
      </w:pPr>
      <w:r>
        <w:t>наименование закупки, предмет договора;</w:t>
      </w:r>
    </w:p>
    <w:p w:rsidR="009840F0" w:rsidRDefault="009840F0" w:rsidP="00100531">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100531">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100531">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r w:rsidR="007E43AC" w:rsidRPr="009476E6">
        <w:t>и,</w:t>
      </w:r>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r w:rsidR="007E43AC" w:rsidRPr="00D8766A">
        <w:t>по основаниям,</w:t>
      </w:r>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246D69" w:rsidRPr="00355C04" w:rsidRDefault="00246D69" w:rsidP="00246D69">
      <w:pPr>
        <w:pStyle w:val="1"/>
      </w:pPr>
      <w:bookmarkStart w:id="169" w:name="_Ref443486170"/>
      <w:bookmarkStart w:id="170" w:name="_Toc522259277"/>
      <w:bookmarkStart w:id="171" w:name="_Ref445907492"/>
      <w:bookmarkStart w:id="172" w:name="_Toc522259278"/>
      <w:r w:rsidRPr="00355C04">
        <w:t>Порядок заключения договора</w:t>
      </w:r>
      <w:bookmarkEnd w:id="169"/>
      <w:bookmarkEnd w:id="170"/>
    </w:p>
    <w:p w:rsidR="00714027" w:rsidRPr="00D8766A" w:rsidRDefault="00714027" w:rsidP="00100531">
      <w:pPr>
        <w:pStyle w:val="11"/>
        <w:numPr>
          <w:ilvl w:val="1"/>
          <w:numId w:val="38"/>
        </w:numPr>
      </w:pPr>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100531">
      <w:pPr>
        <w:pStyle w:val="111"/>
        <w:numPr>
          <w:ilvl w:val="2"/>
          <w:numId w:val="36"/>
        </w:numPr>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C149F0" w:rsidP="00E160FB">
      <w:pPr>
        <w:rPr>
          <w:b/>
          <w:color w:val="000000" w:themeColor="text1"/>
          <w:sz w:val="24"/>
          <w:szCs w:val="24"/>
        </w:rPr>
      </w:pPr>
      <w:r>
        <w:rPr>
          <w:b/>
          <w:color w:val="000000" w:themeColor="text1"/>
          <w:sz w:val="24"/>
          <w:szCs w:val="24"/>
        </w:rPr>
        <w:t>Заместитель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CE2556">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E30253">
        <w:rPr>
          <w:b/>
          <w:color w:val="000000" w:themeColor="text1"/>
          <w:sz w:val="24"/>
          <w:szCs w:val="24"/>
        </w:rPr>
        <w:t xml:space="preserve">        М.В. Пальчиков</w:t>
      </w:r>
      <w:r w:rsidR="00E160FB" w:rsidRPr="00DA56EB">
        <w:rPr>
          <w:color w:val="000000" w:themeColor="text1"/>
          <w:sz w:val="24"/>
          <w:szCs w:val="24"/>
        </w:rPr>
        <w:t xml:space="preserve">      </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7E43AC">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7B104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75E47">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tbl>
      <w:tblPr>
        <w:tblStyle w:val="af9"/>
        <w:tblW w:w="0" w:type="auto"/>
        <w:tblLook w:val="04A0" w:firstRow="1" w:lastRow="0" w:firstColumn="1" w:lastColumn="0" w:noHBand="0" w:noVBand="1"/>
      </w:tblPr>
      <w:tblGrid>
        <w:gridCol w:w="1082"/>
        <w:gridCol w:w="4108"/>
        <w:gridCol w:w="2723"/>
        <w:gridCol w:w="2282"/>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r w:rsidR="007E43AC">
              <w:t>заявки (</w:t>
            </w:r>
            <w: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r w:rsidR="007E43AC">
        <w:t xml:space="preserve">НДС: </w:t>
      </w:r>
      <w:r w:rsidR="007E43AC">
        <w:tab/>
      </w:r>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r w:rsidR="007E43AC">
        <w:t xml:space="preserve">НДС: </w:t>
      </w:r>
      <w:r w:rsidR="007E43AC">
        <w:tab/>
      </w:r>
      <w:r>
        <w:t>________________________;</w:t>
      </w:r>
    </w:p>
    <w:p w:rsidR="00714027" w:rsidRDefault="00714027" w:rsidP="00714027">
      <w:pPr>
        <w:tabs>
          <w:tab w:val="right" w:pos="10206"/>
        </w:tabs>
        <w:ind w:right="-1"/>
      </w:pPr>
      <w:r>
        <w:t xml:space="preserve">Сроки исполнения </w:t>
      </w:r>
      <w:r w:rsidR="007E43AC">
        <w:t xml:space="preserve">договора: </w:t>
      </w:r>
      <w:r w:rsidR="007E43AC">
        <w:tab/>
      </w:r>
      <w:r>
        <w:t>_________________________________________________.</w:t>
      </w:r>
    </w:p>
    <w:p w:rsidR="00714027" w:rsidRDefault="00714027" w:rsidP="00714027">
      <w:pPr>
        <w:tabs>
          <w:tab w:val="right" w:pos="10206"/>
        </w:tabs>
        <w:ind w:right="-1"/>
      </w:pPr>
      <w:r w:rsidRPr="00973C11">
        <w:t>[</w:t>
      </w:r>
      <w:r w:rsidR="007E43AC" w:rsidRPr="00192AF6">
        <w:rPr>
          <w:i/>
          <w:highlight w:val="lightGray"/>
        </w:rPr>
        <w:t>в</w:t>
      </w:r>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75E47">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BB60AA"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BC17B3">
        <w:rPr>
          <w:sz w:val="16"/>
          <w:szCs w:val="16"/>
        </w:rPr>
        <w:t>лица</w:t>
      </w:r>
      <w:r w:rsidR="00BC17B3" w:rsidRPr="005F1C12">
        <w:rPr>
          <w:sz w:val="16"/>
          <w:szCs w:val="16"/>
        </w:rPr>
        <w:t xml:space="preserve">) </w:t>
      </w:r>
      <w:r w:rsidR="00BC17B3" w:rsidRPr="005F1C12">
        <w:rPr>
          <w:sz w:val="16"/>
          <w:szCs w:val="16"/>
        </w:rPr>
        <w:tab/>
      </w:r>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75E47">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r w:rsidR="007E43AC">
        <w:t xml:space="preserve">закупки: </w:t>
      </w:r>
      <w:r w:rsidR="007E43AC">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7E43AC">
        <w:t xml:space="preserve">): </w:t>
      </w:r>
      <w:r w:rsidR="007E43AC">
        <w:tab/>
      </w:r>
      <w:r>
        <w:t>____________</w:t>
      </w:r>
    </w:p>
    <w:p w:rsidR="00714027" w:rsidRDefault="00714027" w:rsidP="00714027">
      <w:pPr>
        <w:keepNext/>
        <w:tabs>
          <w:tab w:val="right" w:pos="10205"/>
        </w:tabs>
      </w:pPr>
      <w:r>
        <w:t xml:space="preserve">Наименование </w:t>
      </w:r>
      <w:r w:rsidR="007E43AC">
        <w:t xml:space="preserve">участника: </w:t>
      </w:r>
      <w:r w:rsidR="007E43AC">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7E43AC">
        <w:t xml:space="preserve">участника: </w:t>
      </w:r>
      <w:r w:rsidR="007E43AC">
        <w:tab/>
      </w:r>
      <w:r>
        <w:t>___________________________________________</w:t>
      </w:r>
    </w:p>
    <w:tbl>
      <w:tblPr>
        <w:tblStyle w:val="af9"/>
        <w:tblW w:w="0" w:type="auto"/>
        <w:tblLook w:val="04A0" w:firstRow="1" w:lastRow="0" w:firstColumn="1" w:lastColumn="0" w:noHBand="0" w:noVBand="1"/>
      </w:tblPr>
      <w:tblGrid>
        <w:gridCol w:w="808"/>
        <w:gridCol w:w="5974"/>
        <w:gridCol w:w="3413"/>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E43AC" w:rsidP="00714027">
            <w:pPr>
              <w:tabs>
                <w:tab w:val="right" w:pos="3258"/>
              </w:tabs>
              <w:jc w:val="left"/>
            </w:pPr>
            <w:r>
              <w:t xml:space="preserve">Наименование: </w:t>
            </w:r>
            <w:r>
              <w:tab/>
            </w:r>
            <w:r w:rsidR="00714027">
              <w:t>__________</w:t>
            </w:r>
          </w:p>
          <w:p w:rsidR="00714027" w:rsidRDefault="00714027" w:rsidP="00714027">
            <w:pPr>
              <w:tabs>
                <w:tab w:val="right" w:pos="3258"/>
              </w:tabs>
              <w:jc w:val="left"/>
            </w:pPr>
            <w:r>
              <w:t xml:space="preserve">Адрес места </w:t>
            </w:r>
            <w:r w:rsidR="007E43AC">
              <w:t xml:space="preserve">нахождения: </w:t>
            </w:r>
            <w:r w:rsidR="007E43AC">
              <w:tab/>
            </w:r>
            <w:r>
              <w:t>__</w:t>
            </w:r>
          </w:p>
          <w:p w:rsidR="00714027" w:rsidRDefault="00714027" w:rsidP="00714027">
            <w:pPr>
              <w:tabs>
                <w:tab w:val="right" w:pos="3258"/>
              </w:tabs>
              <w:jc w:val="left"/>
            </w:pPr>
            <w:r>
              <w:t xml:space="preserve">Фактический </w:t>
            </w:r>
            <w:r w:rsidR="007E43AC">
              <w:t xml:space="preserve">адрес: </w:t>
            </w:r>
            <w:r w:rsidR="007E43AC">
              <w:tab/>
            </w:r>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E43AC" w:rsidP="00714027">
            <w:pPr>
              <w:tabs>
                <w:tab w:val="right" w:pos="3258"/>
              </w:tabs>
              <w:jc w:val="left"/>
            </w:pPr>
            <w:r>
              <w:t xml:space="preserve">Наименование: </w:t>
            </w:r>
            <w:r>
              <w:tab/>
            </w:r>
            <w:r w:rsidR="00714027">
              <w:t>__________</w:t>
            </w:r>
          </w:p>
          <w:p w:rsidR="00714027" w:rsidRDefault="00714027" w:rsidP="00714027">
            <w:pPr>
              <w:tabs>
                <w:tab w:val="right" w:pos="3258"/>
              </w:tabs>
              <w:jc w:val="left"/>
            </w:pPr>
            <w:r>
              <w:t xml:space="preserve">Адрес места </w:t>
            </w:r>
            <w:r w:rsidR="007E43AC">
              <w:t xml:space="preserve">нахождения: </w:t>
            </w:r>
            <w:r w:rsidR="007E43AC">
              <w:tab/>
            </w:r>
            <w:r>
              <w:t>__</w:t>
            </w:r>
          </w:p>
          <w:p w:rsidR="00714027" w:rsidRDefault="00714027" w:rsidP="00714027">
            <w:pPr>
              <w:jc w:val="left"/>
            </w:pPr>
            <w:r>
              <w:t xml:space="preserve">Фактический </w:t>
            </w:r>
            <w:r w:rsidR="007E43AC">
              <w:t xml:space="preserve">адрес: </w:t>
            </w:r>
            <w:r w:rsidR="007E43AC">
              <w:tab/>
            </w:r>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r w:rsidR="007E43AC">
        <w:rPr>
          <w:b/>
          <w:caps/>
          <w:spacing w:val="40"/>
        </w:rPr>
        <w:t>СОБСТВЕННИКОВ, ВКЛЮЧАЯ</w:t>
      </w:r>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46"/>
        <w:gridCol w:w="585"/>
        <w:gridCol w:w="655"/>
        <w:gridCol w:w="1251"/>
        <w:gridCol w:w="840"/>
        <w:gridCol w:w="1185"/>
        <w:gridCol w:w="1473"/>
        <w:gridCol w:w="378"/>
        <w:gridCol w:w="585"/>
        <w:gridCol w:w="655"/>
        <w:gridCol w:w="1251"/>
        <w:gridCol w:w="1094"/>
        <w:gridCol w:w="1473"/>
        <w:gridCol w:w="1213"/>
        <w:gridCol w:w="147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r w:rsidR="007E43AC" w:rsidRPr="008F704F">
              <w:rPr>
                <w:sz w:val="16"/>
                <w:szCs w:val="16"/>
              </w:rPr>
              <w:t>документах (</w:t>
            </w:r>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6"/>
        <w:gridCol w:w="7344"/>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r w:rsidR="00CF2A08">
              <w:t xml:space="preserve">):  </w:t>
            </w:r>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r w:rsidR="00CF2A08">
              <w:t xml:space="preserve">участника:  </w:t>
            </w:r>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sidR="007E43AC">
        <w:rPr>
          <w:sz w:val="16"/>
          <w:szCs w:val="16"/>
        </w:rPr>
        <w:t>лица</w:t>
      </w:r>
      <w:r w:rsidR="007E43AC" w:rsidRPr="005F1C12">
        <w:rPr>
          <w:sz w:val="16"/>
          <w:szCs w:val="16"/>
        </w:rPr>
        <w:t xml:space="preserve">) </w:t>
      </w:r>
      <w:r w:rsidR="00BC17B3" w:rsidRPr="005F1C12">
        <w:rPr>
          <w:sz w:val="16"/>
          <w:szCs w:val="16"/>
        </w:rPr>
        <w:tab/>
        <w:t xml:space="preserve"> (</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sidR="007E43AC">
        <w:rPr>
          <w:sz w:val="16"/>
          <w:szCs w:val="16"/>
        </w:rPr>
        <w:t>лица</w:t>
      </w:r>
      <w:r w:rsidR="007E43AC" w:rsidRPr="005F1C12">
        <w:rPr>
          <w:sz w:val="16"/>
          <w:szCs w:val="16"/>
        </w:rPr>
        <w:t xml:space="preserve">) </w:t>
      </w:r>
      <w:r w:rsidR="007E43AC" w:rsidRPr="005F1C12">
        <w:rPr>
          <w:sz w:val="16"/>
          <w:szCs w:val="16"/>
        </w:rPr>
        <w:tab/>
        <w:t xml:space="preserve"> (</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rsidR="007E43AC">
        <w:t xml:space="preserve">): </w:t>
      </w:r>
      <w:r w:rsidR="007E43AC">
        <w:tab/>
      </w:r>
      <w:r>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207DCB">
        <w:rPr>
          <w:sz w:val="16"/>
          <w:szCs w:val="16"/>
        </w:rPr>
        <w:t>лица</w:t>
      </w:r>
      <w:r w:rsidR="00207DCB" w:rsidRPr="005F1C12">
        <w:rPr>
          <w:sz w:val="16"/>
          <w:szCs w:val="16"/>
        </w:rPr>
        <w:t xml:space="preserve">) </w:t>
      </w:r>
      <w:r w:rsidR="00207DCB"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r w:rsidR="000C6A0C">
        <w:t xml:space="preserve">закупки: </w:t>
      </w:r>
      <w:r w:rsidR="000C6A0C">
        <w:tab/>
      </w:r>
      <w:r>
        <w:t>____________________________________________</w:t>
      </w:r>
    </w:p>
    <w:p w:rsidR="004E5F29" w:rsidRDefault="004E5F29" w:rsidP="004E5F29">
      <w:pPr>
        <w:keepNext/>
        <w:tabs>
          <w:tab w:val="right" w:pos="10205"/>
        </w:tabs>
      </w:pPr>
      <w:r>
        <w:t>Номер извещения, присвоенный ЕИС (при наличии</w:t>
      </w:r>
      <w:r w:rsidR="000C6A0C">
        <w:t xml:space="preserve">): </w:t>
      </w:r>
      <w:r w:rsidR="000C6A0C">
        <w:tab/>
      </w:r>
      <w:r>
        <w:t>____________</w:t>
      </w:r>
    </w:p>
    <w:p w:rsidR="004E5F29" w:rsidRDefault="004E5F29" w:rsidP="004E5F29">
      <w:pPr>
        <w:keepNext/>
        <w:tabs>
          <w:tab w:val="right" w:pos="10205"/>
        </w:tabs>
      </w:pPr>
      <w:r>
        <w:t xml:space="preserve">Наименование </w:t>
      </w:r>
      <w:r w:rsidR="000C6A0C">
        <w:t xml:space="preserve">участника: </w:t>
      </w:r>
      <w:r w:rsidR="000C6A0C">
        <w:tab/>
      </w:r>
      <w:r>
        <w:t>____________________________________________________</w:t>
      </w:r>
    </w:p>
    <w:p w:rsidR="004E5F29" w:rsidRDefault="004E5F29" w:rsidP="004E5F29">
      <w:pPr>
        <w:keepNext/>
        <w:tabs>
          <w:tab w:val="right" w:pos="10205"/>
        </w:tabs>
        <w:spacing w:after="240"/>
      </w:pPr>
      <w:r>
        <w:t xml:space="preserve">Адрес места нахождения </w:t>
      </w:r>
      <w:r w:rsidR="000C6A0C">
        <w:t xml:space="preserve">участника: </w:t>
      </w:r>
      <w:r w:rsidR="000C6A0C">
        <w:tab/>
      </w:r>
      <w:r>
        <w:t>___________________________________________</w:t>
      </w:r>
    </w:p>
    <w:tbl>
      <w:tblPr>
        <w:tblStyle w:val="af9"/>
        <w:tblW w:w="0" w:type="auto"/>
        <w:tblLook w:val="04A0" w:firstRow="1" w:lastRow="0" w:firstColumn="1" w:lastColumn="0" w:noHBand="0" w:noVBand="1"/>
      </w:tblPr>
      <w:tblGrid>
        <w:gridCol w:w="807"/>
        <w:gridCol w:w="2101"/>
        <w:gridCol w:w="3215"/>
        <w:gridCol w:w="1397"/>
        <w:gridCol w:w="1537"/>
        <w:gridCol w:w="3337"/>
        <w:gridCol w:w="2166"/>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r w:rsidR="000C6A0C">
              <w:rPr>
                <w:sz w:val="20"/>
                <w:szCs w:val="20"/>
              </w:rPr>
              <w:t>договора</w:t>
            </w:r>
            <w:r w:rsidR="000C6A0C" w:rsidRPr="00572767">
              <w:rPr>
                <w:sz w:val="20"/>
                <w:szCs w:val="20"/>
              </w:rPr>
              <w:t xml:space="preserve"> (</w:t>
            </w:r>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r w:rsidR="000C6A0C" w:rsidRPr="007A0E24">
              <w:rPr>
                <w:sz w:val="20"/>
                <w:szCs w:val="20"/>
              </w:rPr>
              <w:t>предпринимательства</w:t>
            </w:r>
            <w:r w:rsidR="000C6A0C">
              <w:rPr>
                <w:sz w:val="20"/>
                <w:szCs w:val="20"/>
              </w:rPr>
              <w:t>, (</w:t>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sidR="000C6A0C">
        <w:rPr>
          <w:sz w:val="16"/>
          <w:szCs w:val="16"/>
        </w:rPr>
        <w:t>лица</w:t>
      </w:r>
      <w:r w:rsidR="000C6A0C" w:rsidRPr="005F1C12">
        <w:rPr>
          <w:sz w:val="16"/>
          <w:szCs w:val="16"/>
        </w:rPr>
        <w:t xml:space="preserve">) </w:t>
      </w:r>
      <w:r w:rsidR="000C6A0C" w:rsidRPr="005F1C12">
        <w:rPr>
          <w:sz w:val="16"/>
          <w:szCs w:val="16"/>
        </w:rPr>
        <w:tab/>
        <w:t xml:space="preserve"> (</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r w:rsidR="000C6A0C">
        <w:t xml:space="preserve">закупки: </w:t>
      </w:r>
      <w:r w:rsidR="000C6A0C">
        <w:tab/>
      </w:r>
      <w:r>
        <w:t>____________________________________________</w:t>
      </w:r>
    </w:p>
    <w:p w:rsidR="00B609B3" w:rsidRDefault="00B609B3" w:rsidP="00B609B3">
      <w:pPr>
        <w:keepNext/>
        <w:tabs>
          <w:tab w:val="right" w:pos="10205"/>
        </w:tabs>
      </w:pPr>
      <w:r>
        <w:t>Номер извещения, присвоенный ЕИС (при наличии</w:t>
      </w:r>
      <w:r w:rsidR="000C6A0C">
        <w:t xml:space="preserve">): </w:t>
      </w:r>
      <w:r w:rsidR="000C6A0C">
        <w:tab/>
      </w:r>
      <w:r>
        <w:t>____________</w:t>
      </w:r>
    </w:p>
    <w:p w:rsidR="00B609B3" w:rsidRDefault="00B609B3" w:rsidP="00B609B3">
      <w:pPr>
        <w:keepNext/>
        <w:tabs>
          <w:tab w:val="right" w:pos="10205"/>
        </w:tabs>
      </w:pPr>
      <w:r>
        <w:t xml:space="preserve">Наименование </w:t>
      </w:r>
      <w:r w:rsidR="000C6A0C">
        <w:t xml:space="preserve">участника: </w:t>
      </w:r>
      <w:r w:rsidR="000C6A0C">
        <w:tab/>
      </w:r>
      <w:r>
        <w:t>____________________________________________________</w:t>
      </w:r>
    </w:p>
    <w:p w:rsidR="00B609B3" w:rsidRDefault="00B609B3" w:rsidP="00B609B3">
      <w:pPr>
        <w:keepNext/>
        <w:tabs>
          <w:tab w:val="right" w:pos="10205"/>
        </w:tabs>
        <w:spacing w:after="240"/>
      </w:pPr>
      <w:r>
        <w:t xml:space="preserve">Адрес места нахождения </w:t>
      </w:r>
      <w:r w:rsidR="000C6A0C">
        <w:t xml:space="preserve">участника: </w:t>
      </w:r>
      <w:r w:rsidR="000C6A0C">
        <w:tab/>
      </w:r>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sidR="000C6A0C">
        <w:rPr>
          <w:sz w:val="16"/>
          <w:szCs w:val="16"/>
        </w:rPr>
        <w:t>лица</w:t>
      </w:r>
      <w:r w:rsidR="000C6A0C" w:rsidRPr="005F1C12">
        <w:rPr>
          <w:sz w:val="16"/>
          <w:szCs w:val="16"/>
        </w:rPr>
        <w:t xml:space="preserve">) </w:t>
      </w:r>
      <w:r w:rsidR="000C6A0C" w:rsidRPr="005F1C12">
        <w:rPr>
          <w:sz w:val="16"/>
          <w:szCs w:val="16"/>
        </w:rPr>
        <w:tab/>
        <w:t xml:space="preserve"> (</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r w:rsidR="00C641EE">
        <w:t xml:space="preserve">закупки: </w:t>
      </w:r>
      <w:r w:rsidR="00C641EE">
        <w:tab/>
      </w:r>
      <w:r>
        <w:t>____________________________________________</w:t>
      </w:r>
    </w:p>
    <w:p w:rsidR="00B609B3" w:rsidRDefault="00B609B3" w:rsidP="00B609B3">
      <w:pPr>
        <w:keepNext/>
        <w:tabs>
          <w:tab w:val="right" w:pos="10205"/>
        </w:tabs>
      </w:pPr>
      <w:r>
        <w:t>Номер извещения, присвоенный ЕИС (при наличии</w:t>
      </w:r>
      <w:r w:rsidR="00C641EE">
        <w:t xml:space="preserve">): </w:t>
      </w:r>
      <w:r w:rsidR="00C641EE">
        <w:tab/>
      </w:r>
      <w:r>
        <w:t>____________</w:t>
      </w:r>
    </w:p>
    <w:p w:rsidR="00B609B3" w:rsidRDefault="00B609B3" w:rsidP="00B609B3">
      <w:pPr>
        <w:keepNext/>
        <w:tabs>
          <w:tab w:val="right" w:pos="10205"/>
        </w:tabs>
      </w:pPr>
      <w:r>
        <w:t xml:space="preserve">Наименование </w:t>
      </w:r>
      <w:r w:rsidR="00C641EE">
        <w:t xml:space="preserve">участника: </w:t>
      </w:r>
      <w:r w:rsidR="00C641EE">
        <w:tab/>
      </w:r>
      <w:r>
        <w:t>____________________________________________________</w:t>
      </w:r>
    </w:p>
    <w:p w:rsidR="00B609B3" w:rsidRDefault="00B609B3" w:rsidP="00B609B3">
      <w:pPr>
        <w:keepNext/>
        <w:tabs>
          <w:tab w:val="right" w:pos="10205"/>
        </w:tabs>
        <w:spacing w:after="240"/>
      </w:pPr>
      <w:r>
        <w:t xml:space="preserve">Адрес места нахождения </w:t>
      </w:r>
      <w:r w:rsidR="00C641EE">
        <w:t xml:space="preserve">участника: </w:t>
      </w:r>
      <w:r w:rsidR="00C641EE">
        <w:tab/>
      </w:r>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75E4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75E4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75E4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5"/>
        <w:gridCol w:w="1934"/>
        <w:gridCol w:w="3119"/>
        <w:gridCol w:w="2667"/>
        <w:gridCol w:w="3640"/>
        <w:gridCol w:w="2525"/>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r w:rsidR="00C641EE">
              <w:t>договора (</w:t>
            </w:r>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sidR="00C641EE">
        <w:rPr>
          <w:sz w:val="16"/>
          <w:szCs w:val="16"/>
        </w:rPr>
        <w:t>лица</w:t>
      </w:r>
      <w:r w:rsidR="00C641EE" w:rsidRPr="005F1C12">
        <w:rPr>
          <w:sz w:val="16"/>
          <w:szCs w:val="16"/>
        </w:rPr>
        <w:t xml:space="preserve">) </w:t>
      </w:r>
      <w:r w:rsidR="00FA6F5D" w:rsidRPr="005F1C12">
        <w:rPr>
          <w:sz w:val="16"/>
          <w:szCs w:val="16"/>
        </w:rPr>
        <w:tab/>
        <w:t xml:space="preserve"> (</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r w:rsidR="00C206CA">
        <w:t xml:space="preserve">закупки: </w:t>
      </w:r>
      <w:r w:rsidR="00C206CA">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C206CA">
        <w:t xml:space="preserve">): </w:t>
      </w:r>
      <w:r w:rsidR="00C206CA">
        <w:tab/>
      </w:r>
      <w:r>
        <w:t>____________</w:t>
      </w:r>
    </w:p>
    <w:p w:rsidR="00714027" w:rsidRDefault="00714027" w:rsidP="00714027">
      <w:pPr>
        <w:keepNext/>
        <w:tabs>
          <w:tab w:val="right" w:pos="10205"/>
        </w:tabs>
      </w:pPr>
      <w:r>
        <w:t xml:space="preserve">Наименование </w:t>
      </w:r>
      <w:r w:rsidR="00C206CA">
        <w:t xml:space="preserve">участника: </w:t>
      </w:r>
      <w:r w:rsidR="00C206CA">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C206CA">
        <w:t xml:space="preserve">участника: </w:t>
      </w:r>
      <w:r w:rsidR="00C206CA">
        <w:tab/>
      </w:r>
      <w:r>
        <w:t>___________________________________________</w:t>
      </w:r>
    </w:p>
    <w:tbl>
      <w:tblPr>
        <w:tblStyle w:val="af9"/>
        <w:tblW w:w="0" w:type="auto"/>
        <w:tblLook w:val="04A0" w:firstRow="1" w:lastRow="0" w:firstColumn="1" w:lastColumn="0" w:noHBand="0" w:noVBand="1"/>
      </w:tblPr>
      <w:tblGrid>
        <w:gridCol w:w="774"/>
        <w:gridCol w:w="1146"/>
        <w:gridCol w:w="2124"/>
        <w:gridCol w:w="2139"/>
        <w:gridCol w:w="2139"/>
        <w:gridCol w:w="1273"/>
        <w:gridCol w:w="2093"/>
        <w:gridCol w:w="1409"/>
        <w:gridCol w:w="1463"/>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r w:rsidR="00C206CA">
              <w:rPr>
                <w:sz w:val="20"/>
                <w:szCs w:val="20"/>
              </w:rPr>
              <w:t>договора (</w:t>
            </w:r>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r w:rsidR="00C206CA" w:rsidRPr="00572767">
              <w:rPr>
                <w:sz w:val="20"/>
                <w:szCs w:val="20"/>
              </w:rPr>
              <w:t>договора (</w:t>
            </w:r>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r w:rsidR="00C206CA" w:rsidRPr="00572767">
              <w:rPr>
                <w:sz w:val="20"/>
                <w:szCs w:val="20"/>
              </w:rPr>
              <w:t>договора (</w:t>
            </w:r>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C206CA">
        <w:rPr>
          <w:sz w:val="16"/>
          <w:szCs w:val="16"/>
        </w:rPr>
        <w:t>лица</w:t>
      </w:r>
      <w:r w:rsidR="00C206CA" w:rsidRPr="005F1C12">
        <w:rPr>
          <w:sz w:val="16"/>
          <w:szCs w:val="16"/>
        </w:rPr>
        <w:t xml:space="preserve">) </w:t>
      </w:r>
      <w:r w:rsidR="000A25E5"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r w:rsidR="00FA3EBB">
        <w:t xml:space="preserve">закупки: </w:t>
      </w:r>
      <w:r w:rsidR="00FA3EBB">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FA3EBB">
        <w:t xml:space="preserve">): </w:t>
      </w:r>
      <w:r w:rsidR="00FA3EBB">
        <w:tab/>
      </w:r>
      <w:r>
        <w:t>____________</w:t>
      </w:r>
    </w:p>
    <w:p w:rsidR="00714027" w:rsidRDefault="00714027" w:rsidP="00714027">
      <w:pPr>
        <w:keepNext/>
        <w:tabs>
          <w:tab w:val="right" w:pos="10205"/>
        </w:tabs>
      </w:pPr>
      <w:r>
        <w:t xml:space="preserve">Наименование </w:t>
      </w:r>
      <w:r w:rsidR="00FA3EBB">
        <w:t xml:space="preserve">участника: </w:t>
      </w:r>
      <w:r w:rsidR="00FA3EBB">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FA3EBB">
        <w:t xml:space="preserve">участника: </w:t>
      </w:r>
      <w:r w:rsidR="00FA3EBB">
        <w:tab/>
      </w:r>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r w:rsidR="00FA3EBB">
              <w:rPr>
                <w:sz w:val="20"/>
                <w:szCs w:val="20"/>
              </w:rPr>
              <w:t>МТР (</w:t>
            </w:r>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r w:rsidR="00FA3EBB">
              <w:rPr>
                <w:sz w:val="20"/>
                <w:szCs w:val="20"/>
              </w:rPr>
              <w:t>право (</w:t>
            </w:r>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r w:rsidR="00FA3EBB">
              <w:rPr>
                <w:sz w:val="20"/>
                <w:szCs w:val="20"/>
              </w:rPr>
              <w:t>МТР (</w:t>
            </w:r>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FA3EBB">
        <w:rPr>
          <w:sz w:val="16"/>
          <w:szCs w:val="16"/>
        </w:rPr>
        <w:t>лица</w:t>
      </w:r>
      <w:r w:rsidR="00FA3EBB" w:rsidRPr="005F1C12">
        <w:rPr>
          <w:sz w:val="16"/>
          <w:szCs w:val="16"/>
        </w:rPr>
        <w:t xml:space="preserve">) </w:t>
      </w:r>
      <w:r w:rsidR="00FA3EBB"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r w:rsidR="00FA3EBB">
        <w:t xml:space="preserve">закупки: </w:t>
      </w:r>
      <w:r w:rsidR="00FA3EBB">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FA3EBB">
        <w:t xml:space="preserve">): </w:t>
      </w:r>
      <w:r w:rsidR="00FA3EBB">
        <w:tab/>
      </w:r>
      <w:r>
        <w:t>____________</w:t>
      </w:r>
    </w:p>
    <w:p w:rsidR="00714027" w:rsidRDefault="00714027" w:rsidP="00714027">
      <w:pPr>
        <w:keepNext/>
        <w:tabs>
          <w:tab w:val="right" w:pos="10205"/>
        </w:tabs>
      </w:pPr>
      <w:r>
        <w:t xml:space="preserve">Наименование </w:t>
      </w:r>
      <w:r w:rsidR="00FA3EBB">
        <w:t xml:space="preserve">участника: </w:t>
      </w:r>
      <w:r w:rsidR="00FA3EBB">
        <w:tab/>
      </w:r>
      <w:r>
        <w:t>____________________________________________________</w:t>
      </w:r>
    </w:p>
    <w:p w:rsidR="00714027" w:rsidRDefault="00714027" w:rsidP="00714027">
      <w:pPr>
        <w:keepNext/>
        <w:tabs>
          <w:tab w:val="right" w:pos="10205"/>
        </w:tabs>
        <w:spacing w:after="240"/>
      </w:pPr>
      <w:r>
        <w:t xml:space="preserve">Адрес места нахождения </w:t>
      </w:r>
      <w:r w:rsidR="00FA3EBB">
        <w:t xml:space="preserve">участника: </w:t>
      </w:r>
      <w:r w:rsidR="00FA3EBB">
        <w:tab/>
      </w:r>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7"/>
        <w:gridCol w:w="2575"/>
        <w:gridCol w:w="4322"/>
        <w:gridCol w:w="2235"/>
        <w:gridCol w:w="2256"/>
        <w:gridCol w:w="242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r w:rsidR="00FA3EBB" w:rsidRPr="007A0E24">
              <w:rPr>
                <w:sz w:val="20"/>
                <w:szCs w:val="20"/>
              </w:rPr>
              <w:t>допуски (</w:t>
            </w:r>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1"/>
        <w:gridCol w:w="6900"/>
        <w:gridCol w:w="6899"/>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BE0812">
        <w:rPr>
          <w:sz w:val="16"/>
          <w:szCs w:val="16"/>
        </w:rPr>
        <w:t>лица</w:t>
      </w:r>
      <w:r w:rsidR="00BE0812" w:rsidRPr="005F1C12">
        <w:rPr>
          <w:sz w:val="16"/>
          <w:szCs w:val="16"/>
        </w:rPr>
        <w:t xml:space="preserve">) </w:t>
      </w:r>
      <w:r w:rsidR="00BE0812"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r w:rsidR="00645D9E">
        <w:t xml:space="preserve">закупки: </w:t>
      </w:r>
      <w:r w:rsidR="00645D9E">
        <w:tab/>
      </w:r>
      <w:r>
        <w:t>____________________________________________</w:t>
      </w:r>
    </w:p>
    <w:p w:rsidR="00714027" w:rsidRDefault="00714027" w:rsidP="00714027">
      <w:pPr>
        <w:keepNext/>
        <w:tabs>
          <w:tab w:val="right" w:pos="10205"/>
        </w:tabs>
      </w:pPr>
      <w:r>
        <w:t>Номер извещения, присвоенный ЕИС (при наличии</w:t>
      </w:r>
      <w:r w:rsidR="00645D9E">
        <w:t xml:space="preserve">): </w:t>
      </w:r>
      <w:r w:rsidR="00645D9E">
        <w:tab/>
      </w:r>
      <w:r>
        <w:t>____________</w:t>
      </w:r>
    </w:p>
    <w:p w:rsidR="00714027" w:rsidRDefault="00714027" w:rsidP="00714027">
      <w:pPr>
        <w:keepNext/>
        <w:tabs>
          <w:tab w:val="right" w:pos="10205"/>
        </w:tabs>
      </w:pPr>
      <w:r>
        <w:t xml:space="preserve">Наименование </w:t>
      </w:r>
      <w:r w:rsidR="00645D9E">
        <w:t xml:space="preserve">участника: </w:t>
      </w:r>
      <w:r w:rsidR="00645D9E">
        <w:tab/>
      </w:r>
      <w:r>
        <w:t>____________________________________________________</w:t>
      </w:r>
    </w:p>
    <w:p w:rsidR="00714027" w:rsidRDefault="00714027" w:rsidP="00714027">
      <w:pPr>
        <w:keepNext/>
        <w:tabs>
          <w:tab w:val="right" w:pos="10205"/>
        </w:tabs>
        <w:spacing w:after="120"/>
      </w:pPr>
      <w:r>
        <w:t xml:space="preserve">Адрес места нахождения </w:t>
      </w:r>
      <w:r w:rsidR="00645D9E">
        <w:t xml:space="preserve">участника: </w:t>
      </w:r>
      <w:r w:rsidR="00645D9E">
        <w:tab/>
      </w:r>
      <w:r>
        <w:t>___________________________________________</w:t>
      </w:r>
    </w:p>
    <w:tbl>
      <w:tblPr>
        <w:tblStyle w:val="af9"/>
        <w:tblW w:w="0" w:type="auto"/>
        <w:tblLook w:val="04A0" w:firstRow="1" w:lastRow="0" w:firstColumn="1" w:lastColumn="0" w:noHBand="0" w:noVBand="1"/>
      </w:tblPr>
      <w:tblGrid>
        <w:gridCol w:w="807"/>
        <w:gridCol w:w="2101"/>
        <w:gridCol w:w="3215"/>
        <w:gridCol w:w="1397"/>
        <w:gridCol w:w="1537"/>
        <w:gridCol w:w="3337"/>
        <w:gridCol w:w="2166"/>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r w:rsidR="00645D9E">
              <w:rPr>
                <w:sz w:val="20"/>
                <w:szCs w:val="20"/>
              </w:rPr>
              <w:t>договора</w:t>
            </w:r>
            <w:r w:rsidR="00645D9E" w:rsidRPr="00572767">
              <w:rPr>
                <w:sz w:val="20"/>
                <w:szCs w:val="20"/>
              </w:rPr>
              <w:t xml:space="preserve"> (</w:t>
            </w:r>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r w:rsidR="00645D9E" w:rsidRPr="007A0E24">
              <w:rPr>
                <w:sz w:val="20"/>
                <w:szCs w:val="20"/>
              </w:rPr>
              <w:t>предпринимательства</w:t>
            </w:r>
            <w:r w:rsidR="00645D9E">
              <w:rPr>
                <w:sz w:val="20"/>
                <w:szCs w:val="20"/>
              </w:rPr>
              <w:t>, (</w:t>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645D9E">
        <w:rPr>
          <w:sz w:val="16"/>
          <w:szCs w:val="16"/>
        </w:rPr>
        <w:t>лица</w:t>
      </w:r>
      <w:r w:rsidR="00645D9E" w:rsidRPr="005F1C12">
        <w:rPr>
          <w:sz w:val="16"/>
          <w:szCs w:val="16"/>
        </w:rPr>
        <w:t xml:space="preserve">) </w:t>
      </w:r>
      <w:r w:rsidR="00645D9E" w:rsidRPr="005F1C12">
        <w:rPr>
          <w:sz w:val="16"/>
          <w:szCs w:val="16"/>
        </w:rPr>
        <w:tab/>
        <w:t xml:space="preserve"> (</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22259309"/>
      <w:bookmarkStart w:id="289" w:name="_Ref445997164"/>
      <w:bookmarkStart w:id="290" w:name="_Toc467849819"/>
      <w:r>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r w:rsidR="00675C75">
        <w:t xml:space="preserve">закупки: </w:t>
      </w:r>
      <w:r w:rsidR="00675C75">
        <w:tab/>
      </w:r>
      <w:r>
        <w:t>____________________________________________</w:t>
      </w:r>
    </w:p>
    <w:p w:rsidR="00ED5B7B" w:rsidRDefault="00ED5B7B" w:rsidP="00ED5B7B">
      <w:pPr>
        <w:keepNext/>
        <w:tabs>
          <w:tab w:val="right" w:pos="10205"/>
        </w:tabs>
      </w:pPr>
      <w:r>
        <w:t>Номер извещения, присвоенный ЕИС (при наличии</w:t>
      </w:r>
      <w:r w:rsidR="00675C75">
        <w:t xml:space="preserve">): </w:t>
      </w:r>
      <w:r w:rsidR="00675C75">
        <w:tab/>
      </w:r>
      <w:r>
        <w:t>____________</w:t>
      </w:r>
    </w:p>
    <w:p w:rsidR="00ED5B7B" w:rsidRDefault="00ED5B7B" w:rsidP="00ED5B7B">
      <w:pPr>
        <w:keepNext/>
        <w:tabs>
          <w:tab w:val="right" w:pos="10205"/>
        </w:tabs>
      </w:pPr>
      <w:r>
        <w:t xml:space="preserve">Наименование </w:t>
      </w:r>
      <w:r w:rsidR="00675C75">
        <w:t xml:space="preserve">участника: </w:t>
      </w:r>
      <w:r w:rsidR="00675C75">
        <w:tab/>
      </w:r>
      <w:r>
        <w:t>____________________________________________________</w:t>
      </w:r>
    </w:p>
    <w:p w:rsidR="00ED5B7B" w:rsidRDefault="00ED5B7B" w:rsidP="00ED5B7B">
      <w:pPr>
        <w:keepNext/>
        <w:tabs>
          <w:tab w:val="right" w:pos="10205"/>
        </w:tabs>
        <w:spacing w:after="120"/>
      </w:pPr>
      <w:r>
        <w:t xml:space="preserve">Адрес места нахождения </w:t>
      </w:r>
      <w:r w:rsidR="00675C75">
        <w:t xml:space="preserve">участника: </w:t>
      </w:r>
      <w:r w:rsidR="00675C75">
        <w:tab/>
      </w:r>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3"/>
        <w:gridCol w:w="3621"/>
        <w:gridCol w:w="3345"/>
        <w:gridCol w:w="3482"/>
        <w:gridCol w:w="1826"/>
        <w:gridCol w:w="1753"/>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675C75" w:rsidRPr="0051240D">
              <w:rPr>
                <w:sz w:val="24"/>
                <w:szCs w:val="24"/>
              </w:rPr>
              <w:t>рамы, основным</w:t>
            </w:r>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r w:rsidR="00675C75"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r w:rsidR="00187E54" w:rsidRPr="0051240D">
              <w:rPr>
                <w:sz w:val="24"/>
                <w:szCs w:val="24"/>
              </w:rPr>
              <w:t xml:space="preserve">числе:  </w:t>
            </w:r>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r w:rsidR="00043787" w:rsidRPr="0051240D">
              <w:rPr>
                <w:sz w:val="24"/>
                <w:szCs w:val="24"/>
              </w:rPr>
              <w:t>Рос технадзора</w:t>
            </w:r>
            <w:r w:rsidRPr="0051240D">
              <w:rPr>
                <w:sz w:val="24"/>
                <w:szCs w:val="24"/>
              </w:rPr>
              <w:t xml:space="preserve">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r w:rsidR="00187E54" w:rsidRPr="0051240D">
              <w:rPr>
                <w:sz w:val="24"/>
                <w:szCs w:val="24"/>
              </w:rPr>
              <w:t>7, Б</w:t>
            </w:r>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sidR="00765591">
        <w:rPr>
          <w:sz w:val="16"/>
          <w:szCs w:val="16"/>
        </w:rPr>
        <w:t>лица</w:t>
      </w:r>
      <w:r w:rsidR="00765591" w:rsidRPr="005F1C12">
        <w:rPr>
          <w:sz w:val="16"/>
          <w:szCs w:val="16"/>
        </w:rPr>
        <w:t xml:space="preserve">) </w:t>
      </w:r>
      <w:r w:rsidR="00765591" w:rsidRPr="005F1C12">
        <w:rPr>
          <w:sz w:val="16"/>
          <w:szCs w:val="16"/>
        </w:rPr>
        <w:tab/>
        <w:t xml:space="preserve"> (</w:t>
      </w:r>
      <w:r w:rsidR="004741A6">
        <w:rPr>
          <w:sz w:val="16"/>
          <w:szCs w:val="16"/>
        </w:rPr>
        <w:t>00</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75E47">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30722" w:rsidRDefault="00952E91" w:rsidP="00C43B3C">
      <w:pPr>
        <w:pStyle w:val="a9"/>
        <w:keepNext/>
        <w:rPr>
          <w:b/>
        </w:rPr>
        <w:sectPr w:rsidR="00930722" w:rsidSect="0027258C">
          <w:pgSz w:w="16838" w:h="11906" w:orient="landscape"/>
          <w:pgMar w:top="1134" w:right="1134" w:bottom="567" w:left="1134" w:header="709" w:footer="709" w:gutter="0"/>
          <w:cols w:space="708"/>
          <w:docGrid w:linePitch="360"/>
        </w:sectPr>
      </w:pPr>
      <w:r w:rsidRPr="00C43B3C">
        <w:rPr>
          <w:b/>
        </w:rPr>
        <w:t>от «____» ______________ 20____ года</w:t>
      </w:r>
    </w:p>
    <w:p w:rsidR="00952E91" w:rsidRPr="00355EA4" w:rsidRDefault="00952E91" w:rsidP="00C43B3C">
      <w:pPr>
        <w:pStyle w:val="a9"/>
        <w:keepNext/>
      </w:pP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AD6B12" w:rsidRDefault="00AD6B12" w:rsidP="00AD6B12">
      <w:pPr>
        <w:spacing w:before="0" w:line="276" w:lineRule="auto"/>
        <w:jc w:val="center"/>
        <w:rPr>
          <w:rFonts w:eastAsia="Times New Roman"/>
          <w:b/>
          <w:bCs/>
          <w:sz w:val="24"/>
          <w:szCs w:val="24"/>
          <w:lang w:eastAsia="ru-RU"/>
        </w:rPr>
      </w:pPr>
    </w:p>
    <w:p w:rsidR="00076092" w:rsidRPr="001C784B" w:rsidRDefault="00076092" w:rsidP="00076092">
      <w:pPr>
        <w:pStyle w:val="1"/>
      </w:pPr>
      <w:r w:rsidRPr="001C784B">
        <w:t>Приложения к документации о закупке</w:t>
      </w:r>
    </w:p>
    <w:p w:rsidR="00076092" w:rsidRDefault="00076092" w:rsidP="00076092">
      <w:pPr>
        <w:pStyle w:val="11"/>
        <w:numPr>
          <w:ilvl w:val="0"/>
          <w:numId w:val="0"/>
        </w:numPr>
        <w:ind w:left="1134" w:hanging="1134"/>
      </w:pPr>
      <w:r w:rsidRPr="001C784B">
        <w:t xml:space="preserve">ПРИЛОЖЕНИЕ 1: </w:t>
      </w:r>
      <w:r>
        <w:t>Проект договора</w:t>
      </w:r>
    </w:p>
    <w:p w:rsidR="00076092" w:rsidRDefault="00076092" w:rsidP="00AD6B12">
      <w:pPr>
        <w:spacing w:before="0" w:line="276" w:lineRule="auto"/>
        <w:jc w:val="center"/>
        <w:rPr>
          <w:rFonts w:eastAsia="Times New Roman"/>
          <w:b/>
          <w:bCs/>
          <w:sz w:val="24"/>
          <w:szCs w:val="24"/>
          <w:lang w:eastAsia="ru-RU"/>
        </w:rPr>
      </w:pPr>
    </w:p>
    <w:p w:rsidR="00076092" w:rsidRDefault="00076092" w:rsidP="00AD6B12">
      <w:pPr>
        <w:spacing w:before="0" w:line="276" w:lineRule="auto"/>
        <w:jc w:val="center"/>
        <w:rPr>
          <w:rFonts w:eastAsia="Times New Roman"/>
          <w:b/>
          <w:bCs/>
          <w:sz w:val="24"/>
          <w:szCs w:val="24"/>
          <w:lang w:eastAsia="ru-RU"/>
        </w:rPr>
      </w:pPr>
    </w:p>
    <w:p w:rsidR="00076092" w:rsidRDefault="00076092" w:rsidP="00AD6B12">
      <w:pPr>
        <w:spacing w:before="0" w:line="276" w:lineRule="auto"/>
        <w:jc w:val="center"/>
        <w:rPr>
          <w:rFonts w:eastAsia="Times New Roman"/>
          <w:b/>
          <w:bCs/>
          <w:sz w:val="24"/>
          <w:szCs w:val="24"/>
          <w:lang w:eastAsia="ru-RU"/>
        </w:rPr>
      </w:pPr>
    </w:p>
    <w:p w:rsidR="00076092" w:rsidRDefault="00076092" w:rsidP="00AD6B12">
      <w:pPr>
        <w:spacing w:before="0" w:line="276" w:lineRule="auto"/>
        <w:jc w:val="center"/>
        <w:rPr>
          <w:rFonts w:eastAsia="Times New Roman"/>
          <w:b/>
          <w:bCs/>
          <w:sz w:val="24"/>
          <w:szCs w:val="24"/>
          <w:lang w:eastAsia="ru-RU"/>
        </w:rPr>
      </w:pPr>
    </w:p>
    <w:p w:rsidR="00B17ACB" w:rsidRDefault="00AD6B12" w:rsidP="00AD6B12">
      <w:pPr>
        <w:spacing w:before="0" w:line="276" w:lineRule="auto"/>
        <w:jc w:val="center"/>
        <w:rPr>
          <w:rFonts w:eastAsia="Times New Roman"/>
          <w:b/>
          <w:bCs/>
          <w:sz w:val="24"/>
          <w:szCs w:val="24"/>
          <w:lang w:eastAsia="ru-RU"/>
        </w:rPr>
      </w:pPr>
      <w:r>
        <w:rPr>
          <w:rFonts w:eastAsia="Times New Roman"/>
          <w:b/>
          <w:bCs/>
          <w:sz w:val="24"/>
          <w:szCs w:val="24"/>
          <w:lang w:eastAsia="ru-RU"/>
        </w:rPr>
        <w:t xml:space="preserve">ДОГОВОР </w:t>
      </w:r>
      <w:r w:rsidR="00B17ACB">
        <w:rPr>
          <w:rFonts w:eastAsia="Times New Roman"/>
          <w:b/>
          <w:bCs/>
          <w:sz w:val="24"/>
          <w:szCs w:val="24"/>
          <w:lang w:eastAsia="ru-RU"/>
        </w:rPr>
        <w:t>№</w:t>
      </w:r>
    </w:p>
    <w:p w:rsidR="00AD6B12" w:rsidRPr="006156BD" w:rsidRDefault="00AD6B12" w:rsidP="00AD6B12">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AD6B12" w:rsidRPr="006156BD" w:rsidRDefault="00AD6B12" w:rsidP="00AD6B12">
      <w:pPr>
        <w:spacing w:before="0" w:line="276" w:lineRule="auto"/>
        <w:jc w:val="center"/>
        <w:rPr>
          <w:rFonts w:eastAsia="Times New Roman"/>
          <w:b/>
          <w:bCs/>
          <w:sz w:val="24"/>
          <w:szCs w:val="24"/>
          <w:lang w:eastAsia="ru-RU"/>
        </w:rPr>
      </w:pPr>
    </w:p>
    <w:p w:rsidR="00AD6B12" w:rsidRPr="006156BD" w:rsidRDefault="00AD6B12" w:rsidP="00AD6B12">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AD6B12" w:rsidRPr="006156BD" w:rsidRDefault="00AD6B12" w:rsidP="00AD6B12">
      <w:pPr>
        <w:spacing w:before="0" w:line="276" w:lineRule="auto"/>
        <w:ind w:firstLine="720"/>
        <w:jc w:val="left"/>
        <w:rPr>
          <w:rFonts w:eastAsia="Times New Roman"/>
          <w:b/>
          <w:sz w:val="24"/>
          <w:szCs w:val="24"/>
          <w:lang w:eastAsia="ru-RU"/>
        </w:rPr>
      </w:pPr>
    </w:p>
    <w:p w:rsidR="00AD6B12" w:rsidRPr="006156BD" w:rsidRDefault="00AD6B12" w:rsidP="00AD6B12">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AD6B12" w:rsidRPr="006156BD" w:rsidRDefault="00AD6B12" w:rsidP="00AD6B12">
      <w:pPr>
        <w:spacing w:before="0" w:line="276" w:lineRule="auto"/>
        <w:ind w:firstLine="720"/>
        <w:rPr>
          <w:rFonts w:eastAsia="Times New Roman"/>
          <w:sz w:val="24"/>
          <w:szCs w:val="24"/>
          <w:lang w:eastAsia="ru-RU"/>
        </w:rPr>
      </w:pPr>
    </w:p>
    <w:p w:rsidR="00AD6B12" w:rsidRPr="006156BD" w:rsidRDefault="00AD6B12" w:rsidP="00AD6B12">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AD6B12" w:rsidRPr="006156BD" w:rsidRDefault="00AD6B12" w:rsidP="00AD6B12">
      <w:pPr>
        <w:spacing w:before="0" w:line="276" w:lineRule="auto"/>
        <w:rPr>
          <w:rFonts w:eastAsia="Times New Roman"/>
          <w:sz w:val="24"/>
          <w:szCs w:val="24"/>
          <w:lang w:eastAsia="ru-RU"/>
        </w:rPr>
      </w:pPr>
    </w:p>
    <w:p w:rsidR="00AD6B12" w:rsidRPr="006156BD" w:rsidRDefault="00AD6B12" w:rsidP="00AD6B12">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AD6B12" w:rsidRPr="006156BD" w:rsidRDefault="00AD6B12" w:rsidP="00AD6B12">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AD6B12" w:rsidRPr="006156BD" w:rsidRDefault="00AD6B12" w:rsidP="00AD6B12">
      <w:pPr>
        <w:spacing w:before="0" w:line="276" w:lineRule="auto"/>
        <w:ind w:left="426"/>
        <w:rPr>
          <w:rFonts w:eastAsia="Times New Roman"/>
          <w:sz w:val="24"/>
          <w:szCs w:val="24"/>
          <w:lang w:eastAsia="ru-RU"/>
        </w:rPr>
      </w:pPr>
    </w:p>
    <w:p w:rsidR="00AD6B12" w:rsidRPr="00596E99" w:rsidRDefault="00AD6B12" w:rsidP="00AD6B12">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AD6B12" w:rsidRPr="006156BD" w:rsidRDefault="00AD6B12" w:rsidP="00AD6B12">
      <w:pPr>
        <w:spacing w:before="0" w:line="276" w:lineRule="auto"/>
        <w:ind w:left="18"/>
        <w:rPr>
          <w:rFonts w:eastAsia="Times New Roman"/>
          <w:sz w:val="24"/>
          <w:szCs w:val="24"/>
          <w:lang w:eastAsia="ru-RU"/>
        </w:rPr>
      </w:pPr>
    </w:p>
    <w:p w:rsidR="00AD6B12" w:rsidRPr="006156BD" w:rsidRDefault="00AD6B12" w:rsidP="00AD6B12">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AD6B12" w:rsidRPr="00221127" w:rsidRDefault="00AD6B12" w:rsidP="00AD6B12">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AD6B12" w:rsidRPr="00221127" w:rsidRDefault="00AD6B12" w:rsidP="00AD6B12">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AD6B12"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F207C3">
        <w:rPr>
          <w:rFonts w:eastAsia="Times New Roman"/>
          <w:sz w:val="24"/>
          <w:szCs w:val="24"/>
          <w:lang w:eastAsia="ru-RU"/>
        </w:rPr>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w:t>
      </w:r>
      <w:r>
        <w:rPr>
          <w:rFonts w:eastAsia="Times New Roman"/>
          <w:sz w:val="24"/>
          <w:szCs w:val="24"/>
          <w:lang w:eastAsia="ru-RU"/>
        </w:rPr>
        <w:t xml:space="preserve">по поставке </w:t>
      </w:r>
      <w:r w:rsidRPr="00F207C3">
        <w:rPr>
          <w:rFonts w:eastAsia="Times New Roman"/>
          <w:sz w:val="24"/>
          <w:szCs w:val="24"/>
          <w:lang w:eastAsia="ru-RU"/>
        </w:rPr>
        <w:t>и получения от Поставщика документов, необходимых для 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AD6B12" w:rsidRPr="00221127" w:rsidRDefault="00AD6B12" w:rsidP="00AD6B12">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AD6B12" w:rsidRPr="00FC664E" w:rsidRDefault="00AD6B12" w:rsidP="00AD6B12">
      <w:pPr>
        <w:widowControl w:val="0"/>
        <w:numPr>
          <w:ilvl w:val="1"/>
          <w:numId w:val="27"/>
        </w:numPr>
        <w:spacing w:before="0" w:line="276" w:lineRule="auto"/>
        <w:ind w:left="426" w:hanging="426"/>
        <w:rPr>
          <w:rFonts w:eastAsia="Times New Roman"/>
          <w:sz w:val="24"/>
          <w:szCs w:val="24"/>
          <w:lang w:eastAsia="ru-RU"/>
        </w:rPr>
      </w:pPr>
      <w:r w:rsidRPr="00FC664E">
        <w:rPr>
          <w:rFonts w:eastAsia="Times New Roman"/>
          <w:sz w:val="24"/>
          <w:szCs w:val="24"/>
          <w:lang w:eastAsia="ru-RU"/>
        </w:rPr>
        <w:t xml:space="preserve">Датой платежа считается дата списания денежных средств со счета </w:t>
      </w:r>
      <w:r w:rsidRPr="00221127">
        <w:rPr>
          <w:rFonts w:eastAsia="Times New Roman"/>
          <w:sz w:val="24"/>
          <w:szCs w:val="24"/>
          <w:lang w:eastAsia="ru-RU"/>
        </w:rPr>
        <w:t>ПОКУПАТЕЛЯ</w:t>
      </w:r>
      <w:r w:rsidRPr="00FC664E">
        <w:rPr>
          <w:rFonts w:eastAsia="Times New Roman"/>
          <w:sz w:val="24"/>
          <w:szCs w:val="24"/>
          <w:lang w:eastAsia="ru-RU"/>
        </w:rPr>
        <w:t>.</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CA6F19" w:rsidP="00AD6B12">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Срок поста</w:t>
      </w:r>
      <w:r w:rsidR="00F31E2E">
        <w:rPr>
          <w:rFonts w:eastAsia="Times New Roman"/>
          <w:sz w:val="24"/>
          <w:szCs w:val="24"/>
          <w:lang w:eastAsia="ru-RU"/>
        </w:rPr>
        <w:t>вки в полном объёме с момента подписания договора до 30.12.2021 г.</w:t>
      </w:r>
      <w:r w:rsidR="00AD6B12" w:rsidRPr="00221127">
        <w:rPr>
          <w:rFonts w:eastAsia="Times New Roman"/>
          <w:sz w:val="24"/>
          <w:szCs w:val="24"/>
          <w:lang w:eastAsia="ru-RU"/>
        </w:rPr>
        <w:t xml:space="preserve">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w:t>
      </w:r>
      <w:r>
        <w:rPr>
          <w:rFonts w:eastAsia="Times New Roman"/>
          <w:sz w:val="24"/>
          <w:szCs w:val="24"/>
          <w:lang w:eastAsia="ru-RU"/>
        </w:rPr>
        <w:t xml:space="preserve">(ТТН) </w:t>
      </w:r>
      <w:r w:rsidRPr="00512D4C">
        <w:rPr>
          <w:rFonts w:eastAsia="Times New Roman"/>
          <w:sz w:val="24"/>
          <w:szCs w:val="24"/>
          <w:lang w:eastAsia="ru-RU"/>
        </w:rPr>
        <w:t xml:space="preserve">с указанием количества тарных мест и (или) веса брутто. </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w:t>
      </w:r>
      <w:r>
        <w:rPr>
          <w:color w:val="222222"/>
          <w:sz w:val="24"/>
          <w:szCs w:val="24"/>
          <w:shd w:val="clear" w:color="auto" w:fill="FFFFFF"/>
        </w:rPr>
        <w:t xml:space="preserve"> и веса брутто.</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AD6B12" w:rsidRPr="003C7A49" w:rsidRDefault="00AD6B12" w:rsidP="00AD6B12">
      <w:pPr>
        <w:pStyle w:val="ae"/>
        <w:numPr>
          <w:ilvl w:val="1"/>
          <w:numId w:val="27"/>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считается дата фактическо</w:t>
      </w:r>
      <w:r>
        <w:rPr>
          <w:rFonts w:eastAsia="Times New Roman"/>
          <w:sz w:val="24"/>
          <w:szCs w:val="24"/>
          <w:lang w:eastAsia="ru-RU"/>
        </w:rPr>
        <w:t>го</w:t>
      </w:r>
      <w:r w:rsidRPr="00512D4C">
        <w:rPr>
          <w:rFonts w:eastAsia="Times New Roman"/>
          <w:sz w:val="24"/>
          <w:szCs w:val="24"/>
          <w:lang w:eastAsia="ru-RU"/>
        </w:rPr>
        <w:t xml:space="preserve"> </w:t>
      </w:r>
      <w:r>
        <w:rPr>
          <w:rFonts w:eastAsia="Times New Roman"/>
          <w:sz w:val="24"/>
          <w:szCs w:val="24"/>
          <w:lang w:eastAsia="ru-RU"/>
        </w:rPr>
        <w:t xml:space="preserve">подписания </w:t>
      </w:r>
      <w:r w:rsidRPr="00512D4C">
        <w:rPr>
          <w:rFonts w:eastAsia="Times New Roman"/>
          <w:sz w:val="24"/>
          <w:szCs w:val="24"/>
          <w:lang w:eastAsia="ru-RU"/>
        </w:rPr>
        <w:t>товарной накладной ТОРГ-12.</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w:t>
      </w:r>
      <w:r>
        <w:rPr>
          <w:sz w:val="24"/>
          <w:szCs w:val="24"/>
          <w:lang w:eastAsia="ru-RU"/>
        </w:rPr>
        <w:t xml:space="preserve"> и подписывает товарно-транспортную</w:t>
      </w:r>
      <w:r w:rsidRPr="00512D4C">
        <w:rPr>
          <w:sz w:val="24"/>
          <w:szCs w:val="24"/>
          <w:lang w:eastAsia="ru-RU"/>
        </w:rPr>
        <w:t xml:space="preserve"> накладн</w:t>
      </w:r>
      <w:r>
        <w:rPr>
          <w:sz w:val="24"/>
          <w:szCs w:val="24"/>
          <w:lang w:eastAsia="ru-RU"/>
        </w:rPr>
        <w:t>ую (ТТН)</w:t>
      </w:r>
      <w:r w:rsidRPr="00512D4C">
        <w:rPr>
          <w:sz w:val="24"/>
          <w:szCs w:val="24"/>
          <w:lang w:eastAsia="ru-RU"/>
        </w:rPr>
        <w:t xml:space="preserve">. При этом подписание </w:t>
      </w:r>
      <w:r w:rsidRPr="00512D4C">
        <w:rPr>
          <w:sz w:val="24"/>
          <w:szCs w:val="24"/>
        </w:rPr>
        <w:t>ПОКУПАТЕЛЕМ</w:t>
      </w:r>
      <w:r w:rsidRPr="00512D4C">
        <w:rPr>
          <w:sz w:val="24"/>
          <w:szCs w:val="24"/>
          <w:lang w:eastAsia="ru-RU"/>
        </w:rPr>
        <w:t xml:space="preserve"> товарно-транспортной накладной</w:t>
      </w:r>
      <w:r>
        <w:rPr>
          <w:sz w:val="24"/>
          <w:szCs w:val="24"/>
          <w:lang w:eastAsia="ru-RU"/>
        </w:rPr>
        <w:t xml:space="preserve"> (ТТН)</w:t>
      </w:r>
      <w:r w:rsidRPr="00512D4C">
        <w:rPr>
          <w:sz w:val="24"/>
          <w:szCs w:val="24"/>
          <w:lang w:eastAsia="ru-RU"/>
        </w:rPr>
        <w:t xml:space="preserve">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ПОКУПАТЕЛ</w:t>
      </w:r>
      <w:r>
        <w:rPr>
          <w:rFonts w:eastAsia="Times New Roman"/>
          <w:sz w:val="24"/>
          <w:szCs w:val="24"/>
          <w:lang w:eastAsia="ru-RU"/>
        </w:rPr>
        <w:t xml:space="preserve">Ь после подписания </w:t>
      </w:r>
      <w:r>
        <w:rPr>
          <w:sz w:val="24"/>
          <w:szCs w:val="24"/>
          <w:lang w:eastAsia="ru-RU"/>
        </w:rPr>
        <w:t>товарно-транспортную</w:t>
      </w:r>
      <w:r w:rsidRPr="00512D4C">
        <w:rPr>
          <w:sz w:val="24"/>
          <w:szCs w:val="24"/>
          <w:lang w:eastAsia="ru-RU"/>
        </w:rPr>
        <w:t xml:space="preserve"> накладн</w:t>
      </w:r>
      <w:r>
        <w:rPr>
          <w:sz w:val="24"/>
          <w:szCs w:val="24"/>
          <w:lang w:eastAsia="ru-RU"/>
        </w:rPr>
        <w:t>ую (ТТН)</w:t>
      </w:r>
      <w:r>
        <w:rPr>
          <w:rFonts w:eastAsia="Times New Roman"/>
          <w:sz w:val="24"/>
          <w:szCs w:val="24"/>
          <w:lang w:eastAsia="ru-RU"/>
        </w:rPr>
        <w:t xml:space="preserve"> </w:t>
      </w:r>
      <w:r w:rsidRPr="00512D4C">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sidRPr="00512D4C" w:rsidDel="00C85A86">
        <w:rPr>
          <w:rFonts w:eastAsia="Times New Roman"/>
          <w:color w:val="222222"/>
          <w:sz w:val="24"/>
          <w:szCs w:val="24"/>
          <w:lang w:eastAsia="ru-RU"/>
        </w:rPr>
        <w:t xml:space="preserve"> </w:t>
      </w:r>
      <w:r w:rsidRPr="00512D4C">
        <w:rPr>
          <w:rFonts w:eastAsia="Times New Roman"/>
          <w:color w:val="222222"/>
          <w:sz w:val="24"/>
          <w:szCs w:val="24"/>
          <w:lang w:eastAsia="ru-RU"/>
        </w:rPr>
        <w:t>в течение </w:t>
      </w:r>
      <w:r w:rsidRPr="00512D4C">
        <w:rPr>
          <w:rFonts w:eastAsia="Times New Roman"/>
          <w:iCs/>
          <w:color w:val="222222"/>
          <w:sz w:val="24"/>
          <w:szCs w:val="24"/>
          <w:lang w:eastAsia="ru-RU"/>
        </w:rPr>
        <w:t>5 (пяти) рабочих дней</w:t>
      </w:r>
      <w:r>
        <w:rPr>
          <w:rFonts w:eastAsia="Times New Roman"/>
          <w:iCs/>
          <w:color w:val="222222"/>
          <w:sz w:val="24"/>
          <w:szCs w:val="24"/>
          <w:lang w:eastAsia="ru-RU"/>
        </w:rPr>
        <w:t xml:space="preserve">, </w:t>
      </w:r>
      <w:r w:rsidRPr="00512D4C">
        <w:rPr>
          <w:rFonts w:eastAsia="Times New Roman"/>
          <w:color w:val="222222"/>
          <w:sz w:val="24"/>
          <w:szCs w:val="24"/>
          <w:lang w:eastAsia="ru-RU"/>
        </w:rPr>
        <w:t>осмотреть</w:t>
      </w:r>
      <w:r>
        <w:rPr>
          <w:rFonts w:eastAsia="Times New Roman"/>
          <w:color w:val="222222"/>
          <w:sz w:val="24"/>
          <w:szCs w:val="24"/>
          <w:lang w:eastAsia="ru-RU"/>
        </w:rPr>
        <w:t xml:space="preserve"> </w:t>
      </w:r>
      <w:r w:rsidRPr="00512D4C">
        <w:rPr>
          <w:rFonts w:eastAsia="Times New Roman"/>
          <w:color w:val="222222"/>
          <w:sz w:val="24"/>
          <w:szCs w:val="24"/>
          <w:lang w:eastAsia="ru-RU"/>
        </w:rPr>
        <w:t xml:space="preserve">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AD6B12" w:rsidRPr="00512D4C"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sz w:val="24"/>
          <w:szCs w:val="24"/>
          <w:lang w:eastAsia="ru-RU"/>
        </w:rPr>
        <w:t xml:space="preserve">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Pr>
          <w:sz w:val="24"/>
          <w:szCs w:val="24"/>
          <w:lang w:eastAsia="ru-RU"/>
        </w:rPr>
        <w:t xml:space="preserve"> ______</w:t>
      </w:r>
      <w:r w:rsidRPr="00512D4C">
        <w:rPr>
          <w:sz w:val="24"/>
          <w:szCs w:val="24"/>
          <w:lang w:eastAsia="ru-RU"/>
        </w:rPr>
        <w:t xml:space="preserve"> .</w:t>
      </w:r>
    </w:p>
    <w:p w:rsidR="00AD6B12" w:rsidRPr="00512D4C" w:rsidRDefault="00AD6B12" w:rsidP="00AD6B12">
      <w:pPr>
        <w:pStyle w:val="ae"/>
        <w:numPr>
          <w:ilvl w:val="1"/>
          <w:numId w:val="27"/>
        </w:numPr>
        <w:tabs>
          <w:tab w:val="left" w:pos="426"/>
          <w:tab w:val="left" w:pos="851"/>
        </w:tabs>
        <w:ind w:left="426" w:hanging="426"/>
        <w:rPr>
          <w:sz w:val="24"/>
          <w:szCs w:val="24"/>
          <w:lang w:eastAsia="ru-RU"/>
        </w:rPr>
      </w:pPr>
      <w:r w:rsidRPr="00512D4C">
        <w:rPr>
          <w:sz w:val="24"/>
          <w:szCs w:val="24"/>
          <w:lang w:eastAsia="ru-RU"/>
        </w:rPr>
        <w:t xml:space="preserve">В случае выявления </w:t>
      </w:r>
      <w:r>
        <w:rPr>
          <w:sz w:val="24"/>
          <w:szCs w:val="24"/>
          <w:lang w:eastAsia="ru-RU"/>
        </w:rPr>
        <w:t xml:space="preserve">при осмотре товара на складе ПОКУПАТЕЛЯ (п. 4.11) </w:t>
      </w:r>
      <w:r w:rsidRPr="00512D4C">
        <w:rPr>
          <w:sz w:val="24"/>
          <w:szCs w:val="24"/>
          <w:lang w:eastAsia="ru-RU"/>
        </w:rPr>
        <w:t xml:space="preserve">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w:t>
      </w:r>
      <w:r w:rsidRPr="00915AA3">
        <w:rPr>
          <w:sz w:val="24"/>
          <w:szCs w:val="24"/>
          <w:lang w:eastAsia="ru-RU"/>
        </w:rPr>
        <w:t xml:space="preserve"> </w:t>
      </w:r>
      <w:r>
        <w:rPr>
          <w:sz w:val="24"/>
          <w:szCs w:val="24"/>
          <w:lang w:eastAsia="ru-RU"/>
        </w:rPr>
        <w:t>направить требование о доукомплектовании товара или</w:t>
      </w:r>
      <w:r w:rsidRPr="00512D4C">
        <w:rPr>
          <w:sz w:val="24"/>
          <w:szCs w:val="24"/>
          <w:lang w:eastAsia="ru-RU"/>
        </w:rPr>
        <w:t xml:space="preserve"> вызвать ПОСТАВЩИКА для продолжения приемки товара и составления двустороннего акта.</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Pr>
          <w:sz w:val="24"/>
          <w:szCs w:val="24"/>
          <w:lang w:eastAsia="ru-RU"/>
        </w:rPr>
        <w:t>: ____________</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AD6B12" w:rsidRPr="00512D4C" w:rsidRDefault="00AD6B12" w:rsidP="00AD6B12">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комиссионные приемки товара, в котором отражается несоответствие товара (недостатки в товаре по качеству, количеству, комплектности, ассортименту). </w:t>
      </w:r>
    </w:p>
    <w:p w:rsidR="00AD6B12" w:rsidRPr="00512D4C" w:rsidRDefault="00AD6B12" w:rsidP="00AD6B12">
      <w:pPr>
        <w:tabs>
          <w:tab w:val="left" w:pos="426"/>
          <w:tab w:val="left" w:pos="851"/>
        </w:tabs>
        <w:ind w:left="426" w:hanging="426"/>
        <w:rPr>
          <w:sz w:val="24"/>
          <w:szCs w:val="24"/>
          <w:lang w:eastAsia="ru-RU"/>
        </w:rPr>
      </w:pPr>
      <w:r w:rsidRPr="00512D4C">
        <w:rPr>
          <w:sz w:val="24"/>
          <w:szCs w:val="24"/>
          <w:lang w:eastAsia="ru-RU"/>
        </w:rPr>
        <w:tab/>
        <w:t>Акт о комиссионн</w:t>
      </w:r>
      <w:r>
        <w:rPr>
          <w:sz w:val="24"/>
          <w:szCs w:val="24"/>
          <w:lang w:eastAsia="ru-RU"/>
        </w:rPr>
        <w:t>ой</w:t>
      </w:r>
      <w:r w:rsidRPr="00512D4C">
        <w:rPr>
          <w:sz w:val="24"/>
          <w:szCs w:val="24"/>
          <w:lang w:eastAsia="ru-RU"/>
        </w:rPr>
        <w:t xml:space="preserve"> приемк</w:t>
      </w:r>
      <w:r>
        <w:rPr>
          <w:sz w:val="24"/>
          <w:szCs w:val="24"/>
          <w:lang w:eastAsia="ru-RU"/>
        </w:rPr>
        <w:t>е</w:t>
      </w:r>
      <w:r w:rsidRPr="00512D4C">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w:t>
      </w:r>
      <w:r>
        <w:rPr>
          <w:sz w:val="24"/>
          <w:szCs w:val="24"/>
          <w:lang w:eastAsia="ru-RU"/>
        </w:rPr>
        <w:t xml:space="preserve"> ________________</w:t>
      </w:r>
      <w:r w:rsidRPr="00512D4C">
        <w:rPr>
          <w:sz w:val="24"/>
          <w:szCs w:val="24"/>
          <w:lang w:eastAsia="ru-RU"/>
        </w:rPr>
        <w:t xml:space="preserve"> ПОСТАВЩИКА. При несоответствии товара СТОРОНЫ руководствуются п. 5.4. настоящего договора.</w:t>
      </w:r>
    </w:p>
    <w:p w:rsidR="00AD6B12" w:rsidRPr="00512D4C" w:rsidRDefault="00AD6B12" w:rsidP="00AD6B12">
      <w:pPr>
        <w:pStyle w:val="ae"/>
        <w:numPr>
          <w:ilvl w:val="1"/>
          <w:numId w:val="27"/>
        </w:numPr>
        <w:tabs>
          <w:tab w:val="left" w:pos="426"/>
          <w:tab w:val="left" w:pos="851"/>
        </w:tabs>
        <w:ind w:left="426" w:hanging="426"/>
        <w:rPr>
          <w:sz w:val="24"/>
          <w:szCs w:val="24"/>
          <w:lang w:eastAsia="ru-RU"/>
        </w:rPr>
      </w:pPr>
      <w:r w:rsidRPr="00512D4C">
        <w:rPr>
          <w:sz w:val="24"/>
          <w:szCs w:val="24"/>
          <w:lang w:eastAsia="ru-RU"/>
        </w:rPr>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AD6B12" w:rsidRPr="00512D4C" w:rsidRDefault="00AD6B12" w:rsidP="00AD6B12">
      <w:pPr>
        <w:pStyle w:val="ae"/>
        <w:numPr>
          <w:ilvl w:val="1"/>
          <w:numId w:val="27"/>
        </w:numPr>
        <w:tabs>
          <w:tab w:val="left" w:pos="426"/>
          <w:tab w:val="left" w:pos="851"/>
        </w:tabs>
        <w:ind w:left="426" w:hanging="426"/>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10-ти </w:t>
      </w:r>
      <w:r>
        <w:rPr>
          <w:sz w:val="24"/>
          <w:szCs w:val="24"/>
          <w:lang w:eastAsia="ru-RU"/>
        </w:rPr>
        <w:t>календарных</w:t>
      </w:r>
      <w:r w:rsidRPr="00512D4C">
        <w:rPr>
          <w:sz w:val="24"/>
          <w:szCs w:val="24"/>
          <w:lang w:eastAsia="ru-RU"/>
        </w:rPr>
        <w:t xml:space="preserve"> дней</w:t>
      </w:r>
      <w:r>
        <w:rPr>
          <w:sz w:val="24"/>
          <w:szCs w:val="24"/>
          <w:lang w:eastAsia="ru-RU"/>
        </w:rPr>
        <w:t xml:space="preserve"> с момента получения требования</w:t>
      </w:r>
      <w:r w:rsidRPr="00512D4C">
        <w:rPr>
          <w:sz w:val="24"/>
          <w:szCs w:val="24"/>
          <w:lang w:eastAsia="ru-RU"/>
        </w:rPr>
        <w:t>,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Pr>
          <w:sz w:val="24"/>
          <w:szCs w:val="24"/>
          <w:lang w:eastAsia="ru-RU"/>
        </w:rPr>
        <w:t xml:space="preserve"> </w:t>
      </w:r>
      <w:r w:rsidRPr="00E3369B">
        <w:rPr>
          <w:rFonts w:eastAsia="Times New Roman"/>
          <w:sz w:val="24"/>
          <w:szCs w:val="24"/>
          <w:lang w:eastAsia="ru-RU"/>
        </w:rPr>
        <w:t xml:space="preserve">При обнаружении недостатков в </w:t>
      </w:r>
      <w:r>
        <w:rPr>
          <w:rFonts w:eastAsia="Times New Roman"/>
          <w:sz w:val="24"/>
          <w:szCs w:val="24"/>
          <w:lang w:eastAsia="ru-RU"/>
        </w:rPr>
        <w:t>товаре</w:t>
      </w:r>
      <w:r w:rsidRPr="00E3369B">
        <w:rPr>
          <w:rFonts w:eastAsia="Times New Roman"/>
          <w:sz w:val="24"/>
          <w:szCs w:val="24"/>
          <w:lang w:eastAsia="ru-RU"/>
        </w:rPr>
        <w:t xml:space="preserve"> либо выходе её из строя (поломки) в период гарантийного срока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незамедлительн</w:t>
      </w:r>
      <w:r>
        <w:rPr>
          <w:rFonts w:eastAsia="Times New Roman"/>
          <w:sz w:val="24"/>
          <w:szCs w:val="24"/>
          <w:lang w:eastAsia="ru-RU"/>
        </w:rPr>
        <w:t xml:space="preserve">о письменно уведомляет </w:t>
      </w:r>
      <w:r w:rsidRPr="00512D4C">
        <w:rPr>
          <w:sz w:val="24"/>
          <w:szCs w:val="24"/>
          <w:lang w:eastAsia="ru-RU"/>
        </w:rPr>
        <w:t>ПОСТАВЩИК</w:t>
      </w:r>
      <w:r w:rsidRPr="00E3369B">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w:t>
      </w:r>
      <w:r>
        <w:rPr>
          <w:rFonts w:eastAsia="Times New Roman"/>
          <w:sz w:val="24"/>
          <w:szCs w:val="24"/>
          <w:lang w:eastAsia="ru-RU"/>
        </w:rPr>
        <w:t xml:space="preserve"> или фиксации недостатков товара. В течение 10 </w:t>
      </w:r>
      <w:r w:rsidRPr="00E3369B">
        <w:rPr>
          <w:rFonts w:eastAsia="Times New Roman"/>
          <w:sz w:val="24"/>
          <w:szCs w:val="24"/>
          <w:lang w:eastAsia="ru-RU"/>
        </w:rPr>
        <w:t xml:space="preserve">календарных дней после извещения </w:t>
      </w:r>
      <w:r w:rsidRPr="00512D4C">
        <w:rPr>
          <w:sz w:val="24"/>
          <w:szCs w:val="24"/>
          <w:lang w:eastAsia="ru-RU"/>
        </w:rPr>
        <w:t>ПОСТАВЩИКА</w:t>
      </w:r>
      <w:r w:rsidRPr="00E3369B">
        <w:rPr>
          <w:rFonts w:eastAsia="Times New Roman"/>
          <w:sz w:val="24"/>
          <w:szCs w:val="24"/>
          <w:lang w:eastAsia="ru-RU"/>
        </w:rPr>
        <w:t xml:space="preserve">,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 xml:space="preserve">с участием представителя </w:t>
      </w:r>
      <w:r w:rsidRPr="00512D4C">
        <w:rPr>
          <w:sz w:val="24"/>
          <w:szCs w:val="24"/>
          <w:lang w:eastAsia="ru-RU"/>
        </w:rPr>
        <w:t>ПОСТАВЩИКА</w:t>
      </w:r>
      <w:r w:rsidRPr="00E3369B">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512D4C">
        <w:rPr>
          <w:sz w:val="24"/>
          <w:szCs w:val="24"/>
          <w:lang w:eastAsia="ru-RU"/>
        </w:rPr>
        <w:t>ПОСТАВЩИК</w:t>
      </w:r>
      <w:r>
        <w:rPr>
          <w:sz w:val="24"/>
          <w:szCs w:val="24"/>
          <w:lang w:eastAsia="ru-RU"/>
        </w:rPr>
        <w:t>У</w:t>
      </w:r>
      <w:r w:rsidRPr="00E3369B">
        <w:rPr>
          <w:rFonts w:eastAsia="Times New Roman"/>
          <w:sz w:val="24"/>
          <w:szCs w:val="24"/>
          <w:lang w:eastAsia="ru-RU"/>
        </w:rPr>
        <w:t xml:space="preserve">. </w:t>
      </w:r>
      <w:r w:rsidRPr="00512D4C">
        <w:rPr>
          <w:sz w:val="24"/>
          <w:szCs w:val="24"/>
          <w:lang w:eastAsia="ru-RU"/>
        </w:rPr>
        <w:t>ПОСТАВЩИК</w:t>
      </w:r>
      <w:r w:rsidRPr="00E3369B">
        <w:rPr>
          <w:rFonts w:eastAsia="Times New Roman"/>
          <w:sz w:val="24"/>
          <w:szCs w:val="24"/>
          <w:lang w:eastAsia="ru-RU"/>
        </w:rPr>
        <w:t xml:space="preserve"> обязан в течение 2</w:t>
      </w:r>
      <w:r>
        <w:rPr>
          <w:rFonts w:eastAsia="Times New Roman"/>
          <w:sz w:val="24"/>
          <w:szCs w:val="24"/>
          <w:lang w:eastAsia="ru-RU"/>
        </w:rPr>
        <w:t>0 календарных дней после поступ</w:t>
      </w:r>
      <w:r w:rsidRPr="00E3369B">
        <w:rPr>
          <w:rFonts w:eastAsia="Times New Roman"/>
          <w:sz w:val="24"/>
          <w:szCs w:val="24"/>
          <w:lang w:eastAsia="ru-RU"/>
        </w:rPr>
        <w:t xml:space="preserve">ления акта (иные сроки удовлетворения требований </w:t>
      </w:r>
      <w:r>
        <w:rPr>
          <w:sz w:val="24"/>
          <w:szCs w:val="24"/>
        </w:rPr>
        <w:t>ПОКУПАТЕЛЯ</w:t>
      </w:r>
      <w:r w:rsidRPr="00512D4C">
        <w:rPr>
          <w:sz w:val="24"/>
          <w:szCs w:val="24"/>
          <w:lang w:eastAsia="ru-RU"/>
        </w:rPr>
        <w:t xml:space="preserve"> </w:t>
      </w:r>
      <w:r>
        <w:rPr>
          <w:rFonts w:eastAsia="Times New Roman"/>
          <w:sz w:val="24"/>
          <w:szCs w:val="24"/>
          <w:lang w:eastAsia="ru-RU"/>
        </w:rPr>
        <w:t>согласовываются сторона</w:t>
      </w:r>
      <w:r w:rsidRPr="00E3369B">
        <w:rPr>
          <w:rFonts w:eastAsia="Times New Roman"/>
          <w:sz w:val="24"/>
          <w:szCs w:val="24"/>
          <w:lang w:eastAsia="ru-RU"/>
        </w:rPr>
        <w:t xml:space="preserve">ми дополнительно) принять за свой счет меры по замене либо ремонту </w:t>
      </w:r>
      <w:r>
        <w:rPr>
          <w:rFonts w:eastAsia="Times New Roman"/>
          <w:sz w:val="24"/>
          <w:szCs w:val="24"/>
          <w:lang w:eastAsia="ru-RU"/>
        </w:rPr>
        <w:t>товара</w:t>
      </w:r>
      <w:r w:rsidRPr="00E3369B">
        <w:rPr>
          <w:rFonts w:eastAsia="Times New Roman"/>
          <w:sz w:val="24"/>
          <w:szCs w:val="24"/>
          <w:lang w:eastAsia="ru-RU"/>
        </w:rPr>
        <w:t xml:space="preserve">. Все транспортные расходы до места эксплуатации </w:t>
      </w:r>
      <w:r>
        <w:rPr>
          <w:rFonts w:eastAsia="Times New Roman"/>
          <w:sz w:val="24"/>
          <w:szCs w:val="24"/>
          <w:lang w:eastAsia="ru-RU"/>
        </w:rPr>
        <w:t>товара</w:t>
      </w:r>
      <w:r w:rsidRPr="00E3369B">
        <w:rPr>
          <w:rFonts w:eastAsia="Times New Roman"/>
          <w:sz w:val="24"/>
          <w:szCs w:val="24"/>
          <w:lang w:eastAsia="ru-RU"/>
        </w:rPr>
        <w:t xml:space="preserve"> (г. Мирный) по замене и ремонту </w:t>
      </w:r>
      <w:r>
        <w:rPr>
          <w:rFonts w:eastAsia="Times New Roman"/>
          <w:sz w:val="24"/>
          <w:szCs w:val="24"/>
          <w:lang w:eastAsia="ru-RU"/>
        </w:rPr>
        <w:t>товара</w:t>
      </w:r>
      <w:r w:rsidRPr="00E3369B">
        <w:rPr>
          <w:rFonts w:eastAsia="Times New Roman"/>
          <w:sz w:val="24"/>
          <w:szCs w:val="24"/>
          <w:lang w:eastAsia="ru-RU"/>
        </w:rPr>
        <w:t xml:space="preserve"> в период гарантийного срока несет </w:t>
      </w:r>
      <w:r w:rsidRPr="00512D4C">
        <w:rPr>
          <w:sz w:val="24"/>
          <w:szCs w:val="24"/>
          <w:lang w:eastAsia="ru-RU"/>
        </w:rPr>
        <w:t>ПОСТАВЩИК</w:t>
      </w:r>
      <w:r w:rsidRPr="00E3369B">
        <w:rPr>
          <w:rFonts w:eastAsia="Times New Roman"/>
          <w:sz w:val="24"/>
          <w:szCs w:val="24"/>
          <w:lang w:eastAsia="ru-RU"/>
        </w:rPr>
        <w:t>.</w:t>
      </w:r>
    </w:p>
    <w:p w:rsidR="00AD6B12" w:rsidRPr="00E3369B" w:rsidRDefault="00AD6B12" w:rsidP="00AD6B12">
      <w:pPr>
        <w:widowControl w:val="0"/>
        <w:spacing w:before="0" w:line="276" w:lineRule="auto"/>
        <w:rPr>
          <w:rFonts w:eastAsia="Times New Roman"/>
          <w:sz w:val="24"/>
          <w:szCs w:val="24"/>
          <w:lang w:eastAsia="ru-RU"/>
        </w:rPr>
      </w:pPr>
    </w:p>
    <w:p w:rsidR="00AD6B12" w:rsidRPr="00512D4C" w:rsidRDefault="00AD6B12" w:rsidP="00AD6B12">
      <w:pPr>
        <w:numPr>
          <w:ilvl w:val="0"/>
          <w:numId w:val="27"/>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AD6B12" w:rsidRPr="00512D4C" w:rsidRDefault="00AD6B12" w:rsidP="00AD6B12">
      <w:pPr>
        <w:spacing w:before="0" w:line="276" w:lineRule="auto"/>
        <w:rPr>
          <w:rFonts w:eastAsia="Times New Roman"/>
          <w:sz w:val="24"/>
          <w:szCs w:val="24"/>
          <w:lang w:eastAsia="ru-RU"/>
        </w:rPr>
      </w:pP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AD6B12" w:rsidRPr="00512D4C" w:rsidRDefault="00AD6B12" w:rsidP="00AD6B12">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AD6B12" w:rsidRPr="00344BA8" w:rsidRDefault="00AD6B12" w:rsidP="00AD6B12">
      <w:pPr>
        <w:numPr>
          <w:ilvl w:val="1"/>
          <w:numId w:val="27"/>
        </w:numPr>
        <w:spacing w:before="0" w:line="276" w:lineRule="auto"/>
        <w:ind w:left="426" w:hanging="426"/>
        <w:rPr>
          <w:rFonts w:eastAsia="Times New Roman"/>
          <w:i/>
          <w:sz w:val="24"/>
          <w:szCs w:val="24"/>
          <w:lang w:eastAsia="ru-RU"/>
        </w:rPr>
      </w:pPr>
      <w:r w:rsidRPr="00512D4C">
        <w:rPr>
          <w:rFonts w:eastAsia="Times New Roman"/>
          <w:sz w:val="24"/>
          <w:szCs w:val="24"/>
          <w:lang w:eastAsia="ru-RU"/>
        </w:rPr>
        <w:t xml:space="preserve">ПОСТАВЩИК гарантирует доброкачественность и надежность товаров в течении </w:t>
      </w:r>
      <w:r w:rsidRPr="00001CC0">
        <w:rPr>
          <w:rFonts w:eastAsia="Times New Roman"/>
          <w:i/>
          <w:sz w:val="24"/>
          <w:szCs w:val="24"/>
          <w:lang w:eastAsia="ru-RU"/>
        </w:rPr>
        <w:t xml:space="preserve">срока </w:t>
      </w:r>
      <w:r w:rsidRPr="00344BA8">
        <w:rPr>
          <w:rFonts w:eastAsia="Times New Roman"/>
          <w:i/>
          <w:sz w:val="24"/>
          <w:szCs w:val="24"/>
          <w:lang w:eastAsia="ru-RU"/>
        </w:rPr>
        <w:t>гарантийного обслуживания</w:t>
      </w:r>
      <w:r>
        <w:rPr>
          <w:rFonts w:eastAsia="Times New Roman"/>
          <w:sz w:val="24"/>
          <w:szCs w:val="24"/>
          <w:lang w:eastAsia="ru-RU"/>
        </w:rPr>
        <w:t xml:space="preserve"> </w:t>
      </w:r>
      <w:r w:rsidRPr="00344BA8">
        <w:rPr>
          <w:rFonts w:eastAsia="Times New Roman"/>
          <w:i/>
          <w:sz w:val="24"/>
          <w:szCs w:val="24"/>
          <w:lang w:eastAsia="ru-RU"/>
        </w:rPr>
        <w:t>или</w:t>
      </w:r>
      <w:r>
        <w:rPr>
          <w:rFonts w:eastAsia="Times New Roman"/>
          <w:sz w:val="24"/>
          <w:szCs w:val="24"/>
          <w:lang w:eastAsia="ru-RU"/>
        </w:rPr>
        <w:t xml:space="preserve"> </w:t>
      </w:r>
      <w:r w:rsidRPr="00001CC0">
        <w:rPr>
          <w:rFonts w:eastAsia="Times New Roman"/>
          <w:i/>
          <w:sz w:val="24"/>
          <w:szCs w:val="24"/>
          <w:lang w:eastAsia="ru-RU"/>
        </w:rPr>
        <w:t>срока, представленного заводом изготовителем</w:t>
      </w:r>
      <w:r w:rsidRPr="00344BA8">
        <w:rPr>
          <w:rFonts w:eastAsia="Times New Roman"/>
          <w:i/>
          <w:sz w:val="24"/>
          <w:szCs w:val="24"/>
          <w:lang w:eastAsia="ru-RU"/>
        </w:rPr>
        <w:t>.</w:t>
      </w:r>
    </w:p>
    <w:p w:rsidR="00AD6B12" w:rsidRPr="00001CC0" w:rsidRDefault="00AD6B12" w:rsidP="00AD6B12">
      <w:pPr>
        <w:widowControl w:val="0"/>
        <w:numPr>
          <w:ilvl w:val="1"/>
          <w:numId w:val="27"/>
        </w:numPr>
        <w:spacing w:before="0" w:line="276" w:lineRule="auto"/>
        <w:ind w:left="426" w:hanging="426"/>
        <w:rPr>
          <w:rFonts w:eastAsia="Times New Roman"/>
          <w:sz w:val="24"/>
          <w:szCs w:val="24"/>
          <w:lang w:eastAsia="ru-RU"/>
        </w:rPr>
      </w:pPr>
      <w:r w:rsidRPr="00001CC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AD6B12" w:rsidRPr="00512D4C" w:rsidRDefault="00AD6B12" w:rsidP="00AD6B12">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AD6B12" w:rsidRPr="00221127" w:rsidRDefault="00AD6B12" w:rsidP="00AD6B12">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AD6B12" w:rsidRPr="00221127" w:rsidRDefault="00AD6B12" w:rsidP="00AD6B12">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r w:rsidR="0005551B" w:rsidRPr="00221127">
        <w:rPr>
          <w:rFonts w:eastAsia="Times New Roman"/>
          <w:sz w:val="24"/>
          <w:szCs w:val="24"/>
          <w:lang w:eastAsia="ru-RU"/>
        </w:rPr>
        <w:t>дней со</w:t>
      </w:r>
      <w:r w:rsidRPr="00221127">
        <w:rPr>
          <w:rFonts w:eastAsia="Times New Roman"/>
          <w:sz w:val="24"/>
          <w:szCs w:val="24"/>
          <w:lang w:eastAsia="ru-RU"/>
        </w:rPr>
        <w:t xml:space="preserve"> дня предъявления требования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w:t>
      </w:r>
      <w:r>
        <w:rPr>
          <w:rFonts w:eastAsia="Times New Roman"/>
          <w:sz w:val="24"/>
          <w:szCs w:val="24"/>
          <w:lang w:eastAsia="ru-RU"/>
        </w:rPr>
        <w:t xml:space="preserve">ния, предусмотренные пунктами </w:t>
      </w:r>
      <w:r w:rsidRPr="0005551B">
        <w:rPr>
          <w:rFonts w:eastAsia="Times New Roman"/>
          <w:sz w:val="24"/>
          <w:szCs w:val="24"/>
          <w:lang w:eastAsia="ru-RU"/>
        </w:rPr>
        <w:t>5.4. и 5.5.</w:t>
      </w:r>
      <w:r w:rsidRPr="00221127">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AD6B12" w:rsidRPr="00221127" w:rsidRDefault="00AD6B12" w:rsidP="00AD6B12">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r w:rsidR="0086492A" w:rsidRPr="00221127">
        <w:rPr>
          <w:rFonts w:eastAsia="Times New Roman"/>
          <w:sz w:val="24"/>
          <w:szCs w:val="24"/>
          <w:lang w:eastAsia="ru-RU"/>
        </w:rPr>
        <w:t xml:space="preserve">потребовать </w:t>
      </w:r>
      <w:r w:rsidR="0005551B" w:rsidRPr="00221127">
        <w:rPr>
          <w:rFonts w:eastAsia="Times New Roman"/>
          <w:sz w:val="24"/>
          <w:szCs w:val="24"/>
          <w:lang w:eastAsia="ru-RU"/>
        </w:rPr>
        <w:t>замены некачественного</w:t>
      </w:r>
      <w:r w:rsidRPr="00221127">
        <w:rPr>
          <w:rFonts w:eastAsia="Times New Roman"/>
          <w:sz w:val="24"/>
          <w:szCs w:val="24"/>
          <w:lang w:eastAsia="ru-RU"/>
        </w:rPr>
        <w:t xml:space="preserve"> </w:t>
      </w:r>
      <w:r w:rsidR="0005551B" w:rsidRPr="00221127">
        <w:rPr>
          <w:rFonts w:eastAsia="Times New Roman"/>
          <w:sz w:val="24"/>
          <w:szCs w:val="24"/>
          <w:lang w:eastAsia="ru-RU"/>
        </w:rPr>
        <w:t>товара на качественный</w:t>
      </w:r>
      <w:r w:rsidRPr="00221127">
        <w:rPr>
          <w:rFonts w:eastAsia="Times New Roman"/>
          <w:sz w:val="24"/>
          <w:szCs w:val="24"/>
          <w:lang w:eastAsia="ru-RU"/>
        </w:rPr>
        <w:t xml:space="preserve"> в срок 10 (десяти) рабочих </w:t>
      </w:r>
      <w:r w:rsidR="0005551B" w:rsidRPr="00221127">
        <w:rPr>
          <w:rFonts w:eastAsia="Times New Roman"/>
          <w:sz w:val="24"/>
          <w:szCs w:val="24"/>
          <w:lang w:eastAsia="ru-RU"/>
        </w:rPr>
        <w:t>дней со</w:t>
      </w:r>
      <w:r w:rsidRPr="00221127">
        <w:rPr>
          <w:rFonts w:eastAsia="Times New Roman"/>
          <w:sz w:val="24"/>
          <w:szCs w:val="24"/>
          <w:lang w:eastAsia="ru-RU"/>
        </w:rPr>
        <w:t xml:space="preserve">   дня   </w:t>
      </w:r>
      <w:r w:rsidR="0005551B" w:rsidRPr="00221127">
        <w:rPr>
          <w:rFonts w:eastAsia="Times New Roman"/>
          <w:sz w:val="24"/>
          <w:szCs w:val="24"/>
          <w:lang w:eastAsia="ru-RU"/>
        </w:rPr>
        <w:t>предъявления требования ПОСТАВЩИК</w:t>
      </w:r>
      <w:r w:rsidRPr="00221127">
        <w:rPr>
          <w:rFonts w:eastAsia="Times New Roman"/>
          <w:sz w:val="24"/>
          <w:szCs w:val="24"/>
          <w:lang w:eastAsia="ru-RU"/>
        </w:rPr>
        <w:t>.</w:t>
      </w:r>
    </w:p>
    <w:p w:rsidR="00AD6B12" w:rsidRPr="00221127" w:rsidRDefault="00AD6B12" w:rsidP="00AD6B12">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w:t>
      </w:r>
      <w:r w:rsidRPr="0005551B">
        <w:rPr>
          <w:rFonts w:eastAsia="Times New Roman"/>
          <w:sz w:val="24"/>
          <w:szCs w:val="24"/>
          <w:lang w:eastAsia="ru-RU"/>
        </w:rPr>
        <w:t>пунктом 5.8.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AD6B12" w:rsidRPr="00221127" w:rsidRDefault="00AD6B12" w:rsidP="00AD6B12">
      <w:pPr>
        <w:widowControl w:val="0"/>
        <w:spacing w:before="0" w:line="276" w:lineRule="auto"/>
        <w:ind w:left="284"/>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AD6B12" w:rsidRPr="00512D4C" w:rsidRDefault="00AD6B12" w:rsidP="00AD6B12">
      <w:pPr>
        <w:widowControl w:val="0"/>
        <w:numPr>
          <w:ilvl w:val="1"/>
          <w:numId w:val="27"/>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AD6B12" w:rsidRPr="00512D4C" w:rsidRDefault="00AD6B12" w:rsidP="00AD6B12">
      <w:pPr>
        <w:tabs>
          <w:tab w:val="left" w:pos="284"/>
        </w:tabs>
        <w:ind w:left="567" w:hanging="567"/>
        <w:rPr>
          <w:sz w:val="24"/>
          <w:szCs w:val="24"/>
        </w:rPr>
      </w:pPr>
      <w:r w:rsidRPr="00512D4C">
        <w:rPr>
          <w:sz w:val="24"/>
          <w:szCs w:val="24"/>
        </w:rPr>
        <w:t xml:space="preserve">а) </w:t>
      </w:r>
      <w:r>
        <w:rPr>
          <w:sz w:val="24"/>
          <w:szCs w:val="24"/>
        </w:rPr>
        <w:t xml:space="preserve">  </w:t>
      </w:r>
      <w:r w:rsidRPr="00512D4C">
        <w:rPr>
          <w:sz w:val="24"/>
          <w:szCs w:val="24"/>
        </w:rPr>
        <w:t>строгое соблюдение установленных правил упаковки и затаривания продукции, маркировки и опломбирования отдельных мест;</w:t>
      </w:r>
    </w:p>
    <w:p w:rsidR="00AD6B12" w:rsidRPr="00512D4C" w:rsidRDefault="00AD6B12" w:rsidP="00AD6B12">
      <w:pPr>
        <w:tabs>
          <w:tab w:val="left" w:pos="284"/>
        </w:tabs>
        <w:ind w:left="567" w:hanging="567"/>
        <w:rPr>
          <w:sz w:val="24"/>
          <w:szCs w:val="24"/>
        </w:rPr>
      </w:pPr>
      <w:r w:rsidRPr="00512D4C">
        <w:rPr>
          <w:sz w:val="24"/>
          <w:szCs w:val="24"/>
        </w:rPr>
        <w:t>б)</w:t>
      </w:r>
      <w:r>
        <w:rPr>
          <w:sz w:val="24"/>
          <w:szCs w:val="24"/>
        </w:rPr>
        <w:t xml:space="preserve">  </w:t>
      </w:r>
      <w:r w:rsidRPr="00512D4C">
        <w:rPr>
          <w:sz w:val="24"/>
          <w:szCs w:val="24"/>
        </w:rPr>
        <w:t xml:space="preserve"> точное определение количества отгруженной продукции (веса, количества мест: ящиков, связок, кип, пачек и т.п.);</w:t>
      </w:r>
    </w:p>
    <w:p w:rsidR="00AD6B12" w:rsidRPr="00512D4C" w:rsidRDefault="00AD6B12" w:rsidP="00AD6B12">
      <w:pPr>
        <w:tabs>
          <w:tab w:val="left" w:pos="284"/>
        </w:tabs>
        <w:ind w:left="567" w:hanging="567"/>
        <w:rPr>
          <w:sz w:val="24"/>
          <w:szCs w:val="24"/>
        </w:rPr>
      </w:pPr>
      <w:r w:rsidRPr="00512D4C">
        <w:rPr>
          <w:sz w:val="24"/>
          <w:szCs w:val="24"/>
        </w:rPr>
        <w:t>в)</w:t>
      </w:r>
      <w:r>
        <w:rPr>
          <w:sz w:val="24"/>
          <w:szCs w:val="24"/>
        </w:rPr>
        <w:t xml:space="preserve">   </w:t>
      </w:r>
      <w:r w:rsidRPr="00512D4C">
        <w:rPr>
          <w:sz w:val="24"/>
          <w:szCs w:val="24"/>
        </w:rPr>
        <w:t xml:space="preserve">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AD6B12" w:rsidRPr="00512D4C" w:rsidRDefault="00AD6B12" w:rsidP="00AD6B12">
      <w:pPr>
        <w:tabs>
          <w:tab w:val="left" w:pos="284"/>
        </w:tabs>
        <w:ind w:left="567" w:hanging="567"/>
        <w:rPr>
          <w:sz w:val="24"/>
          <w:szCs w:val="24"/>
        </w:rPr>
      </w:pPr>
      <w:r w:rsidRPr="00512D4C">
        <w:rPr>
          <w:sz w:val="24"/>
          <w:szCs w:val="24"/>
        </w:rPr>
        <w:t xml:space="preserve">г) </w:t>
      </w:r>
      <w:r>
        <w:rPr>
          <w:sz w:val="24"/>
          <w:szCs w:val="24"/>
        </w:rPr>
        <w:t xml:space="preserve">  </w:t>
      </w:r>
      <w:r w:rsidRPr="00512D4C">
        <w:rPr>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AD6B12" w:rsidRPr="00221127" w:rsidRDefault="00AD6B12" w:rsidP="00AD6B12">
      <w:pPr>
        <w:widowControl w:val="0"/>
        <w:spacing w:before="0" w:line="276" w:lineRule="auto"/>
        <w:ind w:left="4243"/>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AD6B12" w:rsidRPr="00221127" w:rsidRDefault="00AD6B12" w:rsidP="00AD6B12">
      <w:pPr>
        <w:widowControl w:val="0"/>
        <w:spacing w:before="0" w:line="276" w:lineRule="auto"/>
        <w:ind w:left="142"/>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обязан совершить необходимые действия, обеспечивающие принятие </w:t>
      </w:r>
      <w:r w:rsidR="00AE332A" w:rsidRPr="00221127">
        <w:rPr>
          <w:rFonts w:eastAsia="Times New Roman"/>
          <w:sz w:val="24"/>
          <w:szCs w:val="24"/>
          <w:lang w:eastAsia="ru-RU"/>
        </w:rPr>
        <w:t>товаров,</w:t>
      </w:r>
      <w:r w:rsidRPr="00221127">
        <w:rPr>
          <w:rFonts w:eastAsia="Times New Roman"/>
          <w:sz w:val="24"/>
          <w:szCs w:val="24"/>
          <w:lang w:eastAsia="ru-RU"/>
        </w:rPr>
        <w:t xml:space="preserve"> поставленных в соответствии с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AD6B12" w:rsidRPr="00221127" w:rsidRDefault="00AD6B12" w:rsidP="00AD6B12">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AD6B12" w:rsidRPr="00221127" w:rsidRDefault="00AD6B12" w:rsidP="00AD6B12">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AD6B12" w:rsidRPr="00221127" w:rsidRDefault="00AD6B12" w:rsidP="00AD6B12">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AD6B12"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AD6B12" w:rsidRPr="00221127" w:rsidRDefault="005613D7"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w:t>
      </w:r>
      <w:r w:rsidR="00AD6B12" w:rsidRPr="00221127">
        <w:rPr>
          <w:rFonts w:eastAsia="Times New Roman"/>
          <w:sz w:val="24"/>
          <w:szCs w:val="24"/>
          <w:lang w:eastAsia="ru-RU"/>
        </w:rPr>
        <w:t xml:space="preserve"> срока оплаты поставленных </w:t>
      </w:r>
      <w:r w:rsidR="004F5EFC" w:rsidRPr="00221127">
        <w:rPr>
          <w:rFonts w:eastAsia="Times New Roman"/>
          <w:sz w:val="24"/>
          <w:szCs w:val="24"/>
          <w:lang w:eastAsia="ru-RU"/>
        </w:rPr>
        <w:t>товаров ПОСТАВЩИК</w:t>
      </w:r>
      <w:r w:rsidR="00AD6B12" w:rsidRPr="00221127">
        <w:rPr>
          <w:rFonts w:eastAsia="Times New Roman"/>
          <w:sz w:val="24"/>
          <w:szCs w:val="24"/>
          <w:lang w:eastAsia="ru-RU"/>
        </w:rPr>
        <w:t xml:space="preserve"> вправе потребовать </w:t>
      </w:r>
      <w:r w:rsidR="00302896" w:rsidRPr="00221127">
        <w:rPr>
          <w:rFonts w:eastAsia="Times New Roman"/>
          <w:sz w:val="24"/>
          <w:szCs w:val="24"/>
          <w:lang w:eastAsia="ru-RU"/>
        </w:rPr>
        <w:t>от ПОКУПАТЕЛЯ уплаты</w:t>
      </w:r>
      <w:r w:rsidR="00AD6B12" w:rsidRPr="00221127">
        <w:rPr>
          <w:rFonts w:eastAsia="Times New Roman"/>
          <w:sz w:val="24"/>
          <w:szCs w:val="24"/>
          <w:lang w:eastAsia="ru-RU"/>
        </w:rPr>
        <w:t xml:space="preserve">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AD6B12" w:rsidRPr="00E8293A"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w:t>
      </w:r>
      <w:r w:rsidRPr="00344BA8">
        <w:rPr>
          <w:rFonts w:eastAsia="Times New Roman"/>
          <w:sz w:val="24"/>
          <w:szCs w:val="24"/>
          <w:lang w:eastAsia="ru-RU"/>
        </w:rPr>
        <w:t xml:space="preserve">вправе потребовать от </w:t>
      </w:r>
      <w:r w:rsidRPr="00221127">
        <w:rPr>
          <w:rFonts w:eastAsia="Times New Roman"/>
          <w:sz w:val="24"/>
          <w:szCs w:val="24"/>
          <w:lang w:eastAsia="ru-RU"/>
        </w:rPr>
        <w:t>ПОСТАВЩИК</w:t>
      </w:r>
      <w:r>
        <w:rPr>
          <w:rFonts w:eastAsia="Times New Roman"/>
          <w:sz w:val="24"/>
          <w:szCs w:val="24"/>
          <w:lang w:eastAsia="ru-RU"/>
        </w:rPr>
        <w:t>А</w:t>
      </w:r>
      <w:r w:rsidRPr="00221127">
        <w:rPr>
          <w:rFonts w:eastAsia="Times New Roman"/>
          <w:sz w:val="24"/>
          <w:szCs w:val="24"/>
          <w:lang w:eastAsia="ru-RU"/>
        </w:rPr>
        <w:t xml:space="preserve"> </w:t>
      </w:r>
      <w:r w:rsidRPr="00344BA8">
        <w:rPr>
          <w:rFonts w:eastAsia="Times New Roman"/>
          <w:sz w:val="24"/>
          <w:szCs w:val="24"/>
          <w:lang w:eastAsia="ru-RU"/>
        </w:rPr>
        <w:t xml:space="preserve">уплаты штрафа в размере 50 % </w:t>
      </w:r>
      <w:r w:rsidRPr="00DE3FB1">
        <w:rPr>
          <w:rFonts w:eastAsia="Times New Roman"/>
          <w:sz w:val="24"/>
          <w:szCs w:val="24"/>
          <w:lang w:eastAsia="ru-RU"/>
        </w:rPr>
        <w:t xml:space="preserve">от цены переуступленного права </w:t>
      </w:r>
      <w:r>
        <w:rPr>
          <w:rFonts w:eastAsia="Times New Roman"/>
          <w:sz w:val="24"/>
          <w:szCs w:val="24"/>
          <w:lang w:eastAsia="ru-RU"/>
        </w:rPr>
        <w:t>за нарушение п.12.3 настоящего договора.</w:t>
      </w:r>
      <w:r w:rsidRPr="00E8293A">
        <w:t xml:space="preserve"> </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AD6B12" w:rsidRPr="00221127" w:rsidRDefault="00A81F08"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 </w:t>
      </w:r>
      <w:r w:rsidR="003A5D08" w:rsidRPr="00221127">
        <w:rPr>
          <w:rFonts w:eastAsia="Times New Roman"/>
          <w:sz w:val="24"/>
          <w:szCs w:val="24"/>
          <w:lang w:eastAsia="ru-RU"/>
        </w:rPr>
        <w:t xml:space="preserve">этом </w:t>
      </w:r>
      <w:r w:rsidR="009371DD" w:rsidRPr="00221127">
        <w:rPr>
          <w:rFonts w:eastAsia="Times New Roman"/>
          <w:sz w:val="24"/>
          <w:szCs w:val="24"/>
          <w:lang w:eastAsia="ru-RU"/>
        </w:rPr>
        <w:t>под непредвиденным обстоятельством понимается</w:t>
      </w:r>
      <w:r w:rsidR="00AD6B12" w:rsidRPr="00221127">
        <w:rPr>
          <w:rFonts w:eastAsia="Times New Roman"/>
          <w:sz w:val="24"/>
          <w:szCs w:val="24"/>
          <w:lang w:eastAsia="ru-RU"/>
        </w:rPr>
        <w:t xml:space="preserve">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AD6B12" w:rsidRPr="00221127" w:rsidRDefault="00AD6B12" w:rsidP="00AD6B12">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AD6B12" w:rsidRPr="00221127" w:rsidRDefault="00AD6B12" w:rsidP="00AD6B12">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AD6B12" w:rsidRPr="00915AA3" w:rsidRDefault="00AD6B12" w:rsidP="00AD6B12">
      <w:pPr>
        <w:widowControl w:val="0"/>
        <w:numPr>
          <w:ilvl w:val="1"/>
          <w:numId w:val="27"/>
        </w:numPr>
        <w:spacing w:before="0" w:line="276" w:lineRule="auto"/>
        <w:ind w:left="426" w:hanging="426"/>
        <w:rPr>
          <w:rFonts w:eastAsia="Times New Roman"/>
          <w:sz w:val="24"/>
          <w:szCs w:val="24"/>
          <w:lang w:eastAsia="ru-RU"/>
        </w:rPr>
      </w:pPr>
      <w:r w:rsidRPr="00915AA3">
        <w:rPr>
          <w:rFonts w:eastAsia="Times New Roman"/>
          <w:sz w:val="24"/>
          <w:szCs w:val="24"/>
          <w:lang w:eastAsia="ru-RU"/>
        </w:rPr>
        <w:t xml:space="preserve">За нарушение срока поставки товара в полном объеме или в части товара более чем на 10 рабочих дней с даты поставки товара </w:t>
      </w:r>
      <w:r>
        <w:rPr>
          <w:rFonts w:eastAsia="Times New Roman"/>
          <w:sz w:val="24"/>
          <w:szCs w:val="24"/>
          <w:lang w:eastAsia="ru-RU"/>
        </w:rPr>
        <w:t>д</w:t>
      </w:r>
      <w:r w:rsidRPr="00915AA3">
        <w:rPr>
          <w:rFonts w:eastAsia="Times New Roman"/>
          <w:sz w:val="24"/>
          <w:szCs w:val="24"/>
          <w:lang w:eastAsia="ru-RU"/>
        </w:rPr>
        <w:t>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AD6B12" w:rsidRPr="00221127" w:rsidRDefault="00AD6B12" w:rsidP="00AD6B12">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AD6B12" w:rsidRPr="00221127" w:rsidRDefault="00AD6B12" w:rsidP="00AD6B12">
      <w:pPr>
        <w:overflowPunct w:val="0"/>
        <w:autoSpaceDE w:val="0"/>
        <w:autoSpaceDN w:val="0"/>
        <w:adjustRightInd w:val="0"/>
        <w:spacing w:before="0"/>
        <w:ind w:firstLine="743"/>
        <w:textAlignment w:val="baseline"/>
        <w:rPr>
          <w:rFonts w:eastAsia="Times New Roman"/>
          <w:sz w:val="24"/>
          <w:szCs w:val="24"/>
          <w:lang w:eastAsia="ru-RU"/>
        </w:rPr>
      </w:pP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AD6B12" w:rsidRPr="00221127" w:rsidRDefault="00AD6B12" w:rsidP="00AD6B12">
      <w:pPr>
        <w:widowControl w:val="0"/>
        <w:numPr>
          <w:ilvl w:val="0"/>
          <w:numId w:val="28"/>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AD6B12" w:rsidRPr="00221127" w:rsidRDefault="00AD6B12" w:rsidP="00AD6B12">
      <w:pPr>
        <w:widowControl w:val="0"/>
        <w:numPr>
          <w:ilvl w:val="0"/>
          <w:numId w:val="28"/>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AD6B12" w:rsidRPr="00221127" w:rsidRDefault="00AD6B12" w:rsidP="00AD6B12">
      <w:pPr>
        <w:widowControl w:val="0"/>
        <w:numPr>
          <w:ilvl w:val="0"/>
          <w:numId w:val="28"/>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AD6B12" w:rsidRPr="00221127" w:rsidRDefault="00FE1923"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w:t>
      </w:r>
      <w:r w:rsidR="00AD6B12" w:rsidRPr="00221127">
        <w:rPr>
          <w:rFonts w:eastAsia="Times New Roman"/>
          <w:sz w:val="24"/>
          <w:szCs w:val="24"/>
          <w:lang w:eastAsia="ru-RU"/>
        </w:rPr>
        <w:t xml:space="preserve"> вступает в силу с </w:t>
      </w:r>
      <w:r w:rsidR="00A21EFA" w:rsidRPr="00221127">
        <w:rPr>
          <w:rFonts w:eastAsia="Times New Roman"/>
          <w:sz w:val="24"/>
          <w:szCs w:val="24"/>
          <w:lang w:eastAsia="ru-RU"/>
        </w:rPr>
        <w:t>момента подписания</w:t>
      </w:r>
      <w:r w:rsidR="00AD6B12" w:rsidRPr="00221127">
        <w:rPr>
          <w:rFonts w:eastAsia="Times New Roman"/>
          <w:sz w:val="24"/>
          <w:szCs w:val="24"/>
          <w:lang w:eastAsia="ru-RU"/>
        </w:rPr>
        <w:t xml:space="preserve"> </w:t>
      </w:r>
      <w:r w:rsidR="00CC6A4D" w:rsidRPr="00221127">
        <w:rPr>
          <w:rFonts w:eastAsia="Times New Roman"/>
          <w:sz w:val="24"/>
          <w:szCs w:val="24"/>
          <w:lang w:eastAsia="ru-RU"/>
        </w:rPr>
        <w:t>сторонами и</w:t>
      </w:r>
      <w:r w:rsidR="00AD6B12" w:rsidRPr="00221127">
        <w:rPr>
          <w:rFonts w:eastAsia="Times New Roman"/>
          <w:sz w:val="24"/>
          <w:szCs w:val="24"/>
          <w:lang w:eastAsia="ru-RU"/>
        </w:rPr>
        <w:t xml:space="preserve"> </w:t>
      </w:r>
      <w:r w:rsidR="004947BC" w:rsidRPr="00221127">
        <w:rPr>
          <w:rFonts w:eastAsia="Times New Roman"/>
          <w:sz w:val="24"/>
          <w:szCs w:val="24"/>
          <w:lang w:eastAsia="ru-RU"/>
        </w:rPr>
        <w:t xml:space="preserve">скрепления </w:t>
      </w:r>
      <w:r w:rsidR="00371136" w:rsidRPr="00221127">
        <w:rPr>
          <w:rFonts w:eastAsia="Times New Roman"/>
          <w:sz w:val="24"/>
          <w:szCs w:val="24"/>
          <w:lang w:eastAsia="ru-RU"/>
        </w:rPr>
        <w:t>подписей сторон</w:t>
      </w:r>
      <w:r w:rsidR="00AD6B12" w:rsidRPr="00221127">
        <w:rPr>
          <w:rFonts w:eastAsia="Times New Roman"/>
          <w:sz w:val="24"/>
          <w:szCs w:val="24"/>
          <w:lang w:eastAsia="ru-RU"/>
        </w:rPr>
        <w:t xml:space="preserve"> печатями ПОКУПАТЕЛЯ и ПОСТАВЩИКА и действует до фактического исполнения обязательств по договору.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соответствии с пунктом 2 Статьи 434 Гражданского кодекса РФ (ГК РФ) Стороны договорились, </w:t>
      </w:r>
      <w:r w:rsidR="00CC6A4D" w:rsidRPr="00221127">
        <w:rPr>
          <w:rFonts w:eastAsia="Times New Roman"/>
          <w:sz w:val="24"/>
          <w:szCs w:val="24"/>
          <w:lang w:eastAsia="ru-RU"/>
        </w:rPr>
        <w:t>что обмен</w:t>
      </w:r>
      <w:r w:rsidRPr="00221127">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r w:rsidR="00CC6A4D" w:rsidRPr="00221127">
        <w:rPr>
          <w:rFonts w:eastAsia="Times New Roman"/>
          <w:sz w:val="24"/>
          <w:szCs w:val="24"/>
          <w:lang w:eastAsia="ru-RU"/>
        </w:rPr>
        <w:t>договора сохраняют</w:t>
      </w:r>
      <w:r w:rsidRPr="00221127">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AD6B12"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AD6B12" w:rsidRPr="00F139A3" w:rsidRDefault="00AD6B12" w:rsidP="00AD6B12">
      <w:pPr>
        <w:widowControl w:val="0"/>
        <w:numPr>
          <w:ilvl w:val="1"/>
          <w:numId w:val="27"/>
        </w:numPr>
        <w:spacing w:before="0" w:line="276" w:lineRule="auto"/>
        <w:ind w:left="567" w:hanging="567"/>
        <w:rPr>
          <w:rFonts w:eastAsia="Times New Roman"/>
          <w:sz w:val="24"/>
          <w:szCs w:val="24"/>
          <w:lang w:eastAsia="ru-RU"/>
        </w:rPr>
      </w:pPr>
      <w:r w:rsidRPr="00F139A3">
        <w:rPr>
          <w:rFonts w:eastAsia="Times New Roman"/>
          <w:sz w:val="24"/>
          <w:szCs w:val="24"/>
          <w:lang w:eastAsia="ru-RU"/>
        </w:rPr>
        <w:t>Сообщения считаются доставленными, если они:</w:t>
      </w:r>
    </w:p>
    <w:p w:rsidR="00AD6B12" w:rsidRPr="00F139A3" w:rsidRDefault="00AD6B12" w:rsidP="00AD6B12">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AD6B12" w:rsidRDefault="00AD6B12" w:rsidP="00AD6B12">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AD6B12" w:rsidRPr="00F139A3" w:rsidRDefault="00AD6B12" w:rsidP="00AD6B12">
      <w:pPr>
        <w:widowControl w:val="0"/>
        <w:spacing w:before="0" w:line="276" w:lineRule="auto"/>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spacing w:before="0" w:line="276" w:lineRule="auto"/>
        <w:rPr>
          <w:rFonts w:eastAsia="Times New Roman"/>
          <w:sz w:val="24"/>
          <w:szCs w:val="24"/>
          <w:lang w:eastAsia="ru-RU"/>
        </w:rPr>
      </w:pPr>
    </w:p>
    <w:p w:rsidR="00AD6B12" w:rsidRPr="00221127" w:rsidRDefault="00AD6B12" w:rsidP="00AD6B12">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AD6B12" w:rsidRPr="00221127" w:rsidRDefault="00AD6B12" w:rsidP="00AD6B12">
      <w:pPr>
        <w:widowControl w:val="0"/>
        <w:spacing w:before="0" w:line="276" w:lineRule="auto"/>
        <w:ind w:left="426"/>
        <w:rPr>
          <w:rFonts w:eastAsia="Times New Roman"/>
          <w:sz w:val="24"/>
          <w:szCs w:val="24"/>
          <w:lang w:eastAsia="ru-RU"/>
        </w:rPr>
      </w:pPr>
    </w:p>
    <w:p w:rsidR="00AD6B12" w:rsidRPr="00221127" w:rsidRDefault="00AD6B12" w:rsidP="00AD6B12">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AD6B12" w:rsidRPr="00221127" w:rsidRDefault="00AD6B12" w:rsidP="00AD6B12">
      <w:pPr>
        <w:spacing w:before="0"/>
        <w:rPr>
          <w:rFonts w:eastAsia="Times New Roman"/>
          <w:b/>
          <w:sz w:val="24"/>
          <w:szCs w:val="24"/>
          <w:lang w:eastAsia="ru-RU"/>
        </w:rPr>
      </w:pPr>
    </w:p>
    <w:p w:rsidR="00AD6B12" w:rsidRPr="00221127" w:rsidRDefault="00AD6B12" w:rsidP="00AD6B12">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AD6B12" w:rsidRPr="00221127" w:rsidRDefault="00AD6B12" w:rsidP="00AD6B12">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AD6B12" w:rsidRPr="00221127" w:rsidRDefault="00AD6B12" w:rsidP="00AD6B12">
      <w:pPr>
        <w:keepNext/>
        <w:spacing w:before="0"/>
        <w:outlineLvl w:val="0"/>
        <w:rPr>
          <w:rFonts w:eastAsia="Times New Roman"/>
          <w:b/>
          <w:sz w:val="24"/>
          <w:szCs w:val="24"/>
          <w:lang w:eastAsia="ru-RU"/>
        </w:rPr>
      </w:pPr>
    </w:p>
    <w:p w:rsidR="00AD6B12" w:rsidRPr="00221127" w:rsidRDefault="00AD6B12" w:rsidP="00AD6B12">
      <w:pPr>
        <w:keepNext/>
        <w:spacing w:before="0"/>
        <w:outlineLvl w:val="0"/>
        <w:rPr>
          <w:rFonts w:eastAsia="Times New Roman"/>
          <w:b/>
          <w:sz w:val="24"/>
          <w:szCs w:val="24"/>
          <w:lang w:eastAsia="ru-RU"/>
        </w:rPr>
      </w:pPr>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AD6B12" w:rsidRPr="00221127" w:rsidTr="00CA6F19">
        <w:tc>
          <w:tcPr>
            <w:tcW w:w="4962" w:type="dxa"/>
            <w:shd w:val="clear" w:color="auto" w:fill="auto"/>
          </w:tcPr>
          <w:p w:rsidR="00AD6B12" w:rsidRPr="00221127" w:rsidRDefault="00AD6B12" w:rsidP="00CA6F19">
            <w:pPr>
              <w:spacing w:before="0"/>
              <w:rPr>
                <w:rFonts w:eastAsia="Calibri"/>
                <w:b/>
                <w:i/>
                <w:iCs/>
                <w:smallCaps/>
                <w:color w:val="FF0000"/>
                <w:sz w:val="24"/>
                <w:szCs w:val="24"/>
              </w:rPr>
            </w:pPr>
          </w:p>
          <w:p w:rsidR="00AD6B12" w:rsidRPr="00221127" w:rsidRDefault="00AD6B12" w:rsidP="00CA6F19">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AD6B12" w:rsidRDefault="00AD6B12" w:rsidP="00CA6F19">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AD6B12" w:rsidRPr="00221127" w:rsidRDefault="00AD6B12" w:rsidP="00CA6F19">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AD6B12" w:rsidRPr="00221127" w:rsidRDefault="00AD6B12" w:rsidP="00CA6F19">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AD6B12" w:rsidRPr="00221127"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spacing w:before="0"/>
              <w:rPr>
                <w:rFonts w:eastAsia="Times New Roman"/>
                <w:sz w:val="24"/>
                <w:szCs w:val="24"/>
                <w:lang w:eastAsia="ru-RU"/>
              </w:rPr>
            </w:pPr>
          </w:p>
          <w:p w:rsidR="00AD6B12" w:rsidRPr="006827D5" w:rsidRDefault="00AD6B12" w:rsidP="00CA6F19">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AD6B12" w:rsidRPr="006827D5" w:rsidRDefault="00AD6B12" w:rsidP="00CA6F19">
            <w:pPr>
              <w:spacing w:before="0"/>
              <w:rPr>
                <w:sz w:val="24"/>
                <w:szCs w:val="24"/>
              </w:rPr>
            </w:pPr>
            <w:r w:rsidRPr="006827D5">
              <w:rPr>
                <w:sz w:val="24"/>
                <w:szCs w:val="24"/>
              </w:rPr>
              <w:t xml:space="preserve">Р/с № </w:t>
            </w:r>
          </w:p>
          <w:p w:rsidR="00AD6B12" w:rsidRPr="006827D5" w:rsidRDefault="00AD6B12" w:rsidP="00CA6F19">
            <w:pPr>
              <w:spacing w:before="0"/>
              <w:rPr>
                <w:sz w:val="24"/>
                <w:szCs w:val="24"/>
              </w:rPr>
            </w:pPr>
            <w:r w:rsidRPr="006827D5">
              <w:rPr>
                <w:sz w:val="24"/>
                <w:szCs w:val="24"/>
              </w:rPr>
              <w:t>К/с №</w:t>
            </w:r>
            <w:r>
              <w:rPr>
                <w:sz w:val="24"/>
                <w:szCs w:val="24"/>
              </w:rPr>
              <w:t xml:space="preserve"> </w:t>
            </w:r>
          </w:p>
          <w:p w:rsidR="00AD6B12" w:rsidRPr="006827D5" w:rsidRDefault="00AD6B12" w:rsidP="00CA6F19">
            <w:pPr>
              <w:spacing w:before="0"/>
              <w:rPr>
                <w:sz w:val="24"/>
                <w:szCs w:val="24"/>
              </w:rPr>
            </w:pPr>
            <w:r w:rsidRPr="006827D5">
              <w:rPr>
                <w:sz w:val="24"/>
                <w:szCs w:val="24"/>
              </w:rPr>
              <w:t xml:space="preserve">БИК ИНН </w:t>
            </w:r>
          </w:p>
          <w:p w:rsidR="00AD6B12" w:rsidRDefault="00AD6B12" w:rsidP="00CA6F19">
            <w:pPr>
              <w:spacing w:before="0"/>
              <w:rPr>
                <w:sz w:val="24"/>
                <w:szCs w:val="24"/>
              </w:rPr>
            </w:pPr>
            <w:r w:rsidRPr="00A03D69">
              <w:rPr>
                <w:sz w:val="24"/>
                <w:szCs w:val="24"/>
              </w:rPr>
              <w:t xml:space="preserve">ОГРНИП </w:t>
            </w:r>
          </w:p>
          <w:p w:rsidR="00AD6B12" w:rsidRPr="00F139A3" w:rsidRDefault="00AD6B12" w:rsidP="00CA6F19">
            <w:pPr>
              <w:spacing w:before="0"/>
            </w:pPr>
            <w:r>
              <w:rPr>
                <w:sz w:val="24"/>
                <w:szCs w:val="24"/>
                <w:lang w:val="en-US"/>
              </w:rPr>
              <w:t>e</w:t>
            </w:r>
            <w:r w:rsidRPr="00344BA8">
              <w:rPr>
                <w:sz w:val="24"/>
                <w:szCs w:val="24"/>
              </w:rPr>
              <w:t>-</w:t>
            </w:r>
            <w:r>
              <w:rPr>
                <w:sz w:val="24"/>
                <w:szCs w:val="24"/>
                <w:lang w:val="en-US"/>
              </w:rPr>
              <w:t>mail</w:t>
            </w:r>
            <w:r w:rsidRPr="00344BA8">
              <w:rPr>
                <w:sz w:val="24"/>
                <w:szCs w:val="24"/>
              </w:rPr>
              <w:t xml:space="preserve">:____________ </w:t>
            </w:r>
            <w:r>
              <w:rPr>
                <w:sz w:val="24"/>
                <w:szCs w:val="24"/>
              </w:rPr>
              <w:t>для юридически значимых сообщений.</w:t>
            </w:r>
          </w:p>
        </w:tc>
      </w:tr>
      <w:tr w:rsidR="00AD6B12" w:rsidRPr="00221127" w:rsidTr="00CA6F19">
        <w:tc>
          <w:tcPr>
            <w:tcW w:w="4962" w:type="dxa"/>
            <w:shd w:val="clear" w:color="auto" w:fill="auto"/>
          </w:tcPr>
          <w:p w:rsidR="00AD6B12" w:rsidRPr="00221127" w:rsidRDefault="00AD6B12" w:rsidP="00CA6F19">
            <w:pPr>
              <w:spacing w:before="0"/>
              <w:rPr>
                <w:rFonts w:eastAsia="Calibri"/>
                <w:b/>
                <w:i/>
                <w:iCs/>
                <w:smallCaps/>
                <w:color w:val="FF0000"/>
                <w:sz w:val="24"/>
                <w:szCs w:val="24"/>
              </w:rPr>
            </w:pPr>
          </w:p>
        </w:tc>
        <w:tc>
          <w:tcPr>
            <w:tcW w:w="4961" w:type="dxa"/>
            <w:shd w:val="clear" w:color="auto" w:fill="auto"/>
          </w:tcPr>
          <w:p w:rsidR="00AD6B12" w:rsidRPr="00221127" w:rsidRDefault="00AD6B12" w:rsidP="00CA6F19">
            <w:pPr>
              <w:keepNext/>
              <w:autoSpaceDE w:val="0"/>
              <w:autoSpaceDN w:val="0"/>
              <w:spacing w:before="0"/>
              <w:outlineLvl w:val="0"/>
              <w:rPr>
                <w:rFonts w:eastAsia="Times New Roman"/>
                <w:b/>
                <w:sz w:val="24"/>
                <w:szCs w:val="24"/>
                <w:lang w:eastAsia="ru-RU"/>
              </w:rPr>
            </w:pPr>
          </w:p>
        </w:tc>
      </w:tr>
      <w:tr w:rsidR="00AD6B12" w:rsidRPr="00221127" w:rsidTr="00CA6F19">
        <w:tc>
          <w:tcPr>
            <w:tcW w:w="4962" w:type="dxa"/>
            <w:shd w:val="clear" w:color="auto" w:fill="auto"/>
          </w:tcPr>
          <w:p w:rsidR="00AD6B12" w:rsidRPr="00221127" w:rsidRDefault="00AD6B12" w:rsidP="00CA6F19">
            <w:pPr>
              <w:spacing w:before="0"/>
              <w:rPr>
                <w:rFonts w:eastAsia="Calibri"/>
                <w:b/>
                <w:i/>
                <w:iCs/>
                <w:smallCaps/>
                <w:color w:val="FF0000"/>
                <w:sz w:val="24"/>
                <w:szCs w:val="24"/>
              </w:rPr>
            </w:pPr>
          </w:p>
        </w:tc>
        <w:tc>
          <w:tcPr>
            <w:tcW w:w="4961" w:type="dxa"/>
            <w:shd w:val="clear" w:color="auto" w:fill="auto"/>
          </w:tcPr>
          <w:p w:rsidR="00AD6B12" w:rsidRPr="00221127" w:rsidRDefault="00AD6B12" w:rsidP="00CA6F19">
            <w:pPr>
              <w:keepNext/>
              <w:autoSpaceDE w:val="0"/>
              <w:autoSpaceDN w:val="0"/>
              <w:spacing w:before="0"/>
              <w:outlineLvl w:val="0"/>
              <w:rPr>
                <w:rFonts w:eastAsia="Times New Roman"/>
                <w:b/>
                <w:sz w:val="24"/>
                <w:szCs w:val="24"/>
                <w:lang w:eastAsia="ru-RU"/>
              </w:rPr>
            </w:pPr>
          </w:p>
        </w:tc>
      </w:tr>
      <w:tr w:rsidR="00AD6B12" w:rsidRPr="00221127" w:rsidTr="00CA6F19">
        <w:tc>
          <w:tcPr>
            <w:tcW w:w="4962" w:type="dxa"/>
            <w:shd w:val="clear" w:color="auto" w:fill="auto"/>
          </w:tcPr>
          <w:p w:rsidR="00AD6B12" w:rsidRPr="00221127" w:rsidRDefault="00AD6B12" w:rsidP="00CA6F19">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AD6B12" w:rsidRPr="00221127" w:rsidRDefault="00AD6B12" w:rsidP="00CA6F1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Default="00AD6B12" w:rsidP="00CA6F19">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AD6B12" w:rsidRPr="00221127" w:rsidRDefault="00AD6B12" w:rsidP="00CA6F19">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AD6B12" w:rsidRPr="00221127" w:rsidRDefault="00AD6B12" w:rsidP="00CA6F19">
            <w:pPr>
              <w:overflowPunct w:val="0"/>
              <w:autoSpaceDE w:val="0"/>
              <w:autoSpaceDN w:val="0"/>
              <w:adjustRightInd w:val="0"/>
              <w:spacing w:before="0"/>
              <w:textAlignment w:val="baseline"/>
              <w:rPr>
                <w:rFonts w:eastAsia="Times New Roman"/>
                <w:b/>
                <w:sz w:val="24"/>
                <w:szCs w:val="24"/>
                <w:lang w:eastAsia="ru-RU"/>
              </w:rPr>
            </w:pPr>
          </w:p>
          <w:p w:rsidR="00AD6B12" w:rsidRPr="00221127" w:rsidRDefault="00AD6B12" w:rsidP="00CA6F19">
            <w:pPr>
              <w:spacing w:before="0"/>
              <w:rPr>
                <w:rFonts w:eastAsia="Calibri"/>
                <w:b/>
                <w:i/>
                <w:iCs/>
                <w:smallCaps/>
                <w:color w:val="FF0000"/>
                <w:sz w:val="24"/>
                <w:szCs w:val="24"/>
              </w:rPr>
            </w:pPr>
          </w:p>
        </w:tc>
        <w:tc>
          <w:tcPr>
            <w:tcW w:w="4961" w:type="dxa"/>
            <w:shd w:val="clear" w:color="auto" w:fill="auto"/>
          </w:tcPr>
          <w:p w:rsidR="00AD6B12" w:rsidRDefault="00AD6B12" w:rsidP="00CA6F19">
            <w:pPr>
              <w:keepNext/>
              <w:autoSpaceDE w:val="0"/>
              <w:autoSpaceDN w:val="0"/>
              <w:spacing w:before="0"/>
              <w:outlineLvl w:val="0"/>
              <w:rPr>
                <w:rFonts w:eastAsia="Times New Roman"/>
                <w:b/>
                <w:sz w:val="24"/>
                <w:szCs w:val="24"/>
                <w:lang w:eastAsia="ru-RU"/>
              </w:rPr>
            </w:pPr>
            <w:r w:rsidRPr="00221127">
              <w:rPr>
                <w:rFonts w:eastAsia="Times New Roman"/>
                <w:b/>
                <w:sz w:val="24"/>
                <w:szCs w:val="24"/>
                <w:lang w:eastAsia="ru-RU"/>
              </w:rPr>
              <w:t>ПОСТАВЩИК:</w:t>
            </w: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AD6B12" w:rsidRDefault="00AD6B12" w:rsidP="00CA6F1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Default="00AD6B12" w:rsidP="00CA6F19">
            <w:pPr>
              <w:keepNext/>
              <w:autoSpaceDE w:val="0"/>
              <w:autoSpaceDN w:val="0"/>
              <w:spacing w:before="0"/>
              <w:outlineLvl w:val="0"/>
              <w:rPr>
                <w:rFonts w:eastAsia="Times New Roman"/>
                <w:b/>
                <w:sz w:val="24"/>
                <w:szCs w:val="24"/>
                <w:lang w:eastAsia="ru-RU"/>
              </w:rPr>
            </w:pPr>
          </w:p>
          <w:p w:rsidR="00AD6B12" w:rsidRPr="00221127" w:rsidRDefault="00AD6B12" w:rsidP="00CA6F19">
            <w:pPr>
              <w:keepNext/>
              <w:autoSpaceDE w:val="0"/>
              <w:autoSpaceDN w:val="0"/>
              <w:spacing w:before="0"/>
              <w:outlineLvl w:val="0"/>
              <w:rPr>
                <w:rFonts w:eastAsia="Times New Roman"/>
                <w:b/>
                <w:sz w:val="24"/>
                <w:szCs w:val="24"/>
                <w:lang w:eastAsia="ru-RU"/>
              </w:rPr>
            </w:pPr>
          </w:p>
        </w:tc>
      </w:tr>
      <w:tr w:rsidR="00AD6B12" w:rsidRPr="00221127" w:rsidTr="00CA6F19">
        <w:trPr>
          <w:gridAfter w:val="1"/>
          <w:wAfter w:w="4962" w:type="dxa"/>
        </w:trPr>
        <w:tc>
          <w:tcPr>
            <w:tcW w:w="4961" w:type="dxa"/>
            <w:shd w:val="clear" w:color="auto" w:fill="auto"/>
          </w:tcPr>
          <w:p w:rsidR="00AD6B12" w:rsidRPr="00221127" w:rsidRDefault="00AD6B12" w:rsidP="00CA6F19">
            <w:pPr>
              <w:keepNext/>
              <w:autoSpaceDE w:val="0"/>
              <w:autoSpaceDN w:val="0"/>
              <w:spacing w:before="0"/>
              <w:outlineLvl w:val="0"/>
              <w:rPr>
                <w:rFonts w:eastAsia="Times New Roman"/>
                <w:b/>
                <w:sz w:val="24"/>
                <w:szCs w:val="24"/>
                <w:lang w:eastAsia="ru-RU"/>
              </w:rPr>
            </w:pPr>
          </w:p>
        </w:tc>
      </w:tr>
    </w:tbl>
    <w:p w:rsidR="00AD6B12" w:rsidRDefault="00AD6B12" w:rsidP="00AD6B12"/>
    <w:p w:rsidR="00714027" w:rsidRDefault="00714027" w:rsidP="00714027">
      <w:r>
        <w:br w:type="page"/>
      </w:r>
    </w:p>
    <w:p w:rsidR="00311E46" w:rsidRDefault="00311E46" w:rsidP="002F6BF8">
      <w:pPr>
        <w:spacing w:before="0" w:line="276" w:lineRule="auto"/>
        <w:jc w:val="center"/>
        <w:rPr>
          <w:rFonts w:eastAsia="Times New Roman"/>
          <w:b/>
          <w:bCs/>
          <w:sz w:val="24"/>
          <w:szCs w:val="24"/>
          <w:lang w:eastAsia="ru-RU"/>
        </w:rPr>
      </w:pPr>
      <w:bookmarkStart w:id="295" w:name="_Ref443403835"/>
      <w:bookmarkStart w:id="296" w:name="_Ref443487173"/>
      <w:bookmarkStart w:id="297" w:name="_Ref464232660"/>
      <w:bookmarkStart w:id="298" w:name="_Ref464233492"/>
      <w:bookmarkStart w:id="299" w:name="_Ref464234096"/>
      <w:bookmarkEnd w:id="294"/>
    </w:p>
    <w:p w:rsidR="00204FBB" w:rsidRDefault="00311E46" w:rsidP="002F6BF8">
      <w:pPr>
        <w:spacing w:before="0" w:line="276" w:lineRule="auto"/>
        <w:jc w:val="center"/>
        <w:rPr>
          <w:rFonts w:eastAsia="Times New Roman"/>
          <w:b/>
          <w:bCs/>
          <w:sz w:val="24"/>
          <w:szCs w:val="24"/>
          <w:lang w:eastAsia="ru-RU"/>
        </w:rPr>
      </w:pPr>
      <w:r>
        <w:rPr>
          <w:rFonts w:eastAsia="Times New Roman"/>
          <w:b/>
          <w:bCs/>
          <w:sz w:val="24"/>
          <w:szCs w:val="24"/>
          <w:lang w:eastAsia="ru-RU"/>
        </w:rPr>
        <w:t xml:space="preserve">                                                                                                                             </w:t>
      </w:r>
      <w:r w:rsidR="0093777A">
        <w:rPr>
          <w:rFonts w:eastAsia="Times New Roman"/>
          <w:b/>
          <w:bCs/>
          <w:sz w:val="24"/>
          <w:szCs w:val="24"/>
          <w:lang w:eastAsia="ru-RU"/>
        </w:rPr>
        <w:t xml:space="preserve">  ПРИЛОЖЕНИЕ № 2</w:t>
      </w:r>
    </w:p>
    <w:tbl>
      <w:tblPr>
        <w:tblStyle w:val="af9"/>
        <w:tblW w:w="0" w:type="auto"/>
        <w:tblInd w:w="137" w:type="dxa"/>
        <w:tblLook w:val="04A0" w:firstRow="1" w:lastRow="0" w:firstColumn="1" w:lastColumn="0" w:noHBand="0" w:noVBand="1"/>
      </w:tblPr>
      <w:tblGrid>
        <w:gridCol w:w="736"/>
        <w:gridCol w:w="2976"/>
        <w:gridCol w:w="6346"/>
      </w:tblGrid>
      <w:tr w:rsidR="00CB53DE" w:rsidRPr="00CB53DE" w:rsidTr="00F31E2E">
        <w:trPr>
          <w:trHeight w:val="960"/>
        </w:trPr>
        <w:tc>
          <w:tcPr>
            <w:tcW w:w="736" w:type="dxa"/>
            <w:noWrap/>
            <w:hideMark/>
          </w:tcPr>
          <w:p w:rsidR="00311E46" w:rsidRDefault="00311E46" w:rsidP="00CB53DE"/>
          <w:p w:rsidR="00311E46" w:rsidRDefault="00311E46" w:rsidP="00CB53DE"/>
          <w:p w:rsidR="00311E46" w:rsidRPr="00CB53DE" w:rsidRDefault="00311E46" w:rsidP="00CB53DE"/>
        </w:tc>
        <w:tc>
          <w:tcPr>
            <w:tcW w:w="9322" w:type="dxa"/>
            <w:gridSpan w:val="2"/>
            <w:hideMark/>
          </w:tcPr>
          <w:p w:rsidR="00CB53DE" w:rsidRPr="00CB53DE" w:rsidRDefault="00CB53DE" w:rsidP="00CB53DE">
            <w:r>
              <w:rPr>
                <w:b/>
                <w:bCs/>
              </w:rPr>
              <w:t xml:space="preserve">                               </w:t>
            </w:r>
            <w:r w:rsidRPr="00CB53DE">
              <w:rPr>
                <w:b/>
                <w:bCs/>
              </w:rPr>
              <w:t>ТЕХНИЧЕСКОЕ ЗАДАНИЕ</w:t>
            </w:r>
            <w:r w:rsidRPr="00CB53DE">
              <w:t xml:space="preserve"> </w:t>
            </w:r>
          </w:p>
        </w:tc>
      </w:tr>
      <w:tr w:rsidR="00CB53DE" w:rsidRPr="00CB53DE" w:rsidTr="00F31E2E">
        <w:trPr>
          <w:trHeight w:val="525"/>
        </w:trPr>
        <w:tc>
          <w:tcPr>
            <w:tcW w:w="736" w:type="dxa"/>
            <w:noWrap/>
            <w:hideMark/>
          </w:tcPr>
          <w:p w:rsidR="00CB53DE" w:rsidRPr="00CB53DE" w:rsidRDefault="00CB53DE" w:rsidP="00CB53DE">
            <w:r w:rsidRPr="00CB53DE">
              <w:t> </w:t>
            </w:r>
          </w:p>
        </w:tc>
        <w:tc>
          <w:tcPr>
            <w:tcW w:w="9322" w:type="dxa"/>
            <w:gridSpan w:val="2"/>
            <w:noWrap/>
            <w:hideMark/>
          </w:tcPr>
          <w:p w:rsidR="00CB53DE" w:rsidRPr="00CB53DE" w:rsidRDefault="00CB53DE">
            <w:r w:rsidRPr="00CB53DE">
              <w:t xml:space="preserve">                                                                        1. Общие сведения         </w:t>
            </w:r>
          </w:p>
        </w:tc>
      </w:tr>
      <w:tr w:rsidR="00CB53DE" w:rsidRPr="00CB53DE" w:rsidTr="00F31E2E">
        <w:trPr>
          <w:trHeight w:val="555"/>
        </w:trPr>
        <w:tc>
          <w:tcPr>
            <w:tcW w:w="736" w:type="dxa"/>
            <w:noWrap/>
            <w:hideMark/>
          </w:tcPr>
          <w:p w:rsidR="00CB53DE" w:rsidRPr="00CB53DE" w:rsidRDefault="00CB53DE">
            <w:r w:rsidRPr="00CB53DE">
              <w:t>№</w:t>
            </w:r>
          </w:p>
        </w:tc>
        <w:tc>
          <w:tcPr>
            <w:tcW w:w="2976" w:type="dxa"/>
            <w:hideMark/>
          </w:tcPr>
          <w:p w:rsidR="00CB53DE" w:rsidRPr="00CB53DE" w:rsidRDefault="00CB53DE" w:rsidP="00CB53DE">
            <w:r w:rsidRPr="00CB53DE">
              <w:t>Наименование</w:t>
            </w:r>
          </w:p>
        </w:tc>
        <w:tc>
          <w:tcPr>
            <w:tcW w:w="6346" w:type="dxa"/>
            <w:hideMark/>
          </w:tcPr>
          <w:p w:rsidR="00CB53DE" w:rsidRPr="00CB53DE" w:rsidRDefault="00CB53DE" w:rsidP="00CB53DE">
            <w:r w:rsidRPr="00CB53DE">
              <w:t>Данные</w:t>
            </w:r>
          </w:p>
        </w:tc>
      </w:tr>
      <w:tr w:rsidR="00CB53DE" w:rsidRPr="00CB53DE" w:rsidTr="00F31E2E">
        <w:trPr>
          <w:trHeight w:val="435"/>
        </w:trPr>
        <w:tc>
          <w:tcPr>
            <w:tcW w:w="736" w:type="dxa"/>
            <w:noWrap/>
            <w:hideMark/>
          </w:tcPr>
          <w:p w:rsidR="00CB53DE" w:rsidRPr="00CB53DE" w:rsidRDefault="00CB53DE" w:rsidP="00CB53DE">
            <w:r w:rsidRPr="00CB53DE">
              <w:t>1.1.</w:t>
            </w:r>
          </w:p>
        </w:tc>
        <w:tc>
          <w:tcPr>
            <w:tcW w:w="2976" w:type="dxa"/>
            <w:hideMark/>
          </w:tcPr>
          <w:p w:rsidR="00CB53DE" w:rsidRPr="00CB53DE" w:rsidRDefault="00CB53DE">
            <w:r w:rsidRPr="00CB53DE">
              <w:t>Основание приобретения</w:t>
            </w:r>
          </w:p>
        </w:tc>
        <w:tc>
          <w:tcPr>
            <w:tcW w:w="6346" w:type="dxa"/>
            <w:hideMark/>
          </w:tcPr>
          <w:p w:rsidR="00CB53DE" w:rsidRPr="00CB53DE" w:rsidRDefault="00CB53DE">
            <w:r w:rsidRPr="00CB53DE">
              <w:t xml:space="preserve">План </w:t>
            </w:r>
            <w:r w:rsidR="00B818D7">
              <w:t>МТР</w:t>
            </w:r>
            <w:r w:rsidR="00787B17">
              <w:t xml:space="preserve"> 2021</w:t>
            </w:r>
            <w:r w:rsidRPr="00CB53DE">
              <w:t xml:space="preserve"> года</w:t>
            </w:r>
          </w:p>
        </w:tc>
      </w:tr>
      <w:tr w:rsidR="00CB53DE" w:rsidRPr="00CB53DE" w:rsidTr="00F31E2E">
        <w:trPr>
          <w:trHeight w:val="645"/>
        </w:trPr>
        <w:tc>
          <w:tcPr>
            <w:tcW w:w="736" w:type="dxa"/>
            <w:noWrap/>
            <w:hideMark/>
          </w:tcPr>
          <w:p w:rsidR="00CB53DE" w:rsidRPr="00CB53DE" w:rsidRDefault="00CB53DE">
            <w:r w:rsidRPr="00CB53DE">
              <w:t>1.2.</w:t>
            </w:r>
          </w:p>
        </w:tc>
        <w:tc>
          <w:tcPr>
            <w:tcW w:w="2976" w:type="dxa"/>
            <w:hideMark/>
          </w:tcPr>
          <w:p w:rsidR="00CB53DE" w:rsidRPr="00CB53DE" w:rsidRDefault="00CB53DE">
            <w:r w:rsidRPr="00CB53DE">
              <w:t>Условия эксплуатации</w:t>
            </w:r>
          </w:p>
        </w:tc>
        <w:tc>
          <w:tcPr>
            <w:tcW w:w="6346" w:type="dxa"/>
            <w:hideMark/>
          </w:tcPr>
          <w:p w:rsidR="00CB53DE" w:rsidRPr="00CB53DE" w:rsidRDefault="00CB53DE">
            <w:r w:rsidRPr="00CB53DE">
              <w:t xml:space="preserve">Медицинский кабинет детских садов - филиалов АН ДОО «Алмазик» </w:t>
            </w:r>
          </w:p>
        </w:tc>
      </w:tr>
      <w:tr w:rsidR="00CB53DE" w:rsidRPr="00CB53DE" w:rsidTr="00F31E2E">
        <w:trPr>
          <w:trHeight w:val="480"/>
        </w:trPr>
        <w:tc>
          <w:tcPr>
            <w:tcW w:w="736" w:type="dxa"/>
            <w:noWrap/>
            <w:hideMark/>
          </w:tcPr>
          <w:p w:rsidR="00CB53DE" w:rsidRPr="00CB53DE" w:rsidRDefault="00CB53DE">
            <w:r w:rsidRPr="00CB53DE">
              <w:t>1.3.</w:t>
            </w:r>
          </w:p>
        </w:tc>
        <w:tc>
          <w:tcPr>
            <w:tcW w:w="2976" w:type="dxa"/>
            <w:hideMark/>
          </w:tcPr>
          <w:p w:rsidR="00CB53DE" w:rsidRPr="00CB53DE" w:rsidRDefault="00CB53DE">
            <w:r w:rsidRPr="00CB53DE">
              <w:t>Назначение оборудования</w:t>
            </w:r>
          </w:p>
        </w:tc>
        <w:tc>
          <w:tcPr>
            <w:tcW w:w="6346" w:type="dxa"/>
            <w:hideMark/>
          </w:tcPr>
          <w:p w:rsidR="00CB53DE" w:rsidRPr="00CB53DE" w:rsidRDefault="00CB53DE">
            <w:r w:rsidRPr="00CB53DE">
              <w:t>Комплектация медицинского кабинета</w:t>
            </w:r>
          </w:p>
        </w:tc>
      </w:tr>
      <w:tr w:rsidR="00CB53DE" w:rsidRPr="00CB53DE" w:rsidTr="00F31E2E">
        <w:trPr>
          <w:trHeight w:val="360"/>
        </w:trPr>
        <w:tc>
          <w:tcPr>
            <w:tcW w:w="736" w:type="dxa"/>
            <w:noWrap/>
            <w:hideMark/>
          </w:tcPr>
          <w:p w:rsidR="00CB53DE" w:rsidRPr="00CB53DE" w:rsidRDefault="00CB53DE">
            <w:r w:rsidRPr="00CB53DE">
              <w:t>1.4.</w:t>
            </w:r>
          </w:p>
        </w:tc>
        <w:tc>
          <w:tcPr>
            <w:tcW w:w="2976" w:type="dxa"/>
            <w:hideMark/>
          </w:tcPr>
          <w:p w:rsidR="00CB53DE" w:rsidRPr="00CB53DE" w:rsidRDefault="00CB53DE">
            <w:r w:rsidRPr="00CB53DE">
              <w:t>Режим работы оборудования</w:t>
            </w:r>
          </w:p>
        </w:tc>
        <w:tc>
          <w:tcPr>
            <w:tcW w:w="6346" w:type="dxa"/>
            <w:hideMark/>
          </w:tcPr>
          <w:p w:rsidR="00CB53DE" w:rsidRPr="00CB53DE" w:rsidRDefault="00CB53DE">
            <w:r w:rsidRPr="00CB53DE">
              <w:t>2 сменный режим работы, 11 часов</w:t>
            </w:r>
          </w:p>
        </w:tc>
      </w:tr>
      <w:tr w:rsidR="00CB53DE" w:rsidRPr="00CB53DE" w:rsidTr="00F31E2E">
        <w:trPr>
          <w:trHeight w:val="585"/>
        </w:trPr>
        <w:tc>
          <w:tcPr>
            <w:tcW w:w="736" w:type="dxa"/>
            <w:noWrap/>
            <w:hideMark/>
          </w:tcPr>
          <w:p w:rsidR="00CB53DE" w:rsidRPr="00CB53DE" w:rsidRDefault="00CB53DE">
            <w:r w:rsidRPr="00CB53DE">
              <w:t>1.5.</w:t>
            </w:r>
          </w:p>
        </w:tc>
        <w:tc>
          <w:tcPr>
            <w:tcW w:w="2976" w:type="dxa"/>
            <w:hideMark/>
          </w:tcPr>
          <w:p w:rsidR="00CB53DE" w:rsidRPr="00CB53DE" w:rsidRDefault="00CB53DE">
            <w:r w:rsidRPr="00CB53DE">
              <w:t>Сведения о ранее эксплуатируемом оборудовании</w:t>
            </w:r>
          </w:p>
        </w:tc>
        <w:tc>
          <w:tcPr>
            <w:tcW w:w="6346" w:type="dxa"/>
            <w:hideMark/>
          </w:tcPr>
          <w:p w:rsidR="00CB53DE" w:rsidRPr="00CB53DE" w:rsidRDefault="00CB53DE">
            <w:r w:rsidRPr="00CB53DE">
              <w:t>Отсутствует</w:t>
            </w:r>
          </w:p>
        </w:tc>
      </w:tr>
      <w:tr w:rsidR="00CB53DE" w:rsidRPr="00CB53DE" w:rsidTr="00F31E2E">
        <w:trPr>
          <w:trHeight w:val="1800"/>
        </w:trPr>
        <w:tc>
          <w:tcPr>
            <w:tcW w:w="736" w:type="dxa"/>
            <w:vMerge w:val="restart"/>
            <w:hideMark/>
          </w:tcPr>
          <w:p w:rsidR="00CB53DE" w:rsidRPr="00CB53DE" w:rsidRDefault="00CB53DE">
            <w:r w:rsidRPr="00CB53DE">
              <w:t>1.6.</w:t>
            </w:r>
          </w:p>
        </w:tc>
        <w:tc>
          <w:tcPr>
            <w:tcW w:w="2976" w:type="dxa"/>
            <w:vMerge w:val="restart"/>
            <w:hideMark/>
          </w:tcPr>
          <w:p w:rsidR="00CB53DE" w:rsidRPr="00CB53DE" w:rsidRDefault="00CB53DE">
            <w:r w:rsidRPr="00CB53DE">
              <w:t>Сведения о существующих строительных решениях и инженерном обеспечении оборудования (в случае отсутствия сведений,исключить данную строку)</w:t>
            </w:r>
          </w:p>
        </w:tc>
        <w:tc>
          <w:tcPr>
            <w:tcW w:w="6346" w:type="dxa"/>
            <w:vMerge w:val="restart"/>
            <w:hideMark/>
          </w:tcPr>
          <w:p w:rsidR="00CB53DE" w:rsidRPr="00CB53DE" w:rsidRDefault="00CB53DE">
            <w:r w:rsidRPr="00CB53DE">
              <w:t xml:space="preserve">Отсутствует  </w:t>
            </w:r>
          </w:p>
        </w:tc>
      </w:tr>
      <w:tr w:rsidR="00CB53DE" w:rsidRPr="00CB53DE" w:rsidTr="00F31E2E">
        <w:trPr>
          <w:trHeight w:val="450"/>
        </w:trPr>
        <w:tc>
          <w:tcPr>
            <w:tcW w:w="736" w:type="dxa"/>
            <w:vMerge/>
            <w:hideMark/>
          </w:tcPr>
          <w:p w:rsidR="00CB53DE" w:rsidRPr="00CB53DE" w:rsidRDefault="00CB53DE"/>
        </w:tc>
        <w:tc>
          <w:tcPr>
            <w:tcW w:w="2976" w:type="dxa"/>
            <w:vMerge/>
            <w:hideMark/>
          </w:tcPr>
          <w:p w:rsidR="00CB53DE" w:rsidRPr="00CB53DE" w:rsidRDefault="00CB53DE"/>
        </w:tc>
        <w:tc>
          <w:tcPr>
            <w:tcW w:w="6346" w:type="dxa"/>
            <w:vMerge/>
            <w:hideMark/>
          </w:tcPr>
          <w:p w:rsidR="00CB53DE" w:rsidRPr="00CB53DE" w:rsidRDefault="00CB53DE"/>
        </w:tc>
      </w:tr>
      <w:tr w:rsidR="00CB53DE" w:rsidRPr="00CB53DE" w:rsidTr="00F31E2E">
        <w:trPr>
          <w:trHeight w:val="480"/>
        </w:trPr>
        <w:tc>
          <w:tcPr>
            <w:tcW w:w="736" w:type="dxa"/>
            <w:noWrap/>
            <w:hideMark/>
          </w:tcPr>
          <w:p w:rsidR="00CB53DE" w:rsidRPr="00CB53DE" w:rsidRDefault="00CB53DE">
            <w:r w:rsidRPr="00CB53DE">
              <w:t>1.7.</w:t>
            </w:r>
          </w:p>
        </w:tc>
        <w:tc>
          <w:tcPr>
            <w:tcW w:w="2976" w:type="dxa"/>
            <w:hideMark/>
          </w:tcPr>
          <w:p w:rsidR="00CB53DE" w:rsidRPr="00CB53DE" w:rsidRDefault="00CB53DE">
            <w:r w:rsidRPr="00CB53DE">
              <w:t>Тип изготовления оборудования</w:t>
            </w:r>
          </w:p>
        </w:tc>
        <w:tc>
          <w:tcPr>
            <w:tcW w:w="6346" w:type="dxa"/>
            <w:hideMark/>
          </w:tcPr>
          <w:p w:rsidR="00CB53DE" w:rsidRPr="00CB53DE" w:rsidRDefault="00CB53DE">
            <w:r w:rsidRPr="00CB53DE">
              <w:t>Стандартное</w:t>
            </w:r>
          </w:p>
        </w:tc>
      </w:tr>
      <w:tr w:rsidR="00CB53DE" w:rsidRPr="00CB53DE" w:rsidTr="00F31E2E">
        <w:trPr>
          <w:trHeight w:val="315"/>
        </w:trPr>
        <w:tc>
          <w:tcPr>
            <w:tcW w:w="736" w:type="dxa"/>
            <w:noWrap/>
            <w:hideMark/>
          </w:tcPr>
          <w:p w:rsidR="00CB53DE" w:rsidRPr="00CB53DE" w:rsidRDefault="00CB53DE">
            <w:r w:rsidRPr="00CB53DE">
              <w:t>1.8.</w:t>
            </w:r>
          </w:p>
        </w:tc>
        <w:tc>
          <w:tcPr>
            <w:tcW w:w="2976" w:type="dxa"/>
            <w:hideMark/>
          </w:tcPr>
          <w:p w:rsidR="00CB53DE" w:rsidRPr="00CB53DE" w:rsidRDefault="00CB53DE">
            <w:r w:rsidRPr="00CB53DE">
              <w:t>Год изготовления оборудования не ранее</w:t>
            </w:r>
          </w:p>
        </w:tc>
        <w:tc>
          <w:tcPr>
            <w:tcW w:w="6346" w:type="dxa"/>
            <w:hideMark/>
          </w:tcPr>
          <w:p w:rsidR="00CB53DE" w:rsidRPr="00CB53DE" w:rsidRDefault="00CB53DE">
            <w:r w:rsidRPr="00CB53DE">
              <w:t xml:space="preserve">Поставляемый товар должен быть новым, ранее не используемым. </w:t>
            </w:r>
          </w:p>
        </w:tc>
      </w:tr>
      <w:tr w:rsidR="00CB53DE" w:rsidRPr="00CB53DE" w:rsidTr="00F31E2E">
        <w:trPr>
          <w:trHeight w:val="1635"/>
        </w:trPr>
        <w:tc>
          <w:tcPr>
            <w:tcW w:w="736" w:type="dxa"/>
            <w:noWrap/>
            <w:hideMark/>
          </w:tcPr>
          <w:p w:rsidR="00CB53DE" w:rsidRPr="00CB53DE" w:rsidRDefault="00CB53DE">
            <w:r w:rsidRPr="00CB53DE">
              <w:t>1.9.</w:t>
            </w:r>
          </w:p>
        </w:tc>
        <w:tc>
          <w:tcPr>
            <w:tcW w:w="2976" w:type="dxa"/>
            <w:hideMark/>
          </w:tcPr>
          <w:p w:rsidR="00CB53DE" w:rsidRPr="00CB53DE" w:rsidRDefault="00CB53DE">
            <w:r w:rsidRPr="00CB53DE">
              <w:t>Сведения о производителях (изготовителях) оборудования</w:t>
            </w:r>
          </w:p>
        </w:tc>
        <w:tc>
          <w:tcPr>
            <w:tcW w:w="6346" w:type="dxa"/>
            <w:hideMark/>
          </w:tcPr>
          <w:p w:rsidR="00CB53DE" w:rsidRPr="00CB53DE" w:rsidRDefault="00CB53DE">
            <w:r w:rsidRPr="00CB53DE">
              <w:t xml:space="preserve">Производится список известных производителей </w:t>
            </w:r>
            <w:r w:rsidR="00DA6736" w:rsidRPr="00CB53DE">
              <w:t>оборудования</w:t>
            </w:r>
            <w:r w:rsidR="00DA6736">
              <w:t xml:space="preserve"> </w:t>
            </w:r>
            <w:r w:rsidR="00DA6736" w:rsidRPr="00CB53DE">
              <w:t>(информация</w:t>
            </w:r>
            <w:r w:rsidRPr="00CB53DE">
              <w:t xml:space="preserve"> о поставщиках не указывается). Для </w:t>
            </w:r>
            <w:r w:rsidR="00787B17" w:rsidRPr="00CB53DE">
              <w:t>оборудования, приобретаемого</w:t>
            </w:r>
            <w:r w:rsidRPr="00CB53DE">
              <w:t xml:space="preserve"> по результатам предварительного технического отбора, указывается конкретный изготовитель требуемой марки (марок)/ модели (моделей). Недопустимо предоставление технической документации и руководства в виде ксерокопий.</w:t>
            </w:r>
          </w:p>
        </w:tc>
      </w:tr>
      <w:tr w:rsidR="00CB53DE" w:rsidRPr="00CB53DE" w:rsidTr="00F31E2E">
        <w:trPr>
          <w:trHeight w:val="315"/>
        </w:trPr>
        <w:tc>
          <w:tcPr>
            <w:tcW w:w="736" w:type="dxa"/>
            <w:noWrap/>
            <w:hideMark/>
          </w:tcPr>
          <w:p w:rsidR="00CB53DE" w:rsidRPr="00CB53DE" w:rsidRDefault="00CB53DE">
            <w:r w:rsidRPr="00CB53DE">
              <w:t xml:space="preserve">1.10.  </w:t>
            </w:r>
          </w:p>
        </w:tc>
        <w:tc>
          <w:tcPr>
            <w:tcW w:w="2976" w:type="dxa"/>
            <w:hideMark/>
          </w:tcPr>
          <w:p w:rsidR="00CB53DE" w:rsidRPr="00CB53DE" w:rsidRDefault="00DA6736">
            <w:r w:rsidRPr="00CB53DE">
              <w:t>Срок ввода</w:t>
            </w:r>
            <w:r w:rsidR="00CB53DE" w:rsidRPr="00CB53DE">
              <w:t xml:space="preserve"> оборудования в эксплуатацию</w:t>
            </w:r>
          </w:p>
        </w:tc>
        <w:tc>
          <w:tcPr>
            <w:tcW w:w="6346" w:type="dxa"/>
            <w:noWrap/>
            <w:hideMark/>
          </w:tcPr>
          <w:p w:rsidR="00CB53DE" w:rsidRPr="00CB53DE" w:rsidRDefault="004C5866">
            <w:r>
              <w:t>До 10.01.2022</w:t>
            </w:r>
            <w:r w:rsidR="00CB53DE" w:rsidRPr="00CB53DE">
              <w:t xml:space="preserve"> г.</w:t>
            </w:r>
          </w:p>
        </w:tc>
      </w:tr>
      <w:tr w:rsidR="00CB53DE" w:rsidRPr="00CB53DE" w:rsidTr="00AC700A">
        <w:trPr>
          <w:trHeight w:val="315"/>
        </w:trPr>
        <w:tc>
          <w:tcPr>
            <w:tcW w:w="10058" w:type="dxa"/>
            <w:gridSpan w:val="3"/>
            <w:vMerge w:val="restart"/>
            <w:hideMark/>
          </w:tcPr>
          <w:p w:rsidR="00CB53DE" w:rsidRPr="00CB53DE" w:rsidRDefault="00CB53DE" w:rsidP="00CB53DE">
            <w:r w:rsidRPr="00CB53DE">
              <w:t xml:space="preserve">                 2. Общие технические характеристики</w:t>
            </w:r>
          </w:p>
        </w:tc>
      </w:tr>
      <w:tr w:rsidR="00CB53DE" w:rsidRPr="00CB53DE" w:rsidTr="00AC700A">
        <w:trPr>
          <w:trHeight w:val="419"/>
        </w:trPr>
        <w:tc>
          <w:tcPr>
            <w:tcW w:w="10058" w:type="dxa"/>
            <w:gridSpan w:val="3"/>
            <w:vMerge/>
            <w:hideMark/>
          </w:tcPr>
          <w:p w:rsidR="00CB53DE" w:rsidRPr="00CB53DE" w:rsidRDefault="00CB53DE"/>
        </w:tc>
      </w:tr>
      <w:tr w:rsidR="00CB53DE" w:rsidRPr="00CB53DE" w:rsidTr="00F31E2E">
        <w:trPr>
          <w:trHeight w:val="315"/>
        </w:trPr>
        <w:tc>
          <w:tcPr>
            <w:tcW w:w="736" w:type="dxa"/>
            <w:noWrap/>
            <w:hideMark/>
          </w:tcPr>
          <w:p w:rsidR="00CB53DE" w:rsidRPr="00CB53DE" w:rsidRDefault="00CB53DE" w:rsidP="00CB53DE">
            <w:r w:rsidRPr="00CB53DE">
              <w:t>2.2.</w:t>
            </w:r>
          </w:p>
        </w:tc>
        <w:tc>
          <w:tcPr>
            <w:tcW w:w="2976" w:type="dxa"/>
            <w:hideMark/>
          </w:tcPr>
          <w:p w:rsidR="00CB53DE" w:rsidRPr="00CB53DE" w:rsidRDefault="00AB2E78">
            <w:r w:rsidRPr="00CB53DE">
              <w:t>Производительность, грузоподьемность</w:t>
            </w:r>
          </w:p>
        </w:tc>
        <w:tc>
          <w:tcPr>
            <w:tcW w:w="6346" w:type="dxa"/>
            <w:noWrap/>
            <w:hideMark/>
          </w:tcPr>
          <w:p w:rsidR="00CB53DE" w:rsidRPr="00CB53DE" w:rsidRDefault="00CB53DE">
            <w:r w:rsidRPr="00CB53DE">
              <w:t>Согласно паспортным данным</w:t>
            </w:r>
          </w:p>
        </w:tc>
      </w:tr>
      <w:tr w:rsidR="00CB53DE" w:rsidRPr="00CB53DE" w:rsidTr="00F31E2E">
        <w:trPr>
          <w:trHeight w:val="315"/>
        </w:trPr>
        <w:tc>
          <w:tcPr>
            <w:tcW w:w="736" w:type="dxa"/>
            <w:noWrap/>
            <w:hideMark/>
          </w:tcPr>
          <w:p w:rsidR="00CB53DE" w:rsidRPr="00CB53DE" w:rsidRDefault="00CB53DE">
            <w:r w:rsidRPr="00CB53DE">
              <w:t>2.3.</w:t>
            </w:r>
          </w:p>
        </w:tc>
        <w:tc>
          <w:tcPr>
            <w:tcW w:w="2976" w:type="dxa"/>
            <w:noWrap/>
            <w:hideMark/>
          </w:tcPr>
          <w:p w:rsidR="00CB53DE" w:rsidRPr="00CB53DE" w:rsidRDefault="00CB53DE">
            <w:r w:rsidRPr="00CB53DE">
              <w:t>Тип привода</w:t>
            </w:r>
          </w:p>
        </w:tc>
        <w:tc>
          <w:tcPr>
            <w:tcW w:w="6346" w:type="dxa"/>
            <w:hideMark/>
          </w:tcPr>
          <w:p w:rsidR="00CB53DE" w:rsidRPr="00CB53DE" w:rsidRDefault="00CB53DE">
            <w:r w:rsidRPr="00CB53DE">
              <w:t>Согласно паспортным данным</w:t>
            </w:r>
          </w:p>
        </w:tc>
      </w:tr>
      <w:tr w:rsidR="00CB53DE" w:rsidRPr="00CB53DE" w:rsidTr="00F31E2E">
        <w:trPr>
          <w:trHeight w:val="315"/>
        </w:trPr>
        <w:tc>
          <w:tcPr>
            <w:tcW w:w="736" w:type="dxa"/>
            <w:noWrap/>
            <w:hideMark/>
          </w:tcPr>
          <w:p w:rsidR="00CB53DE" w:rsidRPr="00CB53DE" w:rsidRDefault="00CB53DE">
            <w:r w:rsidRPr="00CB53DE">
              <w:t>2.4.</w:t>
            </w:r>
          </w:p>
        </w:tc>
        <w:tc>
          <w:tcPr>
            <w:tcW w:w="2976" w:type="dxa"/>
            <w:noWrap/>
            <w:hideMark/>
          </w:tcPr>
          <w:p w:rsidR="00CB53DE" w:rsidRPr="00CB53DE" w:rsidRDefault="00AB2E78">
            <w:r w:rsidRPr="00CB53DE">
              <w:t>Напряжение, мощность</w:t>
            </w:r>
            <w:r w:rsidR="00CB53DE" w:rsidRPr="00CB53DE">
              <w:t xml:space="preserve"> привода</w:t>
            </w:r>
          </w:p>
        </w:tc>
        <w:tc>
          <w:tcPr>
            <w:tcW w:w="6346" w:type="dxa"/>
            <w:hideMark/>
          </w:tcPr>
          <w:p w:rsidR="00CB53DE" w:rsidRPr="00CB53DE" w:rsidRDefault="00CB53DE">
            <w:r w:rsidRPr="00CB53DE">
              <w:t>Согласно паспортным данным</w:t>
            </w:r>
          </w:p>
        </w:tc>
      </w:tr>
      <w:tr w:rsidR="00CB53DE" w:rsidRPr="00CB53DE" w:rsidTr="00F31E2E">
        <w:trPr>
          <w:trHeight w:val="315"/>
        </w:trPr>
        <w:tc>
          <w:tcPr>
            <w:tcW w:w="736" w:type="dxa"/>
            <w:noWrap/>
            <w:hideMark/>
          </w:tcPr>
          <w:p w:rsidR="00CB53DE" w:rsidRPr="00CB53DE" w:rsidRDefault="00CB53DE">
            <w:r w:rsidRPr="00CB53DE">
              <w:t>2.5.</w:t>
            </w:r>
          </w:p>
        </w:tc>
        <w:tc>
          <w:tcPr>
            <w:tcW w:w="2976" w:type="dxa"/>
            <w:noWrap/>
            <w:hideMark/>
          </w:tcPr>
          <w:p w:rsidR="00CB53DE" w:rsidRPr="00CB53DE" w:rsidRDefault="00CB53DE">
            <w:r w:rsidRPr="00CB53DE">
              <w:t>Габаритные размеры, не более</w:t>
            </w:r>
          </w:p>
        </w:tc>
        <w:tc>
          <w:tcPr>
            <w:tcW w:w="6346" w:type="dxa"/>
            <w:hideMark/>
          </w:tcPr>
          <w:p w:rsidR="00CB53DE" w:rsidRPr="00CB53DE" w:rsidRDefault="00CB53DE">
            <w:r w:rsidRPr="00CB53DE">
              <w:t>Согласно паспортным данным</w:t>
            </w:r>
          </w:p>
        </w:tc>
      </w:tr>
      <w:tr w:rsidR="00CB53DE" w:rsidRPr="00CB53DE" w:rsidTr="00F31E2E">
        <w:trPr>
          <w:trHeight w:val="315"/>
        </w:trPr>
        <w:tc>
          <w:tcPr>
            <w:tcW w:w="736" w:type="dxa"/>
            <w:noWrap/>
            <w:hideMark/>
          </w:tcPr>
          <w:p w:rsidR="00CB53DE" w:rsidRPr="00CB53DE" w:rsidRDefault="00CB53DE">
            <w:r w:rsidRPr="00CB53DE">
              <w:t>2.6.</w:t>
            </w:r>
          </w:p>
        </w:tc>
        <w:tc>
          <w:tcPr>
            <w:tcW w:w="2976" w:type="dxa"/>
            <w:noWrap/>
            <w:hideMark/>
          </w:tcPr>
          <w:p w:rsidR="00CB53DE" w:rsidRPr="00CB53DE" w:rsidRDefault="00CB53DE">
            <w:r w:rsidRPr="00CB53DE">
              <w:t>Масса, не более</w:t>
            </w:r>
          </w:p>
        </w:tc>
        <w:tc>
          <w:tcPr>
            <w:tcW w:w="6346" w:type="dxa"/>
            <w:hideMark/>
          </w:tcPr>
          <w:p w:rsidR="00CB53DE" w:rsidRPr="00CB53DE" w:rsidRDefault="00CB53DE">
            <w:r w:rsidRPr="00CB53DE">
              <w:t>Согласно паспортным данным</w:t>
            </w:r>
          </w:p>
        </w:tc>
      </w:tr>
      <w:tr w:rsidR="00CB53DE" w:rsidRPr="00CB53DE" w:rsidTr="00F31E2E">
        <w:trPr>
          <w:trHeight w:val="315"/>
        </w:trPr>
        <w:tc>
          <w:tcPr>
            <w:tcW w:w="736" w:type="dxa"/>
            <w:noWrap/>
            <w:hideMark/>
          </w:tcPr>
          <w:p w:rsidR="00CB53DE" w:rsidRPr="00CB53DE" w:rsidRDefault="00CB53DE">
            <w:r w:rsidRPr="00CB53DE">
              <w:t>2.7.</w:t>
            </w:r>
          </w:p>
        </w:tc>
        <w:tc>
          <w:tcPr>
            <w:tcW w:w="2976" w:type="dxa"/>
            <w:noWrap/>
            <w:hideMark/>
          </w:tcPr>
          <w:p w:rsidR="00CB53DE" w:rsidRPr="00CB53DE" w:rsidRDefault="00CB53DE">
            <w:r w:rsidRPr="00CB53DE">
              <w:t xml:space="preserve">Конструктивное исполнение </w:t>
            </w:r>
          </w:p>
        </w:tc>
        <w:tc>
          <w:tcPr>
            <w:tcW w:w="6346" w:type="dxa"/>
            <w:hideMark/>
          </w:tcPr>
          <w:p w:rsidR="00CB53DE" w:rsidRPr="00CB53DE" w:rsidRDefault="00CB53DE">
            <w:r w:rsidRPr="00CB53DE">
              <w:t>Согласно паспортным данным</w:t>
            </w:r>
          </w:p>
        </w:tc>
      </w:tr>
      <w:tr w:rsidR="00CB53DE" w:rsidRPr="00CB53DE" w:rsidTr="00F31E2E">
        <w:trPr>
          <w:trHeight w:val="315"/>
        </w:trPr>
        <w:tc>
          <w:tcPr>
            <w:tcW w:w="736" w:type="dxa"/>
            <w:noWrap/>
            <w:hideMark/>
          </w:tcPr>
          <w:p w:rsidR="00CB53DE" w:rsidRPr="00CB53DE" w:rsidRDefault="00CB53DE">
            <w:r w:rsidRPr="00CB53DE">
              <w:t>2.8.</w:t>
            </w:r>
          </w:p>
        </w:tc>
        <w:tc>
          <w:tcPr>
            <w:tcW w:w="2976" w:type="dxa"/>
            <w:hideMark/>
          </w:tcPr>
          <w:p w:rsidR="00CB53DE" w:rsidRPr="00CB53DE" w:rsidRDefault="00CB53DE">
            <w:r w:rsidRPr="00CB53DE">
              <w:t xml:space="preserve">Срок службы оборудования и основных рабочих органов, не менее </w:t>
            </w:r>
          </w:p>
        </w:tc>
        <w:tc>
          <w:tcPr>
            <w:tcW w:w="6346" w:type="dxa"/>
            <w:noWrap/>
            <w:hideMark/>
          </w:tcPr>
          <w:p w:rsidR="00CB53DE" w:rsidRPr="00CB53DE" w:rsidRDefault="00CB53DE">
            <w:r w:rsidRPr="00CB53DE">
              <w:t>Не менее 5 лет</w:t>
            </w:r>
          </w:p>
        </w:tc>
      </w:tr>
      <w:tr w:rsidR="00CB53DE" w:rsidRPr="00CB53DE" w:rsidTr="00F31E2E">
        <w:trPr>
          <w:trHeight w:val="315"/>
        </w:trPr>
        <w:tc>
          <w:tcPr>
            <w:tcW w:w="736" w:type="dxa"/>
            <w:noWrap/>
            <w:hideMark/>
          </w:tcPr>
          <w:p w:rsidR="00CB53DE" w:rsidRPr="00CB53DE" w:rsidRDefault="00CB53DE">
            <w:r w:rsidRPr="00CB53DE">
              <w:t>2.9.</w:t>
            </w:r>
          </w:p>
        </w:tc>
        <w:tc>
          <w:tcPr>
            <w:tcW w:w="2976" w:type="dxa"/>
            <w:hideMark/>
          </w:tcPr>
          <w:p w:rsidR="00CB53DE" w:rsidRPr="00CB53DE" w:rsidRDefault="00CB53DE">
            <w:r w:rsidRPr="00CB53DE">
              <w:t>Параметры электроснабжения потребителей</w:t>
            </w:r>
          </w:p>
        </w:tc>
        <w:tc>
          <w:tcPr>
            <w:tcW w:w="6346" w:type="dxa"/>
            <w:noWrap/>
            <w:hideMark/>
          </w:tcPr>
          <w:p w:rsidR="00CB53DE" w:rsidRPr="00CB53DE" w:rsidRDefault="00CB53DE">
            <w:r w:rsidRPr="00CB53DE">
              <w:t>220В</w:t>
            </w:r>
          </w:p>
        </w:tc>
      </w:tr>
      <w:tr w:rsidR="00CB53DE" w:rsidRPr="00CB53DE" w:rsidTr="00AC700A">
        <w:trPr>
          <w:trHeight w:val="315"/>
        </w:trPr>
        <w:tc>
          <w:tcPr>
            <w:tcW w:w="10058" w:type="dxa"/>
            <w:gridSpan w:val="3"/>
            <w:vMerge w:val="restart"/>
            <w:noWrap/>
            <w:hideMark/>
          </w:tcPr>
          <w:p w:rsidR="00CB53DE" w:rsidRPr="00CB53DE" w:rsidRDefault="00CB53DE" w:rsidP="00CB53DE">
            <w:r w:rsidRPr="00CB53DE">
              <w:t xml:space="preserve">3. Комплектность поставки </w:t>
            </w:r>
          </w:p>
        </w:tc>
      </w:tr>
      <w:tr w:rsidR="00CB53DE" w:rsidRPr="00CB53DE" w:rsidTr="00AC700A">
        <w:trPr>
          <w:trHeight w:val="419"/>
        </w:trPr>
        <w:tc>
          <w:tcPr>
            <w:tcW w:w="10058" w:type="dxa"/>
            <w:gridSpan w:val="3"/>
            <w:vMerge/>
            <w:hideMark/>
          </w:tcPr>
          <w:p w:rsidR="00CB53DE" w:rsidRPr="00CB53DE" w:rsidRDefault="00CB53DE"/>
        </w:tc>
      </w:tr>
      <w:tr w:rsidR="00CB53DE" w:rsidRPr="00CB53DE" w:rsidTr="00F31E2E">
        <w:trPr>
          <w:trHeight w:val="315"/>
        </w:trPr>
        <w:tc>
          <w:tcPr>
            <w:tcW w:w="736" w:type="dxa"/>
            <w:noWrap/>
            <w:hideMark/>
          </w:tcPr>
          <w:p w:rsidR="00CB53DE" w:rsidRPr="00CB53DE" w:rsidRDefault="00CB53DE" w:rsidP="00CB53DE">
            <w:r w:rsidRPr="00CB53DE">
              <w:t>3.1.</w:t>
            </w:r>
          </w:p>
        </w:tc>
        <w:tc>
          <w:tcPr>
            <w:tcW w:w="2976" w:type="dxa"/>
            <w:noWrap/>
            <w:hideMark/>
          </w:tcPr>
          <w:p w:rsidR="00CB53DE" w:rsidRPr="00CB53DE" w:rsidRDefault="00787B17">
            <w:r w:rsidRPr="00CB53DE">
              <w:t>Вспомогательное</w:t>
            </w:r>
            <w:r w:rsidR="00CB53DE" w:rsidRPr="00CB53DE">
              <w:t xml:space="preserve"> оборудование</w:t>
            </w:r>
          </w:p>
        </w:tc>
        <w:tc>
          <w:tcPr>
            <w:tcW w:w="6346" w:type="dxa"/>
            <w:noWrap/>
            <w:hideMark/>
          </w:tcPr>
          <w:p w:rsidR="00CB53DE" w:rsidRPr="00CB53DE" w:rsidRDefault="00CB53DE">
            <w:r w:rsidRPr="00CB53DE">
              <w:t>Не требуется</w:t>
            </w:r>
          </w:p>
        </w:tc>
      </w:tr>
      <w:tr w:rsidR="00CB53DE" w:rsidRPr="00CB53DE" w:rsidTr="00F31E2E">
        <w:trPr>
          <w:trHeight w:val="315"/>
        </w:trPr>
        <w:tc>
          <w:tcPr>
            <w:tcW w:w="736" w:type="dxa"/>
            <w:noWrap/>
            <w:hideMark/>
          </w:tcPr>
          <w:p w:rsidR="00CB53DE" w:rsidRPr="00CB53DE" w:rsidRDefault="00CB53DE">
            <w:r w:rsidRPr="00CB53DE">
              <w:t>3.2.</w:t>
            </w:r>
          </w:p>
        </w:tc>
        <w:tc>
          <w:tcPr>
            <w:tcW w:w="2976" w:type="dxa"/>
            <w:hideMark/>
          </w:tcPr>
          <w:p w:rsidR="00CB53DE" w:rsidRPr="00CB53DE" w:rsidRDefault="00787B17">
            <w:r w:rsidRPr="00CB53DE">
              <w:t>Материалы, инструменты</w:t>
            </w:r>
            <w:r w:rsidR="00CB53DE" w:rsidRPr="00CB53DE">
              <w:t>, принадлежности входящие в стоимость оборудования</w:t>
            </w:r>
          </w:p>
        </w:tc>
        <w:tc>
          <w:tcPr>
            <w:tcW w:w="6346" w:type="dxa"/>
            <w:noWrap/>
            <w:hideMark/>
          </w:tcPr>
          <w:p w:rsidR="00CB53DE" w:rsidRPr="00CB53DE" w:rsidRDefault="00CB53DE">
            <w:r w:rsidRPr="00CB53DE">
              <w:t>Стандартный ЗИП</w:t>
            </w:r>
          </w:p>
        </w:tc>
      </w:tr>
      <w:tr w:rsidR="00CB53DE" w:rsidRPr="00CB53DE" w:rsidTr="00F31E2E">
        <w:trPr>
          <w:trHeight w:val="315"/>
        </w:trPr>
        <w:tc>
          <w:tcPr>
            <w:tcW w:w="736" w:type="dxa"/>
            <w:noWrap/>
            <w:hideMark/>
          </w:tcPr>
          <w:p w:rsidR="00CB53DE" w:rsidRPr="00CB53DE" w:rsidRDefault="00CB53DE">
            <w:r w:rsidRPr="00CB53DE">
              <w:t>3.3.</w:t>
            </w:r>
          </w:p>
        </w:tc>
        <w:tc>
          <w:tcPr>
            <w:tcW w:w="2976" w:type="dxa"/>
            <w:hideMark/>
          </w:tcPr>
          <w:p w:rsidR="00CB53DE" w:rsidRPr="00CB53DE" w:rsidRDefault="00CB53DE">
            <w:r w:rsidRPr="00CB53DE">
              <w:t>Запасные части и расходные материалы не входящие в стоимость оборудования</w:t>
            </w:r>
          </w:p>
        </w:tc>
        <w:tc>
          <w:tcPr>
            <w:tcW w:w="6346" w:type="dxa"/>
            <w:noWrap/>
            <w:hideMark/>
          </w:tcPr>
          <w:p w:rsidR="00CB53DE" w:rsidRPr="00CB53DE" w:rsidRDefault="00CB53DE">
            <w:r w:rsidRPr="00CB53DE">
              <w:t>Стандартный ЗИП</w:t>
            </w:r>
          </w:p>
        </w:tc>
      </w:tr>
      <w:tr w:rsidR="00CB53DE" w:rsidRPr="00CB53DE" w:rsidTr="00F31E2E">
        <w:trPr>
          <w:trHeight w:val="585"/>
        </w:trPr>
        <w:tc>
          <w:tcPr>
            <w:tcW w:w="736" w:type="dxa"/>
            <w:noWrap/>
            <w:hideMark/>
          </w:tcPr>
          <w:p w:rsidR="00CB53DE" w:rsidRPr="00CB53DE" w:rsidRDefault="00CB53DE">
            <w:r w:rsidRPr="00CB53DE">
              <w:t>3.4.</w:t>
            </w:r>
          </w:p>
        </w:tc>
        <w:tc>
          <w:tcPr>
            <w:tcW w:w="2976" w:type="dxa"/>
            <w:noWrap/>
            <w:hideMark/>
          </w:tcPr>
          <w:p w:rsidR="00CB53DE" w:rsidRPr="00CB53DE" w:rsidRDefault="00CB53DE">
            <w:r w:rsidRPr="00CB53DE">
              <w:t>Документация</w:t>
            </w:r>
          </w:p>
        </w:tc>
        <w:tc>
          <w:tcPr>
            <w:tcW w:w="6346" w:type="dxa"/>
            <w:hideMark/>
          </w:tcPr>
          <w:p w:rsidR="00CB53DE" w:rsidRPr="00CB53DE" w:rsidRDefault="00CB53DE">
            <w:r w:rsidRPr="00CB53DE">
              <w:t>Паспорт на оборудование, сертификаты соответствия для использования в медицинском кабинете, инструкция по эксплуатации</w:t>
            </w:r>
          </w:p>
        </w:tc>
      </w:tr>
      <w:tr w:rsidR="00CB53DE" w:rsidRPr="00CB53DE" w:rsidTr="00F31E2E">
        <w:trPr>
          <w:trHeight w:val="315"/>
        </w:trPr>
        <w:tc>
          <w:tcPr>
            <w:tcW w:w="736" w:type="dxa"/>
            <w:noWrap/>
            <w:hideMark/>
          </w:tcPr>
          <w:p w:rsidR="00CB53DE" w:rsidRPr="00CB53DE" w:rsidRDefault="00CB53DE">
            <w:r w:rsidRPr="00CB53DE">
              <w:t>3.5.</w:t>
            </w:r>
          </w:p>
        </w:tc>
        <w:tc>
          <w:tcPr>
            <w:tcW w:w="2976" w:type="dxa"/>
            <w:hideMark/>
          </w:tcPr>
          <w:p w:rsidR="00CB53DE" w:rsidRPr="00CB53DE" w:rsidRDefault="00CB53DE">
            <w:r w:rsidRPr="00CB53DE">
              <w:t>Монтажные, шеф-монтажные,</w:t>
            </w:r>
            <w:r w:rsidR="00787B17">
              <w:t xml:space="preserve"> </w:t>
            </w:r>
            <w:r w:rsidRPr="00CB53DE">
              <w:t>пуско-наладочные работы,</w:t>
            </w:r>
            <w:r w:rsidR="00787B17">
              <w:t xml:space="preserve"> </w:t>
            </w:r>
            <w:r w:rsidRPr="00CB53DE">
              <w:t>выполняемые поставщиком оборудования.</w:t>
            </w:r>
          </w:p>
        </w:tc>
        <w:tc>
          <w:tcPr>
            <w:tcW w:w="6346" w:type="dxa"/>
            <w:noWrap/>
            <w:hideMark/>
          </w:tcPr>
          <w:p w:rsidR="00CB53DE" w:rsidRPr="00CB53DE" w:rsidRDefault="00CB53DE">
            <w:r w:rsidRPr="00CB53DE">
              <w:t>Не требуется</w:t>
            </w:r>
          </w:p>
        </w:tc>
      </w:tr>
      <w:tr w:rsidR="00CB53DE" w:rsidRPr="00CB53DE" w:rsidTr="00F31E2E">
        <w:trPr>
          <w:trHeight w:val="315"/>
        </w:trPr>
        <w:tc>
          <w:tcPr>
            <w:tcW w:w="736" w:type="dxa"/>
            <w:noWrap/>
            <w:hideMark/>
          </w:tcPr>
          <w:p w:rsidR="00CB53DE" w:rsidRPr="00CB53DE" w:rsidRDefault="00CB53DE">
            <w:r w:rsidRPr="00CB53DE">
              <w:t>3.6.</w:t>
            </w:r>
          </w:p>
        </w:tc>
        <w:tc>
          <w:tcPr>
            <w:tcW w:w="2976" w:type="dxa"/>
            <w:hideMark/>
          </w:tcPr>
          <w:p w:rsidR="00CB53DE" w:rsidRPr="00CB53DE" w:rsidRDefault="00CB53DE">
            <w:r w:rsidRPr="00CB53DE">
              <w:t>Обучение обслуживающего персонала поставщиком оборудования</w:t>
            </w:r>
          </w:p>
        </w:tc>
        <w:tc>
          <w:tcPr>
            <w:tcW w:w="6346" w:type="dxa"/>
            <w:noWrap/>
            <w:hideMark/>
          </w:tcPr>
          <w:p w:rsidR="00CB53DE" w:rsidRPr="00CB53DE" w:rsidRDefault="00CB53DE">
            <w:r w:rsidRPr="00CB53DE">
              <w:t>Не требуется</w:t>
            </w:r>
          </w:p>
        </w:tc>
      </w:tr>
      <w:tr w:rsidR="00CB53DE" w:rsidRPr="00CB53DE" w:rsidTr="00F31E2E">
        <w:trPr>
          <w:trHeight w:val="315"/>
        </w:trPr>
        <w:tc>
          <w:tcPr>
            <w:tcW w:w="736" w:type="dxa"/>
            <w:noWrap/>
            <w:hideMark/>
          </w:tcPr>
          <w:p w:rsidR="00CB53DE" w:rsidRPr="00CB53DE" w:rsidRDefault="00CB53DE">
            <w:r w:rsidRPr="00CB53DE">
              <w:t>3.7.</w:t>
            </w:r>
          </w:p>
        </w:tc>
        <w:tc>
          <w:tcPr>
            <w:tcW w:w="2976" w:type="dxa"/>
            <w:hideMark/>
          </w:tcPr>
          <w:p w:rsidR="00CB53DE" w:rsidRPr="00CB53DE" w:rsidRDefault="00CB53DE">
            <w:r w:rsidRPr="00CB53DE">
              <w:t>Проектно- изыскательские работы, выполняемые поставщиком оборудования</w:t>
            </w:r>
          </w:p>
        </w:tc>
        <w:tc>
          <w:tcPr>
            <w:tcW w:w="6346" w:type="dxa"/>
            <w:noWrap/>
            <w:hideMark/>
          </w:tcPr>
          <w:p w:rsidR="00CB53DE" w:rsidRPr="00CB53DE" w:rsidRDefault="00CB53DE">
            <w:r w:rsidRPr="00CB53DE">
              <w:t>Не требуется</w:t>
            </w:r>
          </w:p>
        </w:tc>
      </w:tr>
      <w:tr w:rsidR="00CB53DE" w:rsidRPr="00CB53DE" w:rsidTr="00F31E2E">
        <w:trPr>
          <w:trHeight w:val="315"/>
        </w:trPr>
        <w:tc>
          <w:tcPr>
            <w:tcW w:w="736" w:type="dxa"/>
            <w:noWrap/>
            <w:hideMark/>
          </w:tcPr>
          <w:p w:rsidR="00CB53DE" w:rsidRPr="00CB53DE" w:rsidRDefault="00CB53DE">
            <w:r w:rsidRPr="00CB53DE">
              <w:t>3.8.</w:t>
            </w:r>
          </w:p>
        </w:tc>
        <w:tc>
          <w:tcPr>
            <w:tcW w:w="2976" w:type="dxa"/>
            <w:noWrap/>
            <w:hideMark/>
          </w:tcPr>
          <w:p w:rsidR="00CB53DE" w:rsidRPr="00CB53DE" w:rsidRDefault="00CB53DE">
            <w:r w:rsidRPr="00CB53DE">
              <w:t>Гарантийные обязательства</w:t>
            </w:r>
          </w:p>
        </w:tc>
        <w:tc>
          <w:tcPr>
            <w:tcW w:w="6346" w:type="dxa"/>
            <w:noWrap/>
            <w:hideMark/>
          </w:tcPr>
          <w:p w:rsidR="00CB53DE" w:rsidRPr="00CB53DE" w:rsidRDefault="00CB53DE">
            <w:r w:rsidRPr="00CB53DE">
              <w:t>Не менее 12 месяцев с момента ввода оборудования</w:t>
            </w:r>
          </w:p>
        </w:tc>
      </w:tr>
      <w:tr w:rsidR="00CB53DE" w:rsidRPr="00CB53DE" w:rsidTr="00AC700A">
        <w:trPr>
          <w:trHeight w:val="300"/>
        </w:trPr>
        <w:tc>
          <w:tcPr>
            <w:tcW w:w="10058" w:type="dxa"/>
            <w:gridSpan w:val="3"/>
            <w:vMerge w:val="restart"/>
            <w:noWrap/>
            <w:hideMark/>
          </w:tcPr>
          <w:p w:rsidR="00CB53DE" w:rsidRPr="00CB53DE" w:rsidRDefault="00CB53DE" w:rsidP="00CB53DE">
            <w:r w:rsidRPr="00CB53DE">
              <w:t xml:space="preserve"> Общие технические характеристики</w:t>
            </w:r>
          </w:p>
        </w:tc>
      </w:tr>
      <w:tr w:rsidR="00CB53DE" w:rsidRPr="00CB53DE" w:rsidTr="00AC700A">
        <w:trPr>
          <w:trHeight w:val="419"/>
        </w:trPr>
        <w:tc>
          <w:tcPr>
            <w:tcW w:w="10058" w:type="dxa"/>
            <w:gridSpan w:val="3"/>
            <w:vMerge/>
            <w:hideMark/>
          </w:tcPr>
          <w:p w:rsidR="00CB53DE" w:rsidRPr="00CB53DE" w:rsidRDefault="00CB53DE"/>
        </w:tc>
      </w:tr>
      <w:tr w:rsidR="00CB53DE" w:rsidRPr="00AC700A" w:rsidTr="00F31E2E">
        <w:trPr>
          <w:trHeight w:val="315"/>
        </w:trPr>
        <w:tc>
          <w:tcPr>
            <w:tcW w:w="736" w:type="dxa"/>
            <w:hideMark/>
          </w:tcPr>
          <w:p w:rsidR="00CB53DE" w:rsidRPr="00AC700A" w:rsidRDefault="00CB53DE" w:rsidP="00CB53DE">
            <w:pPr>
              <w:rPr>
                <w:sz w:val="24"/>
                <w:szCs w:val="24"/>
              </w:rPr>
            </w:pPr>
            <w:r w:rsidRPr="00AC700A">
              <w:rPr>
                <w:sz w:val="24"/>
                <w:szCs w:val="24"/>
              </w:rPr>
              <w:t>№</w:t>
            </w:r>
          </w:p>
        </w:tc>
        <w:tc>
          <w:tcPr>
            <w:tcW w:w="2976" w:type="dxa"/>
            <w:hideMark/>
          </w:tcPr>
          <w:p w:rsidR="00CB53DE" w:rsidRPr="00AC700A" w:rsidRDefault="00CB53DE" w:rsidP="00CB53DE">
            <w:pPr>
              <w:rPr>
                <w:sz w:val="24"/>
                <w:szCs w:val="24"/>
              </w:rPr>
            </w:pPr>
            <w:r w:rsidRPr="00AC700A">
              <w:rPr>
                <w:sz w:val="24"/>
                <w:szCs w:val="24"/>
              </w:rPr>
              <w:t>Наименование</w:t>
            </w:r>
          </w:p>
        </w:tc>
        <w:tc>
          <w:tcPr>
            <w:tcW w:w="6346" w:type="dxa"/>
            <w:hideMark/>
          </w:tcPr>
          <w:p w:rsidR="00CB53DE" w:rsidRPr="00AC700A" w:rsidRDefault="00CB53DE" w:rsidP="00CB53DE">
            <w:pPr>
              <w:rPr>
                <w:sz w:val="24"/>
                <w:szCs w:val="24"/>
              </w:rPr>
            </w:pPr>
            <w:r w:rsidRPr="00AC700A">
              <w:rPr>
                <w:sz w:val="24"/>
                <w:szCs w:val="24"/>
              </w:rPr>
              <w:t>Характеристики</w:t>
            </w:r>
          </w:p>
        </w:tc>
      </w:tr>
      <w:tr w:rsidR="00CB53DE" w:rsidRPr="00AC700A" w:rsidTr="00F31E2E">
        <w:trPr>
          <w:trHeight w:val="1890"/>
        </w:trPr>
        <w:tc>
          <w:tcPr>
            <w:tcW w:w="736" w:type="dxa"/>
            <w:noWrap/>
            <w:hideMark/>
          </w:tcPr>
          <w:p w:rsidR="00CB53DE" w:rsidRPr="00AC700A" w:rsidRDefault="00CB53DE" w:rsidP="00CB53DE">
            <w:pPr>
              <w:rPr>
                <w:sz w:val="24"/>
                <w:szCs w:val="24"/>
              </w:rPr>
            </w:pPr>
            <w:r w:rsidRPr="00AC700A">
              <w:rPr>
                <w:sz w:val="24"/>
                <w:szCs w:val="24"/>
              </w:rPr>
              <w:t>2.1.</w:t>
            </w:r>
          </w:p>
        </w:tc>
        <w:tc>
          <w:tcPr>
            <w:tcW w:w="2976" w:type="dxa"/>
            <w:hideMark/>
          </w:tcPr>
          <w:p w:rsidR="00B424FE" w:rsidRDefault="00B424FE">
            <w:pPr>
              <w:rPr>
                <w:sz w:val="24"/>
                <w:szCs w:val="24"/>
              </w:rPr>
            </w:pPr>
          </w:p>
          <w:p w:rsidR="00B424FE" w:rsidRPr="00F31E2E" w:rsidRDefault="00F31E2E">
            <w:pPr>
              <w:rPr>
                <w:sz w:val="24"/>
                <w:szCs w:val="24"/>
                <w:lang w:val="en-US"/>
              </w:rPr>
            </w:pPr>
            <w:r>
              <w:rPr>
                <w:sz w:val="24"/>
                <w:szCs w:val="24"/>
              </w:rPr>
              <w:t xml:space="preserve">Увлажнитель воздуха </w:t>
            </w:r>
            <w:r>
              <w:rPr>
                <w:sz w:val="24"/>
                <w:szCs w:val="24"/>
                <w:lang w:val="en-US"/>
              </w:rPr>
              <w:t>PRO 900</w:t>
            </w:r>
          </w:p>
          <w:p w:rsidR="00B424FE" w:rsidRDefault="00B424FE">
            <w:pPr>
              <w:rPr>
                <w:sz w:val="24"/>
                <w:szCs w:val="24"/>
              </w:rPr>
            </w:pPr>
          </w:p>
          <w:p w:rsidR="00B424FE" w:rsidRDefault="00B424FE">
            <w:pPr>
              <w:rPr>
                <w:sz w:val="24"/>
                <w:szCs w:val="24"/>
              </w:rPr>
            </w:pPr>
          </w:p>
          <w:p w:rsidR="00CB53DE" w:rsidRPr="00AC700A" w:rsidRDefault="00CB53DE" w:rsidP="00B424FE">
            <w:pPr>
              <w:jc w:val="center"/>
              <w:rPr>
                <w:sz w:val="24"/>
                <w:szCs w:val="24"/>
              </w:rPr>
            </w:pPr>
          </w:p>
        </w:tc>
        <w:tc>
          <w:tcPr>
            <w:tcW w:w="6346" w:type="dxa"/>
            <w:hideMark/>
          </w:tcPr>
          <w:p w:rsidR="00CB53DE" w:rsidRDefault="001502BC" w:rsidP="00F31E2E">
            <w:pPr>
              <w:numPr>
                <w:ilvl w:val="0"/>
                <w:numId w:val="31"/>
              </w:numPr>
              <w:shd w:val="clear" w:color="auto" w:fill="FFFFFF"/>
              <w:spacing w:before="0" w:after="60"/>
              <w:jc w:val="left"/>
              <w:rPr>
                <w:sz w:val="24"/>
                <w:szCs w:val="24"/>
              </w:rPr>
            </w:pPr>
            <w:r>
              <w:rPr>
                <w:sz w:val="24"/>
                <w:szCs w:val="24"/>
              </w:rPr>
              <w:t>Высокая производительность по увлажнению воздуха;</w:t>
            </w:r>
          </w:p>
          <w:p w:rsidR="001502BC" w:rsidRDefault="001502BC" w:rsidP="00F31E2E">
            <w:pPr>
              <w:numPr>
                <w:ilvl w:val="0"/>
                <w:numId w:val="31"/>
              </w:numPr>
              <w:shd w:val="clear" w:color="auto" w:fill="FFFFFF"/>
              <w:spacing w:before="0" w:after="60"/>
              <w:jc w:val="left"/>
              <w:rPr>
                <w:sz w:val="24"/>
                <w:szCs w:val="24"/>
              </w:rPr>
            </w:pPr>
            <w:r>
              <w:rPr>
                <w:sz w:val="24"/>
                <w:szCs w:val="24"/>
              </w:rPr>
              <w:t>Простота в обслуживании;</w:t>
            </w:r>
          </w:p>
          <w:p w:rsidR="001502BC" w:rsidRDefault="001502BC" w:rsidP="00F31E2E">
            <w:pPr>
              <w:numPr>
                <w:ilvl w:val="0"/>
                <w:numId w:val="31"/>
              </w:numPr>
              <w:shd w:val="clear" w:color="auto" w:fill="FFFFFF"/>
              <w:spacing w:before="0" w:after="60"/>
              <w:jc w:val="left"/>
              <w:rPr>
                <w:sz w:val="24"/>
                <w:szCs w:val="24"/>
              </w:rPr>
            </w:pPr>
            <w:r>
              <w:rPr>
                <w:sz w:val="24"/>
                <w:szCs w:val="24"/>
              </w:rPr>
              <w:t>Плавная регулировка скорости вращения вентилятора;</w:t>
            </w:r>
          </w:p>
          <w:p w:rsidR="001502BC" w:rsidRDefault="001502BC" w:rsidP="00F31E2E">
            <w:pPr>
              <w:numPr>
                <w:ilvl w:val="0"/>
                <w:numId w:val="31"/>
              </w:numPr>
              <w:shd w:val="clear" w:color="auto" w:fill="FFFFFF"/>
              <w:spacing w:before="0" w:after="60"/>
              <w:jc w:val="left"/>
              <w:rPr>
                <w:sz w:val="24"/>
                <w:szCs w:val="24"/>
              </w:rPr>
            </w:pPr>
            <w:r>
              <w:rPr>
                <w:sz w:val="24"/>
                <w:szCs w:val="24"/>
              </w:rPr>
              <w:t>Использование водопроводной воды;</w:t>
            </w:r>
          </w:p>
          <w:p w:rsidR="001502BC" w:rsidRDefault="001502BC" w:rsidP="00F31E2E">
            <w:pPr>
              <w:numPr>
                <w:ilvl w:val="0"/>
                <w:numId w:val="31"/>
              </w:numPr>
              <w:shd w:val="clear" w:color="auto" w:fill="FFFFFF"/>
              <w:spacing w:before="0" w:after="60"/>
              <w:jc w:val="left"/>
              <w:rPr>
                <w:sz w:val="24"/>
                <w:szCs w:val="24"/>
              </w:rPr>
            </w:pPr>
            <w:r>
              <w:rPr>
                <w:sz w:val="24"/>
                <w:szCs w:val="24"/>
              </w:rPr>
              <w:t>Нет сменных элементов в конструкции;</w:t>
            </w:r>
          </w:p>
          <w:p w:rsidR="001502BC" w:rsidRDefault="001502BC" w:rsidP="00F31E2E">
            <w:pPr>
              <w:numPr>
                <w:ilvl w:val="0"/>
                <w:numId w:val="31"/>
              </w:numPr>
              <w:shd w:val="clear" w:color="auto" w:fill="FFFFFF"/>
              <w:spacing w:before="0" w:after="60"/>
              <w:jc w:val="left"/>
              <w:rPr>
                <w:sz w:val="24"/>
                <w:szCs w:val="24"/>
              </w:rPr>
            </w:pPr>
            <w:r>
              <w:rPr>
                <w:sz w:val="24"/>
                <w:szCs w:val="24"/>
              </w:rPr>
              <w:t>Низкая потребляемая мощность;</w:t>
            </w:r>
          </w:p>
          <w:p w:rsidR="001502BC" w:rsidRPr="00AC700A" w:rsidRDefault="001502BC" w:rsidP="00F31E2E">
            <w:pPr>
              <w:numPr>
                <w:ilvl w:val="0"/>
                <w:numId w:val="31"/>
              </w:numPr>
              <w:shd w:val="clear" w:color="auto" w:fill="FFFFFF"/>
              <w:spacing w:before="0" w:after="60"/>
              <w:jc w:val="left"/>
              <w:rPr>
                <w:sz w:val="24"/>
                <w:szCs w:val="24"/>
              </w:rPr>
            </w:pPr>
            <w:r>
              <w:rPr>
                <w:sz w:val="24"/>
                <w:szCs w:val="24"/>
              </w:rPr>
              <w:t>Устройство предназначено для очистки и увлажнения воздуха в офисных, жилых и рабочих помещениях</w:t>
            </w:r>
          </w:p>
        </w:tc>
      </w:tr>
      <w:tr w:rsidR="00CB53DE" w:rsidRPr="00AC700A" w:rsidTr="00F31E2E">
        <w:trPr>
          <w:trHeight w:val="3675"/>
        </w:trPr>
        <w:tc>
          <w:tcPr>
            <w:tcW w:w="736" w:type="dxa"/>
            <w:noWrap/>
            <w:hideMark/>
          </w:tcPr>
          <w:p w:rsidR="00CB53DE" w:rsidRPr="00AC700A" w:rsidRDefault="00CB53DE">
            <w:pPr>
              <w:rPr>
                <w:sz w:val="24"/>
                <w:szCs w:val="24"/>
              </w:rPr>
            </w:pPr>
            <w:r w:rsidRPr="00AC700A">
              <w:rPr>
                <w:sz w:val="24"/>
                <w:szCs w:val="24"/>
              </w:rPr>
              <w:t> </w:t>
            </w:r>
            <w:r w:rsidR="00C5309B">
              <w:rPr>
                <w:sz w:val="24"/>
                <w:szCs w:val="24"/>
              </w:rPr>
              <w:t>2.2.</w:t>
            </w:r>
          </w:p>
        </w:tc>
        <w:tc>
          <w:tcPr>
            <w:tcW w:w="2976" w:type="dxa"/>
            <w:hideMark/>
          </w:tcPr>
          <w:p w:rsidR="00B424FE" w:rsidRDefault="00B424FE">
            <w:pPr>
              <w:rPr>
                <w:sz w:val="24"/>
                <w:szCs w:val="24"/>
              </w:rPr>
            </w:pPr>
          </w:p>
          <w:p w:rsidR="00F31E2E" w:rsidRPr="00F31E2E" w:rsidRDefault="00F31E2E">
            <w:pPr>
              <w:rPr>
                <w:sz w:val="24"/>
                <w:szCs w:val="24"/>
                <w:lang w:val="en-US"/>
              </w:rPr>
            </w:pPr>
            <w:r>
              <w:rPr>
                <w:sz w:val="24"/>
                <w:szCs w:val="24"/>
              </w:rPr>
              <w:t xml:space="preserve">Мойка воздуха </w:t>
            </w:r>
            <w:r>
              <w:rPr>
                <w:sz w:val="24"/>
                <w:szCs w:val="24"/>
                <w:lang w:val="en-US"/>
              </w:rPr>
              <w:t>BALLU AW 325</w:t>
            </w:r>
          </w:p>
          <w:p w:rsidR="00B424FE" w:rsidRDefault="00B424FE">
            <w:pPr>
              <w:rPr>
                <w:sz w:val="24"/>
                <w:szCs w:val="24"/>
              </w:rPr>
            </w:pPr>
          </w:p>
          <w:p w:rsidR="00B424FE" w:rsidRDefault="00B424FE">
            <w:pPr>
              <w:rPr>
                <w:sz w:val="24"/>
                <w:szCs w:val="24"/>
              </w:rPr>
            </w:pPr>
          </w:p>
          <w:p w:rsidR="00CB53DE" w:rsidRPr="00AC700A" w:rsidRDefault="00CB53DE" w:rsidP="00B424FE">
            <w:pPr>
              <w:jc w:val="center"/>
              <w:rPr>
                <w:sz w:val="24"/>
                <w:szCs w:val="24"/>
              </w:rPr>
            </w:pPr>
          </w:p>
        </w:tc>
        <w:tc>
          <w:tcPr>
            <w:tcW w:w="6346" w:type="dxa"/>
          </w:tcPr>
          <w:p w:rsidR="001502BC" w:rsidRPr="001502BC" w:rsidRDefault="001502BC" w:rsidP="002D1DEE">
            <w:pPr>
              <w:shd w:val="clear" w:color="auto" w:fill="FFFFFF"/>
              <w:spacing w:before="0" w:after="60"/>
              <w:jc w:val="left"/>
              <w:rPr>
                <w:sz w:val="24"/>
                <w:szCs w:val="24"/>
              </w:rPr>
            </w:pPr>
          </w:p>
          <w:p w:rsidR="002D1DEE" w:rsidRDefault="002D1DEE" w:rsidP="002D1DEE">
            <w:pPr>
              <w:numPr>
                <w:ilvl w:val="0"/>
                <w:numId w:val="31"/>
              </w:numPr>
              <w:shd w:val="clear" w:color="auto" w:fill="FFFFFF"/>
              <w:spacing w:before="0" w:after="60"/>
              <w:jc w:val="left"/>
              <w:rPr>
                <w:sz w:val="24"/>
                <w:szCs w:val="24"/>
              </w:rPr>
            </w:pPr>
            <w:r>
              <w:rPr>
                <w:sz w:val="24"/>
                <w:szCs w:val="24"/>
              </w:rPr>
              <w:t>Очистка воздуха и увлажнение</w:t>
            </w:r>
          </w:p>
          <w:p w:rsidR="002D1DEE" w:rsidRDefault="002D1DEE" w:rsidP="002D1DEE">
            <w:pPr>
              <w:numPr>
                <w:ilvl w:val="0"/>
                <w:numId w:val="31"/>
              </w:numPr>
              <w:shd w:val="clear" w:color="auto" w:fill="FFFFFF"/>
              <w:spacing w:before="0" w:after="60"/>
              <w:jc w:val="left"/>
              <w:rPr>
                <w:sz w:val="24"/>
                <w:szCs w:val="24"/>
              </w:rPr>
            </w:pPr>
            <w:r>
              <w:rPr>
                <w:sz w:val="24"/>
                <w:szCs w:val="24"/>
              </w:rPr>
              <w:t>Простота в обслуживании;</w:t>
            </w:r>
          </w:p>
          <w:p w:rsidR="002D1DEE" w:rsidRDefault="002D1DEE" w:rsidP="002D1DEE">
            <w:pPr>
              <w:numPr>
                <w:ilvl w:val="0"/>
                <w:numId w:val="31"/>
              </w:numPr>
              <w:shd w:val="clear" w:color="auto" w:fill="FFFFFF"/>
              <w:spacing w:before="0" w:after="60"/>
              <w:jc w:val="left"/>
              <w:rPr>
                <w:sz w:val="24"/>
                <w:szCs w:val="24"/>
              </w:rPr>
            </w:pPr>
            <w:r>
              <w:rPr>
                <w:sz w:val="24"/>
                <w:szCs w:val="24"/>
              </w:rPr>
              <w:t>Встроенный гидростат;</w:t>
            </w:r>
          </w:p>
          <w:p w:rsidR="002D1DEE" w:rsidRDefault="002D1DEE" w:rsidP="002D1DEE">
            <w:pPr>
              <w:numPr>
                <w:ilvl w:val="0"/>
                <w:numId w:val="31"/>
              </w:numPr>
              <w:shd w:val="clear" w:color="auto" w:fill="FFFFFF"/>
              <w:spacing w:before="0" w:after="60"/>
              <w:jc w:val="left"/>
              <w:rPr>
                <w:sz w:val="24"/>
                <w:szCs w:val="24"/>
              </w:rPr>
            </w:pPr>
            <w:r>
              <w:rPr>
                <w:sz w:val="24"/>
                <w:szCs w:val="24"/>
              </w:rPr>
              <w:t>Использование водопроводной воды;</w:t>
            </w:r>
          </w:p>
          <w:p w:rsidR="002D1DEE" w:rsidRDefault="002D1DEE" w:rsidP="002D1DEE">
            <w:pPr>
              <w:numPr>
                <w:ilvl w:val="0"/>
                <w:numId w:val="31"/>
              </w:numPr>
              <w:shd w:val="clear" w:color="auto" w:fill="FFFFFF"/>
              <w:spacing w:before="0" w:after="60"/>
              <w:jc w:val="left"/>
              <w:rPr>
                <w:sz w:val="24"/>
                <w:szCs w:val="24"/>
              </w:rPr>
            </w:pPr>
            <w:r>
              <w:rPr>
                <w:sz w:val="24"/>
                <w:szCs w:val="24"/>
              </w:rPr>
              <w:t>Регулировка значения относит. влажности;</w:t>
            </w:r>
          </w:p>
          <w:p w:rsidR="002D1DEE" w:rsidRDefault="002D1DEE" w:rsidP="002D1DEE">
            <w:pPr>
              <w:numPr>
                <w:ilvl w:val="0"/>
                <w:numId w:val="31"/>
              </w:numPr>
              <w:shd w:val="clear" w:color="auto" w:fill="FFFFFF"/>
              <w:spacing w:before="0" w:after="60"/>
              <w:jc w:val="left"/>
              <w:rPr>
                <w:sz w:val="24"/>
                <w:szCs w:val="24"/>
              </w:rPr>
            </w:pPr>
            <w:r>
              <w:rPr>
                <w:sz w:val="24"/>
                <w:szCs w:val="24"/>
              </w:rPr>
              <w:t>Вид управления сенсорное;</w:t>
            </w:r>
          </w:p>
          <w:p w:rsidR="002D1DEE" w:rsidRDefault="002D1DEE" w:rsidP="002D1DEE">
            <w:pPr>
              <w:numPr>
                <w:ilvl w:val="0"/>
                <w:numId w:val="31"/>
              </w:numPr>
              <w:shd w:val="clear" w:color="auto" w:fill="FFFFFF"/>
              <w:spacing w:before="0" w:after="60"/>
              <w:jc w:val="left"/>
              <w:rPr>
                <w:sz w:val="24"/>
                <w:szCs w:val="24"/>
              </w:rPr>
            </w:pPr>
            <w:r>
              <w:rPr>
                <w:sz w:val="24"/>
                <w:szCs w:val="24"/>
              </w:rPr>
              <w:t>Защита от включения без воды, автоматическое отключение при низком уровне воды</w:t>
            </w:r>
          </w:p>
          <w:p w:rsidR="001502BC" w:rsidRPr="001502BC" w:rsidRDefault="002D1DEE" w:rsidP="002D1DEE">
            <w:pPr>
              <w:shd w:val="clear" w:color="auto" w:fill="FFFFFF"/>
              <w:spacing w:before="0" w:after="60"/>
              <w:ind w:left="720"/>
              <w:jc w:val="left"/>
              <w:rPr>
                <w:sz w:val="24"/>
                <w:szCs w:val="24"/>
              </w:rPr>
            </w:pPr>
            <w:r>
              <w:rPr>
                <w:sz w:val="24"/>
                <w:szCs w:val="24"/>
              </w:rPr>
              <w:t>Устройство предназначено для очистки и увлажнения воздуха в офисных, жилых и рабочих помещениях</w:t>
            </w:r>
          </w:p>
          <w:p w:rsidR="00CB53DE" w:rsidRPr="00AC700A" w:rsidRDefault="00CB53DE" w:rsidP="001502BC">
            <w:pPr>
              <w:rPr>
                <w:sz w:val="24"/>
                <w:szCs w:val="24"/>
                <w:u w:val="single"/>
              </w:rPr>
            </w:pPr>
          </w:p>
        </w:tc>
      </w:tr>
    </w:tbl>
    <w:p w:rsidR="004D3D8D" w:rsidRDefault="004D3D8D" w:rsidP="004D3D8D">
      <w:pPr>
        <w:rPr>
          <w:sz w:val="24"/>
          <w:szCs w:val="24"/>
        </w:rPr>
      </w:pPr>
    </w:p>
    <w:p w:rsidR="002F56C3" w:rsidRPr="004D3D8D" w:rsidRDefault="004D3D8D" w:rsidP="004D3D8D">
      <w:pPr>
        <w:rPr>
          <w:sz w:val="24"/>
          <w:szCs w:val="24"/>
        </w:rPr>
      </w:pPr>
      <w:r>
        <w:rPr>
          <w:rFonts w:eastAsia="Times New Roman"/>
          <w:b/>
          <w:color w:val="000000"/>
          <w:sz w:val="24"/>
          <w:szCs w:val="20"/>
          <w:lang w:eastAsia="ru-RU"/>
        </w:rPr>
        <w:t xml:space="preserve">                 </w:t>
      </w:r>
    </w:p>
    <w:p w:rsidR="002F56C3" w:rsidRDefault="002F56C3" w:rsidP="002F56C3">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405B5A" w:rsidRDefault="00405B5A" w:rsidP="004C4704">
      <w:pPr>
        <w:spacing w:before="0" w:after="160" w:line="256" w:lineRule="auto"/>
        <w:ind w:right="282"/>
        <w:jc w:val="right"/>
        <w:rPr>
          <w:rFonts w:eastAsia="Times New Roman"/>
          <w:b/>
          <w:color w:val="000000"/>
          <w:sz w:val="24"/>
          <w:szCs w:val="24"/>
          <w:lang w:eastAsia="ru-RU"/>
        </w:rPr>
      </w:pPr>
    </w:p>
    <w:p w:rsidR="00001CD8" w:rsidRDefault="00001CD8" w:rsidP="004C4704">
      <w:pPr>
        <w:spacing w:before="0" w:after="160" w:line="256" w:lineRule="auto"/>
        <w:ind w:right="282"/>
        <w:jc w:val="right"/>
        <w:rPr>
          <w:rFonts w:eastAsia="Times New Roman"/>
          <w:b/>
          <w:color w:val="000000"/>
          <w:sz w:val="24"/>
          <w:szCs w:val="24"/>
          <w:lang w:eastAsia="ru-RU"/>
        </w:rPr>
      </w:pPr>
    </w:p>
    <w:p w:rsidR="004C4704" w:rsidRDefault="007F60C9" w:rsidP="004C4704">
      <w:pPr>
        <w:spacing w:before="0" w:after="160" w:line="256" w:lineRule="auto"/>
        <w:ind w:right="282"/>
        <w:jc w:val="right"/>
        <w:rPr>
          <w:rFonts w:eastAsia="Times New Roman"/>
          <w:b/>
          <w:color w:val="000000"/>
          <w:sz w:val="24"/>
          <w:szCs w:val="24"/>
          <w:lang w:eastAsia="ru-RU"/>
        </w:rPr>
      </w:pPr>
      <w:r>
        <w:rPr>
          <w:rFonts w:eastAsia="Times New Roman"/>
          <w:b/>
          <w:color w:val="000000"/>
          <w:sz w:val="24"/>
          <w:szCs w:val="24"/>
          <w:lang w:eastAsia="ru-RU"/>
        </w:rPr>
        <w:t xml:space="preserve">  </w:t>
      </w:r>
      <w:r w:rsidR="004C4704">
        <w:rPr>
          <w:rFonts w:eastAsia="Times New Roman"/>
          <w:b/>
          <w:color w:val="000000"/>
          <w:sz w:val="24"/>
          <w:szCs w:val="24"/>
          <w:lang w:eastAsia="ru-RU"/>
        </w:rPr>
        <w:t>Приложение № 3</w:t>
      </w:r>
    </w:p>
    <w:p w:rsidR="002F56C3" w:rsidRPr="004C4704" w:rsidRDefault="007F60C9" w:rsidP="004C4704">
      <w:pPr>
        <w:spacing w:before="0" w:after="160" w:line="256" w:lineRule="auto"/>
        <w:ind w:right="282"/>
        <w:jc w:val="right"/>
        <w:rPr>
          <w:rFonts w:eastAsia="Times New Roman"/>
          <w:b/>
          <w:color w:val="000000"/>
          <w:sz w:val="24"/>
          <w:szCs w:val="24"/>
          <w:lang w:eastAsia="ru-RU"/>
        </w:rPr>
      </w:pPr>
      <w:r>
        <w:rPr>
          <w:b/>
        </w:rPr>
        <w:t xml:space="preserve">  </w:t>
      </w:r>
      <w:r w:rsidR="002F56C3" w:rsidRPr="00A82606">
        <w:rPr>
          <w:b/>
          <w:sz w:val="28"/>
          <w:szCs w:val="28"/>
        </w:rPr>
        <w:t>Сведения о начальной (максимальной) цене единицы товара</w:t>
      </w:r>
      <w:r w:rsidRPr="00A82606">
        <w:rPr>
          <w:b/>
          <w:sz w:val="28"/>
          <w:szCs w:val="28"/>
        </w:rPr>
        <w:t>.</w:t>
      </w:r>
    </w:p>
    <w:p w:rsidR="002F56C3" w:rsidRDefault="002F56C3" w:rsidP="002F56C3">
      <w:pPr>
        <w:spacing w:before="0" w:after="160" w:line="256" w:lineRule="auto"/>
        <w:ind w:right="282"/>
        <w:jc w:val="left"/>
        <w:rPr>
          <w:rFonts w:eastAsia="Times New Roman"/>
          <w:b/>
          <w:color w:val="000000"/>
          <w:sz w:val="24"/>
          <w:szCs w:val="20"/>
          <w:lang w:eastAsia="ru-RU"/>
        </w:rPr>
      </w:pPr>
    </w:p>
    <w:p w:rsidR="00FB29DF" w:rsidRDefault="00FB29DF">
      <w:pPr>
        <w:spacing w:before="0"/>
        <w:jc w:val="left"/>
        <w:rPr>
          <w:rFonts w:eastAsia="Times New Roman"/>
          <w:b/>
          <w:color w:val="000000"/>
          <w:sz w:val="24"/>
          <w:szCs w:val="20"/>
          <w:lang w:eastAsia="ru-RU"/>
        </w:rPr>
      </w:pPr>
    </w:p>
    <w:tbl>
      <w:tblPr>
        <w:tblStyle w:val="af9"/>
        <w:tblW w:w="0" w:type="auto"/>
        <w:tblLook w:val="04A0" w:firstRow="1" w:lastRow="0" w:firstColumn="1" w:lastColumn="0" w:noHBand="0" w:noVBand="1"/>
      </w:tblPr>
      <w:tblGrid>
        <w:gridCol w:w="740"/>
        <w:gridCol w:w="4055"/>
        <w:gridCol w:w="1069"/>
        <w:gridCol w:w="1093"/>
        <w:gridCol w:w="1379"/>
        <w:gridCol w:w="1859"/>
      </w:tblGrid>
      <w:tr w:rsidR="00A702A8" w:rsidTr="00A702A8">
        <w:trPr>
          <w:tblHeader/>
        </w:trPr>
        <w:tc>
          <w:tcPr>
            <w:tcW w:w="740" w:type="dxa"/>
          </w:tcPr>
          <w:p w:rsidR="00A702A8" w:rsidRDefault="00A702A8" w:rsidP="007F2085">
            <w:pPr>
              <w:spacing w:before="0" w:after="160" w:line="256" w:lineRule="auto"/>
              <w:ind w:right="282"/>
              <w:jc w:val="center"/>
              <w:rPr>
                <w:rFonts w:eastAsia="Times New Roman"/>
                <w:b/>
                <w:color w:val="000000"/>
                <w:sz w:val="24"/>
                <w:szCs w:val="20"/>
                <w:lang w:eastAsia="ru-RU"/>
              </w:rPr>
            </w:pPr>
          </w:p>
          <w:p w:rsidR="00A702A8" w:rsidRDefault="00A702A8" w:rsidP="007F2085">
            <w:pPr>
              <w:spacing w:before="0" w:after="160" w:line="256" w:lineRule="auto"/>
              <w:ind w:right="282"/>
              <w:jc w:val="center"/>
              <w:rPr>
                <w:rFonts w:eastAsia="Times New Roman"/>
                <w:b/>
                <w:color w:val="000000"/>
                <w:sz w:val="24"/>
                <w:szCs w:val="20"/>
                <w:lang w:eastAsia="ru-RU"/>
              </w:rPr>
            </w:pPr>
            <w:r>
              <w:rPr>
                <w:rFonts w:eastAsia="Times New Roman"/>
                <w:b/>
                <w:color w:val="000000"/>
                <w:sz w:val="24"/>
                <w:szCs w:val="20"/>
                <w:lang w:eastAsia="ru-RU"/>
              </w:rPr>
              <w:t>№</w:t>
            </w:r>
          </w:p>
        </w:tc>
        <w:tc>
          <w:tcPr>
            <w:tcW w:w="4151" w:type="dxa"/>
          </w:tcPr>
          <w:p w:rsidR="00A702A8" w:rsidRDefault="00A702A8" w:rsidP="007F2085">
            <w:pPr>
              <w:spacing w:before="0" w:after="160" w:line="256" w:lineRule="auto"/>
              <w:ind w:right="282"/>
              <w:jc w:val="center"/>
              <w:rPr>
                <w:rFonts w:eastAsia="Times New Roman"/>
                <w:b/>
                <w:color w:val="000000"/>
                <w:sz w:val="22"/>
                <w:szCs w:val="22"/>
                <w:lang w:eastAsia="ru-RU"/>
              </w:rPr>
            </w:pPr>
          </w:p>
          <w:p w:rsidR="00A702A8" w:rsidRPr="004677AF" w:rsidRDefault="00A702A8" w:rsidP="007F2085">
            <w:pPr>
              <w:spacing w:before="0" w:after="160" w:line="256" w:lineRule="auto"/>
              <w:ind w:right="282"/>
              <w:jc w:val="center"/>
              <w:rPr>
                <w:rFonts w:eastAsia="Times New Roman"/>
                <w:b/>
                <w:color w:val="000000"/>
                <w:sz w:val="24"/>
                <w:szCs w:val="20"/>
                <w:lang w:eastAsia="ru-RU"/>
              </w:rPr>
            </w:pPr>
            <w:r w:rsidRPr="004677AF">
              <w:rPr>
                <w:rFonts w:eastAsia="Times New Roman"/>
                <w:b/>
                <w:color w:val="000000"/>
                <w:sz w:val="22"/>
                <w:szCs w:val="22"/>
                <w:lang w:eastAsia="ru-RU"/>
              </w:rPr>
              <w:t>Наименование медицинского оборудования</w:t>
            </w:r>
          </w:p>
        </w:tc>
        <w:tc>
          <w:tcPr>
            <w:tcW w:w="1077" w:type="dxa"/>
          </w:tcPr>
          <w:p w:rsidR="00A702A8" w:rsidRDefault="00A702A8" w:rsidP="007F2085">
            <w:pPr>
              <w:spacing w:before="0" w:after="160" w:line="256" w:lineRule="auto"/>
              <w:ind w:right="282"/>
              <w:jc w:val="center"/>
              <w:rPr>
                <w:rFonts w:eastAsia="Times New Roman"/>
                <w:b/>
                <w:color w:val="000000"/>
                <w:sz w:val="22"/>
                <w:szCs w:val="22"/>
                <w:lang w:eastAsia="ru-RU"/>
              </w:rPr>
            </w:pPr>
          </w:p>
          <w:p w:rsidR="00A702A8" w:rsidRPr="004677AF" w:rsidRDefault="00A702A8" w:rsidP="00A702A8">
            <w:pPr>
              <w:spacing w:before="0" w:after="160" w:line="256" w:lineRule="auto"/>
              <w:ind w:right="282"/>
              <w:rPr>
                <w:rFonts w:eastAsia="Times New Roman"/>
                <w:b/>
                <w:color w:val="000000"/>
                <w:sz w:val="24"/>
                <w:szCs w:val="20"/>
                <w:lang w:eastAsia="ru-RU"/>
              </w:rPr>
            </w:pPr>
            <w:r>
              <w:rPr>
                <w:rFonts w:eastAsia="Times New Roman"/>
                <w:b/>
                <w:color w:val="000000"/>
                <w:sz w:val="22"/>
                <w:szCs w:val="22"/>
                <w:lang w:eastAsia="ru-RU"/>
              </w:rPr>
              <w:t xml:space="preserve">  ш</w:t>
            </w:r>
            <w:r w:rsidRPr="004677AF">
              <w:rPr>
                <w:rFonts w:eastAsia="Times New Roman"/>
                <w:b/>
                <w:color w:val="000000"/>
                <w:sz w:val="22"/>
                <w:szCs w:val="22"/>
                <w:lang w:eastAsia="ru-RU"/>
              </w:rPr>
              <w:t>т.</w:t>
            </w:r>
          </w:p>
        </w:tc>
        <w:tc>
          <w:tcPr>
            <w:tcW w:w="1097" w:type="dxa"/>
          </w:tcPr>
          <w:p w:rsidR="00A702A8" w:rsidRDefault="00A702A8" w:rsidP="007F2085">
            <w:pPr>
              <w:spacing w:before="0" w:after="160" w:line="256" w:lineRule="auto"/>
              <w:ind w:right="282"/>
              <w:jc w:val="center"/>
              <w:rPr>
                <w:rFonts w:eastAsia="Times New Roman"/>
                <w:b/>
                <w:color w:val="000000"/>
                <w:sz w:val="22"/>
                <w:szCs w:val="22"/>
                <w:lang w:eastAsia="ru-RU"/>
              </w:rPr>
            </w:pPr>
          </w:p>
          <w:p w:rsidR="00A702A8" w:rsidRDefault="00A702A8" w:rsidP="007F2085">
            <w:pPr>
              <w:spacing w:before="0" w:after="160" w:line="256" w:lineRule="auto"/>
              <w:ind w:right="282"/>
              <w:jc w:val="center"/>
              <w:rPr>
                <w:rFonts w:eastAsia="Times New Roman"/>
                <w:b/>
                <w:color w:val="000000"/>
                <w:sz w:val="22"/>
                <w:szCs w:val="22"/>
                <w:lang w:eastAsia="ru-RU"/>
              </w:rPr>
            </w:pPr>
            <w:r>
              <w:rPr>
                <w:rFonts w:eastAsia="Times New Roman"/>
                <w:b/>
                <w:color w:val="000000"/>
                <w:sz w:val="22"/>
                <w:szCs w:val="22"/>
                <w:lang w:eastAsia="ru-RU"/>
              </w:rPr>
              <w:t>Кол-во</w:t>
            </w:r>
          </w:p>
        </w:tc>
        <w:tc>
          <w:tcPr>
            <w:tcW w:w="1261" w:type="dxa"/>
          </w:tcPr>
          <w:p w:rsidR="00A702A8" w:rsidRPr="004677AF" w:rsidRDefault="00A702A8" w:rsidP="007F2085">
            <w:pPr>
              <w:spacing w:before="0" w:after="160" w:line="256" w:lineRule="auto"/>
              <w:ind w:right="282"/>
              <w:jc w:val="center"/>
              <w:rPr>
                <w:rFonts w:eastAsia="Times New Roman"/>
                <w:b/>
                <w:color w:val="000000"/>
                <w:sz w:val="24"/>
                <w:szCs w:val="20"/>
                <w:lang w:eastAsia="ru-RU"/>
              </w:rPr>
            </w:pPr>
            <w:r>
              <w:rPr>
                <w:rFonts w:eastAsia="Times New Roman"/>
                <w:b/>
                <w:color w:val="000000"/>
                <w:sz w:val="22"/>
                <w:szCs w:val="22"/>
                <w:lang w:eastAsia="ru-RU"/>
              </w:rPr>
              <w:t xml:space="preserve">Цена за ед.  с </w:t>
            </w:r>
            <w:r w:rsidRPr="004677AF">
              <w:rPr>
                <w:rFonts w:eastAsia="Times New Roman"/>
                <w:b/>
                <w:color w:val="000000"/>
                <w:sz w:val="22"/>
                <w:szCs w:val="22"/>
                <w:lang w:eastAsia="ru-RU"/>
              </w:rPr>
              <w:t>НДС (руб</w:t>
            </w:r>
            <w:r>
              <w:rPr>
                <w:rFonts w:eastAsia="Times New Roman"/>
                <w:b/>
                <w:color w:val="000000"/>
                <w:sz w:val="22"/>
                <w:szCs w:val="22"/>
                <w:lang w:eastAsia="ru-RU"/>
              </w:rPr>
              <w:t>.</w:t>
            </w:r>
            <w:r>
              <w:rPr>
                <w:rFonts w:eastAsia="Times New Roman"/>
                <w:b/>
                <w:color w:val="000000"/>
                <w:sz w:val="24"/>
                <w:szCs w:val="20"/>
                <w:lang w:eastAsia="ru-RU"/>
              </w:rPr>
              <w:t>)</w:t>
            </w:r>
          </w:p>
        </w:tc>
        <w:tc>
          <w:tcPr>
            <w:tcW w:w="1869" w:type="dxa"/>
          </w:tcPr>
          <w:p w:rsidR="00A702A8" w:rsidRDefault="00A702A8" w:rsidP="007F2085">
            <w:pPr>
              <w:spacing w:before="0" w:after="160" w:line="256" w:lineRule="auto"/>
              <w:ind w:right="282"/>
              <w:jc w:val="center"/>
              <w:rPr>
                <w:rFonts w:eastAsia="Times New Roman"/>
                <w:b/>
                <w:color w:val="000000"/>
                <w:sz w:val="22"/>
                <w:szCs w:val="22"/>
                <w:lang w:eastAsia="ru-RU"/>
              </w:rPr>
            </w:pPr>
          </w:p>
          <w:p w:rsidR="00A702A8" w:rsidRDefault="00A702A8" w:rsidP="00E0005D">
            <w:pPr>
              <w:spacing w:before="0" w:after="160" w:line="256" w:lineRule="auto"/>
              <w:ind w:right="282"/>
              <w:jc w:val="center"/>
              <w:rPr>
                <w:rFonts w:eastAsia="Times New Roman"/>
                <w:b/>
                <w:color w:val="000000"/>
                <w:sz w:val="24"/>
                <w:szCs w:val="20"/>
                <w:lang w:eastAsia="ru-RU"/>
              </w:rPr>
            </w:pPr>
            <w:r>
              <w:rPr>
                <w:rFonts w:eastAsia="Times New Roman"/>
                <w:b/>
                <w:color w:val="000000"/>
                <w:sz w:val="22"/>
                <w:szCs w:val="22"/>
                <w:lang w:eastAsia="ru-RU"/>
              </w:rPr>
              <w:t xml:space="preserve">Итого с </w:t>
            </w:r>
            <w:r w:rsidRPr="004677AF">
              <w:rPr>
                <w:rFonts w:eastAsia="Times New Roman"/>
                <w:b/>
                <w:color w:val="000000"/>
                <w:sz w:val="22"/>
                <w:szCs w:val="22"/>
                <w:lang w:eastAsia="ru-RU"/>
              </w:rPr>
              <w:t>НДС (руб</w:t>
            </w:r>
            <w:r>
              <w:rPr>
                <w:rFonts w:eastAsia="Times New Roman"/>
                <w:b/>
                <w:color w:val="000000"/>
                <w:sz w:val="22"/>
                <w:szCs w:val="22"/>
                <w:lang w:eastAsia="ru-RU"/>
              </w:rPr>
              <w:t>.</w:t>
            </w:r>
            <w:r>
              <w:rPr>
                <w:rFonts w:eastAsia="Times New Roman"/>
                <w:b/>
                <w:color w:val="000000"/>
                <w:sz w:val="24"/>
                <w:szCs w:val="20"/>
                <w:lang w:eastAsia="ru-RU"/>
              </w:rPr>
              <w:t>)</w:t>
            </w:r>
          </w:p>
        </w:tc>
      </w:tr>
      <w:tr w:rsidR="00A702A8" w:rsidRPr="00B448F8" w:rsidTr="00A702A8">
        <w:tc>
          <w:tcPr>
            <w:tcW w:w="740" w:type="dxa"/>
          </w:tcPr>
          <w:p w:rsidR="00A702A8" w:rsidRPr="00B448F8" w:rsidRDefault="00A702A8" w:rsidP="00145A46">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w:t>
            </w:r>
          </w:p>
        </w:tc>
        <w:tc>
          <w:tcPr>
            <w:tcW w:w="4151" w:type="dxa"/>
          </w:tcPr>
          <w:p w:rsidR="00A702A8" w:rsidRPr="00F31E2E" w:rsidRDefault="00A702A8" w:rsidP="002D1DEE">
            <w:pPr>
              <w:rPr>
                <w:sz w:val="24"/>
                <w:szCs w:val="24"/>
                <w:lang w:val="en-US"/>
              </w:rPr>
            </w:pPr>
            <w:r>
              <w:rPr>
                <w:sz w:val="24"/>
                <w:szCs w:val="24"/>
              </w:rPr>
              <w:t xml:space="preserve">Увлажнитель воздуха </w:t>
            </w:r>
            <w:r>
              <w:rPr>
                <w:sz w:val="24"/>
                <w:szCs w:val="24"/>
                <w:lang w:val="en-US"/>
              </w:rPr>
              <w:t>PRO 900</w:t>
            </w:r>
          </w:p>
          <w:p w:rsidR="00A702A8" w:rsidRPr="00B448F8" w:rsidRDefault="00A702A8" w:rsidP="00145A46">
            <w:pPr>
              <w:spacing w:before="0" w:after="160" w:line="256" w:lineRule="auto"/>
              <w:ind w:right="282"/>
              <w:jc w:val="left"/>
              <w:rPr>
                <w:rFonts w:eastAsia="Times New Roman"/>
                <w:b/>
                <w:color w:val="000000"/>
                <w:sz w:val="22"/>
                <w:szCs w:val="22"/>
                <w:lang w:eastAsia="ru-RU"/>
              </w:rPr>
            </w:pPr>
          </w:p>
        </w:tc>
        <w:tc>
          <w:tcPr>
            <w:tcW w:w="1077" w:type="dxa"/>
          </w:tcPr>
          <w:p w:rsidR="00A702A8" w:rsidRDefault="00A702A8" w:rsidP="00145A46">
            <w:pPr>
              <w:spacing w:before="0" w:after="160" w:line="256" w:lineRule="auto"/>
              <w:ind w:right="282"/>
              <w:jc w:val="center"/>
              <w:rPr>
                <w:rFonts w:eastAsia="Times New Roman"/>
                <w:color w:val="000000"/>
                <w:sz w:val="22"/>
                <w:szCs w:val="22"/>
                <w:lang w:eastAsia="ru-RU"/>
              </w:rPr>
            </w:pPr>
          </w:p>
          <w:p w:rsidR="00A702A8" w:rsidRPr="00B448F8" w:rsidRDefault="00A702A8"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шт</w:t>
            </w:r>
          </w:p>
        </w:tc>
        <w:tc>
          <w:tcPr>
            <w:tcW w:w="1097" w:type="dxa"/>
          </w:tcPr>
          <w:p w:rsidR="00A702A8" w:rsidRDefault="00A702A8" w:rsidP="00B34C3B">
            <w:pPr>
              <w:spacing w:before="0" w:after="160" w:line="256" w:lineRule="auto"/>
              <w:ind w:right="282"/>
              <w:jc w:val="center"/>
              <w:rPr>
                <w:rFonts w:eastAsia="Times New Roman"/>
                <w:color w:val="000000"/>
                <w:sz w:val="22"/>
                <w:szCs w:val="22"/>
                <w:lang w:eastAsia="ru-RU"/>
              </w:rPr>
            </w:pPr>
          </w:p>
          <w:p w:rsidR="00A702A8" w:rsidRDefault="00A702A8" w:rsidP="00B34C3B">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20</w:t>
            </w:r>
          </w:p>
        </w:tc>
        <w:tc>
          <w:tcPr>
            <w:tcW w:w="1261" w:type="dxa"/>
          </w:tcPr>
          <w:p w:rsidR="00A702A8" w:rsidRDefault="00A702A8" w:rsidP="00B34C3B">
            <w:pPr>
              <w:spacing w:before="0" w:after="160" w:line="256" w:lineRule="auto"/>
              <w:ind w:right="282"/>
              <w:jc w:val="center"/>
              <w:rPr>
                <w:rFonts w:eastAsia="Times New Roman"/>
                <w:color w:val="000000"/>
                <w:sz w:val="22"/>
                <w:szCs w:val="22"/>
                <w:lang w:eastAsia="ru-RU"/>
              </w:rPr>
            </w:pPr>
          </w:p>
          <w:p w:rsidR="00A702A8" w:rsidRPr="00B448F8" w:rsidRDefault="00A702A8" w:rsidP="00B34C3B">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29 628,00</w:t>
            </w:r>
          </w:p>
        </w:tc>
        <w:tc>
          <w:tcPr>
            <w:tcW w:w="1869" w:type="dxa"/>
          </w:tcPr>
          <w:p w:rsidR="00A702A8" w:rsidRDefault="00A702A8" w:rsidP="00E0005D">
            <w:pPr>
              <w:spacing w:before="0" w:after="160" w:line="256" w:lineRule="auto"/>
              <w:ind w:right="282"/>
              <w:jc w:val="center"/>
              <w:rPr>
                <w:rFonts w:eastAsia="Times New Roman"/>
                <w:color w:val="000000"/>
                <w:sz w:val="22"/>
                <w:szCs w:val="22"/>
                <w:lang w:eastAsia="ru-RU"/>
              </w:rPr>
            </w:pPr>
          </w:p>
          <w:p w:rsidR="00A702A8" w:rsidRPr="00E0005D" w:rsidRDefault="00A702A8" w:rsidP="00E0005D">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592 560,00</w:t>
            </w:r>
          </w:p>
        </w:tc>
      </w:tr>
      <w:tr w:rsidR="00A702A8" w:rsidRPr="00B448F8" w:rsidTr="00A702A8">
        <w:tc>
          <w:tcPr>
            <w:tcW w:w="740" w:type="dxa"/>
          </w:tcPr>
          <w:p w:rsidR="00A702A8" w:rsidRPr="00B448F8" w:rsidRDefault="00A702A8" w:rsidP="00145A46">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2</w:t>
            </w:r>
          </w:p>
        </w:tc>
        <w:tc>
          <w:tcPr>
            <w:tcW w:w="4151" w:type="dxa"/>
          </w:tcPr>
          <w:p w:rsidR="00A702A8" w:rsidRPr="00F31E2E" w:rsidRDefault="00A702A8" w:rsidP="002D1DEE">
            <w:pPr>
              <w:rPr>
                <w:sz w:val="24"/>
                <w:szCs w:val="24"/>
                <w:lang w:val="en-US"/>
              </w:rPr>
            </w:pPr>
            <w:r>
              <w:rPr>
                <w:sz w:val="24"/>
                <w:szCs w:val="24"/>
              </w:rPr>
              <w:t xml:space="preserve">Мойка воздуха </w:t>
            </w:r>
            <w:r>
              <w:rPr>
                <w:sz w:val="24"/>
                <w:szCs w:val="24"/>
                <w:lang w:val="en-US"/>
              </w:rPr>
              <w:t>BALLU AW 325</w:t>
            </w:r>
          </w:p>
          <w:p w:rsidR="00A702A8" w:rsidRPr="00B448F8" w:rsidRDefault="00A702A8" w:rsidP="00145A46">
            <w:pPr>
              <w:spacing w:before="0" w:after="160" w:line="256" w:lineRule="auto"/>
              <w:ind w:right="282"/>
              <w:jc w:val="left"/>
              <w:rPr>
                <w:rFonts w:eastAsia="Times New Roman"/>
                <w:b/>
                <w:color w:val="000000"/>
                <w:sz w:val="22"/>
                <w:szCs w:val="22"/>
                <w:lang w:eastAsia="ru-RU"/>
              </w:rPr>
            </w:pPr>
          </w:p>
        </w:tc>
        <w:tc>
          <w:tcPr>
            <w:tcW w:w="1077" w:type="dxa"/>
          </w:tcPr>
          <w:p w:rsidR="00A702A8" w:rsidRDefault="00A702A8" w:rsidP="00145A46">
            <w:pPr>
              <w:spacing w:before="0" w:after="160" w:line="256" w:lineRule="auto"/>
              <w:ind w:right="282"/>
              <w:jc w:val="center"/>
              <w:rPr>
                <w:rFonts w:eastAsia="Times New Roman"/>
                <w:color w:val="000000"/>
                <w:sz w:val="22"/>
                <w:szCs w:val="22"/>
                <w:lang w:eastAsia="ru-RU"/>
              </w:rPr>
            </w:pPr>
          </w:p>
          <w:p w:rsidR="00A702A8" w:rsidRPr="00B448F8" w:rsidRDefault="00A702A8" w:rsidP="00145A46">
            <w:pPr>
              <w:spacing w:before="0" w:after="160" w:line="256" w:lineRule="auto"/>
              <w:ind w:right="282"/>
              <w:jc w:val="center"/>
              <w:rPr>
                <w:rFonts w:eastAsia="Times New Roman"/>
                <w:color w:val="000000"/>
                <w:sz w:val="22"/>
                <w:szCs w:val="22"/>
                <w:lang w:eastAsia="ru-RU"/>
              </w:rPr>
            </w:pPr>
            <w:r w:rsidRPr="00B448F8">
              <w:rPr>
                <w:rFonts w:eastAsia="Times New Roman"/>
                <w:color w:val="000000"/>
                <w:sz w:val="22"/>
                <w:szCs w:val="22"/>
                <w:lang w:eastAsia="ru-RU"/>
              </w:rPr>
              <w:t>шт</w:t>
            </w:r>
          </w:p>
        </w:tc>
        <w:tc>
          <w:tcPr>
            <w:tcW w:w="1097" w:type="dxa"/>
          </w:tcPr>
          <w:p w:rsidR="00A702A8" w:rsidRDefault="00A702A8" w:rsidP="00B34C3B">
            <w:pPr>
              <w:spacing w:before="0" w:after="160" w:line="256" w:lineRule="auto"/>
              <w:ind w:right="282"/>
              <w:jc w:val="center"/>
              <w:rPr>
                <w:rFonts w:eastAsia="Times New Roman"/>
                <w:color w:val="000000"/>
                <w:sz w:val="22"/>
                <w:szCs w:val="22"/>
                <w:lang w:eastAsia="ru-RU"/>
              </w:rPr>
            </w:pPr>
          </w:p>
          <w:p w:rsidR="00A702A8" w:rsidRDefault="00A702A8" w:rsidP="00B34C3B">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76</w:t>
            </w:r>
          </w:p>
        </w:tc>
        <w:tc>
          <w:tcPr>
            <w:tcW w:w="1261" w:type="dxa"/>
          </w:tcPr>
          <w:p w:rsidR="00A702A8" w:rsidRDefault="00A702A8" w:rsidP="00A702A8">
            <w:pPr>
              <w:spacing w:before="0" w:after="160" w:line="256" w:lineRule="auto"/>
              <w:ind w:right="282"/>
              <w:rPr>
                <w:rFonts w:eastAsia="Times New Roman"/>
                <w:color w:val="000000"/>
                <w:sz w:val="22"/>
                <w:szCs w:val="22"/>
                <w:lang w:eastAsia="ru-RU"/>
              </w:rPr>
            </w:pPr>
          </w:p>
          <w:p w:rsidR="00A702A8" w:rsidRPr="00B448F8" w:rsidRDefault="00A702A8" w:rsidP="00A702A8">
            <w:pPr>
              <w:spacing w:before="0" w:after="160" w:line="256" w:lineRule="auto"/>
              <w:ind w:right="282"/>
              <w:rPr>
                <w:rFonts w:eastAsia="Times New Roman"/>
                <w:color w:val="000000"/>
                <w:sz w:val="22"/>
                <w:szCs w:val="22"/>
                <w:lang w:eastAsia="ru-RU"/>
              </w:rPr>
            </w:pPr>
            <w:r>
              <w:rPr>
                <w:rFonts w:eastAsia="Times New Roman"/>
                <w:color w:val="000000"/>
                <w:sz w:val="22"/>
                <w:szCs w:val="22"/>
                <w:lang w:eastAsia="ru-RU"/>
              </w:rPr>
              <w:t>18 835,93</w:t>
            </w:r>
          </w:p>
        </w:tc>
        <w:tc>
          <w:tcPr>
            <w:tcW w:w="1869" w:type="dxa"/>
          </w:tcPr>
          <w:p w:rsidR="00A702A8" w:rsidRDefault="00A702A8" w:rsidP="00E0005D">
            <w:pPr>
              <w:spacing w:before="0" w:after="160" w:line="256" w:lineRule="auto"/>
              <w:ind w:right="282"/>
              <w:jc w:val="center"/>
              <w:rPr>
                <w:rFonts w:eastAsia="Times New Roman"/>
                <w:color w:val="000000"/>
                <w:sz w:val="22"/>
                <w:szCs w:val="22"/>
                <w:lang w:eastAsia="ru-RU"/>
              </w:rPr>
            </w:pPr>
          </w:p>
          <w:p w:rsidR="00A702A8" w:rsidRDefault="00A702A8" w:rsidP="00E0005D">
            <w:pPr>
              <w:spacing w:before="0" w:after="160" w:line="256" w:lineRule="auto"/>
              <w:ind w:right="282"/>
              <w:jc w:val="center"/>
              <w:rPr>
                <w:rFonts w:eastAsia="Times New Roman"/>
                <w:color w:val="000000"/>
                <w:sz w:val="22"/>
                <w:szCs w:val="22"/>
                <w:lang w:eastAsia="ru-RU"/>
              </w:rPr>
            </w:pPr>
            <w:r>
              <w:rPr>
                <w:rFonts w:eastAsia="Times New Roman"/>
                <w:color w:val="000000"/>
                <w:sz w:val="22"/>
                <w:szCs w:val="22"/>
                <w:lang w:eastAsia="ru-RU"/>
              </w:rPr>
              <w:t>1 431 530,68</w:t>
            </w:r>
          </w:p>
          <w:p w:rsidR="00A702A8" w:rsidRPr="00E0005D" w:rsidRDefault="00A702A8" w:rsidP="00E0005D">
            <w:pPr>
              <w:spacing w:before="0" w:after="160" w:line="256" w:lineRule="auto"/>
              <w:ind w:right="282"/>
              <w:jc w:val="center"/>
              <w:rPr>
                <w:rFonts w:eastAsia="Times New Roman"/>
                <w:color w:val="000000"/>
                <w:sz w:val="22"/>
                <w:szCs w:val="22"/>
                <w:lang w:eastAsia="ru-RU"/>
              </w:rPr>
            </w:pPr>
          </w:p>
        </w:tc>
      </w:tr>
      <w:tr w:rsidR="00A702A8" w:rsidTr="00A702A8">
        <w:tc>
          <w:tcPr>
            <w:tcW w:w="740" w:type="dxa"/>
          </w:tcPr>
          <w:p w:rsidR="00A702A8" w:rsidRPr="004677AF" w:rsidRDefault="00A702A8" w:rsidP="005C20EA">
            <w:pPr>
              <w:spacing w:before="0" w:after="160" w:line="256" w:lineRule="auto"/>
              <w:ind w:right="282"/>
              <w:jc w:val="center"/>
              <w:rPr>
                <w:rFonts w:eastAsia="Times New Roman"/>
                <w:color w:val="000000"/>
                <w:sz w:val="24"/>
                <w:szCs w:val="20"/>
                <w:lang w:eastAsia="ru-RU"/>
              </w:rPr>
            </w:pPr>
          </w:p>
        </w:tc>
        <w:tc>
          <w:tcPr>
            <w:tcW w:w="4151" w:type="dxa"/>
          </w:tcPr>
          <w:p w:rsidR="00A702A8" w:rsidRDefault="00A702A8" w:rsidP="005C20EA">
            <w:pPr>
              <w:spacing w:before="0" w:after="160" w:line="256" w:lineRule="auto"/>
              <w:ind w:right="282"/>
              <w:jc w:val="left"/>
              <w:rPr>
                <w:rFonts w:eastAsia="Times New Roman"/>
                <w:b/>
                <w:color w:val="000000"/>
                <w:sz w:val="24"/>
                <w:szCs w:val="20"/>
                <w:lang w:eastAsia="ru-RU"/>
              </w:rPr>
            </w:pPr>
            <w:r>
              <w:rPr>
                <w:rFonts w:eastAsia="Times New Roman"/>
                <w:b/>
                <w:bCs/>
                <w:color w:val="000000"/>
                <w:sz w:val="22"/>
                <w:szCs w:val="22"/>
                <w:lang w:eastAsia="ru-RU"/>
              </w:rPr>
              <w:t>Итого (руб.) с НДС</w:t>
            </w:r>
          </w:p>
        </w:tc>
        <w:tc>
          <w:tcPr>
            <w:tcW w:w="1077" w:type="dxa"/>
          </w:tcPr>
          <w:p w:rsidR="00A702A8" w:rsidRDefault="00A702A8" w:rsidP="005C20EA">
            <w:pPr>
              <w:spacing w:before="0" w:after="160" w:line="256" w:lineRule="auto"/>
              <w:ind w:right="282"/>
              <w:jc w:val="left"/>
              <w:rPr>
                <w:rFonts w:eastAsia="Times New Roman"/>
                <w:b/>
                <w:color w:val="000000"/>
                <w:sz w:val="24"/>
                <w:szCs w:val="20"/>
                <w:lang w:eastAsia="ru-RU"/>
              </w:rPr>
            </w:pPr>
          </w:p>
        </w:tc>
        <w:tc>
          <w:tcPr>
            <w:tcW w:w="1097" w:type="dxa"/>
          </w:tcPr>
          <w:p w:rsidR="00A702A8" w:rsidRDefault="00A702A8" w:rsidP="005C20EA">
            <w:pPr>
              <w:spacing w:before="0" w:after="160" w:line="256" w:lineRule="auto"/>
              <w:ind w:right="282"/>
              <w:jc w:val="left"/>
              <w:rPr>
                <w:rFonts w:eastAsia="Times New Roman"/>
                <w:b/>
                <w:color w:val="000000"/>
                <w:sz w:val="24"/>
                <w:szCs w:val="20"/>
                <w:lang w:eastAsia="ru-RU"/>
              </w:rPr>
            </w:pPr>
          </w:p>
        </w:tc>
        <w:tc>
          <w:tcPr>
            <w:tcW w:w="1261" w:type="dxa"/>
          </w:tcPr>
          <w:p w:rsidR="00A702A8" w:rsidRDefault="00A702A8" w:rsidP="005C20EA">
            <w:pPr>
              <w:spacing w:before="0" w:after="160" w:line="256" w:lineRule="auto"/>
              <w:ind w:right="282"/>
              <w:jc w:val="left"/>
              <w:rPr>
                <w:rFonts w:eastAsia="Times New Roman"/>
                <w:b/>
                <w:color w:val="000000"/>
                <w:sz w:val="24"/>
                <w:szCs w:val="20"/>
                <w:lang w:eastAsia="ru-RU"/>
              </w:rPr>
            </w:pPr>
          </w:p>
        </w:tc>
        <w:tc>
          <w:tcPr>
            <w:tcW w:w="1869" w:type="dxa"/>
          </w:tcPr>
          <w:p w:rsidR="00A702A8" w:rsidRDefault="00A702A8" w:rsidP="005C20EA">
            <w:pPr>
              <w:spacing w:before="0" w:after="160" w:line="256" w:lineRule="auto"/>
              <w:ind w:right="282"/>
              <w:jc w:val="left"/>
              <w:rPr>
                <w:rFonts w:eastAsia="Times New Roman"/>
                <w:b/>
                <w:color w:val="000000"/>
                <w:sz w:val="24"/>
                <w:szCs w:val="20"/>
                <w:lang w:eastAsia="ru-RU"/>
              </w:rPr>
            </w:pPr>
            <w:r>
              <w:rPr>
                <w:rFonts w:eastAsia="Times New Roman"/>
                <w:b/>
                <w:color w:val="000000"/>
                <w:sz w:val="24"/>
                <w:szCs w:val="20"/>
                <w:lang w:eastAsia="ru-RU"/>
              </w:rPr>
              <w:t>2 024 090,68</w:t>
            </w:r>
          </w:p>
        </w:tc>
      </w:tr>
      <w:tr w:rsidR="00A702A8" w:rsidTr="00A702A8">
        <w:tc>
          <w:tcPr>
            <w:tcW w:w="740" w:type="dxa"/>
          </w:tcPr>
          <w:p w:rsidR="00A702A8" w:rsidRPr="004677AF" w:rsidRDefault="00A702A8" w:rsidP="005C20EA">
            <w:pPr>
              <w:spacing w:before="0" w:after="160" w:line="256" w:lineRule="auto"/>
              <w:ind w:right="282"/>
              <w:jc w:val="center"/>
              <w:rPr>
                <w:rFonts w:eastAsia="Times New Roman"/>
                <w:color w:val="000000"/>
                <w:sz w:val="24"/>
                <w:szCs w:val="20"/>
                <w:lang w:eastAsia="ru-RU"/>
              </w:rPr>
            </w:pPr>
          </w:p>
        </w:tc>
        <w:tc>
          <w:tcPr>
            <w:tcW w:w="4151" w:type="dxa"/>
          </w:tcPr>
          <w:p w:rsidR="00A702A8" w:rsidRDefault="00A702A8" w:rsidP="005C20EA">
            <w:pPr>
              <w:spacing w:before="0" w:after="160" w:line="256" w:lineRule="auto"/>
              <w:ind w:right="282"/>
              <w:jc w:val="left"/>
              <w:rPr>
                <w:rFonts w:eastAsia="Times New Roman"/>
                <w:b/>
                <w:bCs/>
                <w:color w:val="000000"/>
                <w:sz w:val="22"/>
                <w:szCs w:val="22"/>
                <w:lang w:eastAsia="ru-RU"/>
              </w:rPr>
            </w:pPr>
            <w:r>
              <w:rPr>
                <w:rFonts w:eastAsia="Times New Roman"/>
                <w:b/>
                <w:bCs/>
                <w:color w:val="000000"/>
                <w:sz w:val="22"/>
                <w:szCs w:val="22"/>
                <w:lang w:eastAsia="ru-RU"/>
              </w:rPr>
              <w:t>В том числе НДС 20%</w:t>
            </w:r>
          </w:p>
        </w:tc>
        <w:tc>
          <w:tcPr>
            <w:tcW w:w="1077" w:type="dxa"/>
          </w:tcPr>
          <w:p w:rsidR="00A702A8" w:rsidRDefault="00A702A8" w:rsidP="005C20EA">
            <w:pPr>
              <w:spacing w:before="0" w:after="160" w:line="256" w:lineRule="auto"/>
              <w:ind w:right="282"/>
              <w:jc w:val="left"/>
              <w:rPr>
                <w:rFonts w:eastAsia="Times New Roman"/>
                <w:b/>
                <w:color w:val="000000"/>
                <w:sz w:val="24"/>
                <w:szCs w:val="20"/>
                <w:lang w:eastAsia="ru-RU"/>
              </w:rPr>
            </w:pPr>
          </w:p>
        </w:tc>
        <w:tc>
          <w:tcPr>
            <w:tcW w:w="1097" w:type="dxa"/>
          </w:tcPr>
          <w:p w:rsidR="00A702A8" w:rsidRDefault="00A702A8" w:rsidP="005C20EA">
            <w:pPr>
              <w:spacing w:before="0" w:after="160" w:line="256" w:lineRule="auto"/>
              <w:ind w:right="282"/>
              <w:jc w:val="left"/>
              <w:rPr>
                <w:rFonts w:eastAsia="Times New Roman"/>
                <w:b/>
                <w:color w:val="000000"/>
                <w:sz w:val="24"/>
                <w:szCs w:val="20"/>
                <w:lang w:eastAsia="ru-RU"/>
              </w:rPr>
            </w:pPr>
          </w:p>
        </w:tc>
        <w:tc>
          <w:tcPr>
            <w:tcW w:w="1261" w:type="dxa"/>
          </w:tcPr>
          <w:p w:rsidR="00A702A8" w:rsidRDefault="00A702A8" w:rsidP="005C20EA">
            <w:pPr>
              <w:spacing w:before="0" w:after="160" w:line="256" w:lineRule="auto"/>
              <w:ind w:right="282"/>
              <w:jc w:val="left"/>
              <w:rPr>
                <w:rFonts w:eastAsia="Times New Roman"/>
                <w:b/>
                <w:color w:val="000000"/>
                <w:sz w:val="24"/>
                <w:szCs w:val="20"/>
                <w:lang w:eastAsia="ru-RU"/>
              </w:rPr>
            </w:pPr>
          </w:p>
        </w:tc>
        <w:tc>
          <w:tcPr>
            <w:tcW w:w="1869" w:type="dxa"/>
          </w:tcPr>
          <w:p w:rsidR="00A702A8" w:rsidRDefault="00A702A8" w:rsidP="005C20EA">
            <w:pPr>
              <w:spacing w:before="0" w:after="160" w:line="256" w:lineRule="auto"/>
              <w:ind w:right="282"/>
              <w:jc w:val="left"/>
              <w:rPr>
                <w:rFonts w:eastAsia="Times New Roman"/>
                <w:b/>
                <w:color w:val="000000"/>
                <w:sz w:val="24"/>
                <w:szCs w:val="20"/>
                <w:lang w:eastAsia="ru-RU"/>
              </w:rPr>
            </w:pPr>
            <w:r>
              <w:rPr>
                <w:rFonts w:eastAsia="Times New Roman"/>
                <w:b/>
                <w:color w:val="000000"/>
                <w:sz w:val="24"/>
                <w:szCs w:val="20"/>
                <w:lang w:eastAsia="ru-RU"/>
              </w:rPr>
              <w:t xml:space="preserve"> 337 348,45</w:t>
            </w:r>
          </w:p>
        </w:tc>
      </w:tr>
    </w:tbl>
    <w:p w:rsidR="00E950DE" w:rsidRDefault="00E950DE" w:rsidP="00B448F8">
      <w:bookmarkStart w:id="300" w:name="_Toc522259314"/>
      <w:bookmarkStart w:id="301" w:name="_Ref467586016"/>
      <w:bookmarkStart w:id="302" w:name="_Toc467849823"/>
    </w:p>
    <w:p w:rsidR="00E950DE" w:rsidRPr="00E950DE" w:rsidRDefault="00E950DE" w:rsidP="00E950DE"/>
    <w:p w:rsidR="00E950DE" w:rsidRPr="00E950DE" w:rsidRDefault="00E950DE" w:rsidP="00E950DE"/>
    <w:p w:rsidR="00E950DE" w:rsidRDefault="00E950DE" w:rsidP="00E950DE"/>
    <w:p w:rsidR="00E950DE" w:rsidRDefault="00E950DE" w:rsidP="00E950DE">
      <w:pPr>
        <w:tabs>
          <w:tab w:val="left" w:pos="3735"/>
        </w:tabs>
      </w:pPr>
      <w:r>
        <w:tab/>
      </w:r>
    </w:p>
    <w:p w:rsidR="00F148DF" w:rsidRPr="00E950DE" w:rsidRDefault="00E950DE" w:rsidP="00E950DE">
      <w:pPr>
        <w:tabs>
          <w:tab w:val="left" w:pos="3735"/>
        </w:tabs>
        <w:sectPr w:rsidR="00F148DF" w:rsidRPr="00E950DE" w:rsidSect="00B448F8">
          <w:pgSz w:w="11906" w:h="16838"/>
          <w:pgMar w:top="1134" w:right="567" w:bottom="1134" w:left="1134" w:header="709" w:footer="709" w:gutter="0"/>
          <w:cols w:space="708"/>
          <w:docGrid w:linePitch="360"/>
        </w:sectPr>
      </w:pPr>
      <w:r>
        <w:tab/>
      </w:r>
    </w:p>
    <w:p w:rsidR="00964D50" w:rsidRPr="00930722" w:rsidRDefault="00964D50" w:rsidP="00B448F8"/>
    <w:p w:rsidR="00DB2487" w:rsidRPr="00DB2487" w:rsidRDefault="00DB2487" w:rsidP="00DB2487">
      <w:pPr>
        <w:spacing w:before="0"/>
        <w:jc w:val="left"/>
        <w:rPr>
          <w:rFonts w:eastAsia="Times New Roman"/>
          <w:b/>
          <w:color w:val="000000"/>
          <w:sz w:val="24"/>
          <w:szCs w:val="20"/>
          <w:lang w:eastAsia="ru-RU"/>
        </w:rPr>
      </w:pPr>
    </w:p>
    <w:p w:rsidR="00964D50" w:rsidRPr="00D2125F" w:rsidRDefault="00964D50" w:rsidP="00964D50">
      <w:pPr>
        <w:spacing w:before="0" w:after="160" w:line="256" w:lineRule="auto"/>
        <w:ind w:right="282"/>
        <w:jc w:val="right"/>
        <w:rPr>
          <w:rFonts w:eastAsia="Times New Roman"/>
          <w:b/>
          <w:color w:val="000000"/>
          <w:sz w:val="24"/>
          <w:szCs w:val="24"/>
          <w:lang w:eastAsia="ru-RU"/>
        </w:rPr>
      </w:pPr>
      <w:r w:rsidRPr="00D2125F">
        <w:rPr>
          <w:rFonts w:eastAsia="Times New Roman"/>
          <w:b/>
          <w:color w:val="000000"/>
          <w:sz w:val="24"/>
          <w:szCs w:val="24"/>
          <w:lang w:eastAsia="ru-RU"/>
        </w:rPr>
        <w:t>Приложение № 4</w:t>
      </w:r>
    </w:p>
    <w:p w:rsidR="00964D50" w:rsidRPr="00567138" w:rsidRDefault="00964D50" w:rsidP="00964D50">
      <w:pPr>
        <w:jc w:val="center"/>
      </w:pPr>
      <w:r w:rsidRPr="00567138">
        <w:t>Методика оценки заявок участников</w:t>
      </w:r>
    </w:p>
    <w:p w:rsidR="00964D50" w:rsidRPr="00567138" w:rsidRDefault="00964D50" w:rsidP="00964D50">
      <w:r w:rsidRPr="00567138">
        <w:t>В данном примере устанавливается следующее долевое соотношение значимости критериев оценки:</w:t>
      </w:r>
    </w:p>
    <w:p w:rsidR="00964D50" w:rsidRPr="00567138" w:rsidRDefault="00964D50" w:rsidP="00964D50"/>
    <w:tbl>
      <w:tblPr>
        <w:tblW w:w="7719" w:type="dxa"/>
        <w:tblInd w:w="103" w:type="dxa"/>
        <w:tblLook w:val="04A0" w:firstRow="1" w:lastRow="0" w:firstColumn="1" w:lastColumn="0" w:noHBand="0" w:noVBand="1"/>
      </w:tblPr>
      <w:tblGrid>
        <w:gridCol w:w="3861"/>
        <w:gridCol w:w="3858"/>
      </w:tblGrid>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964D50" w:rsidRPr="00567138" w:rsidRDefault="00964D50" w:rsidP="00143ECF">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4D50" w:rsidRPr="00567138" w:rsidRDefault="00964D50" w:rsidP="00143ECF">
            <w:pPr>
              <w:rPr>
                <w:bCs/>
              </w:rPr>
            </w:pPr>
            <w:r w:rsidRPr="00567138">
              <w:rPr>
                <w:bCs/>
              </w:rPr>
              <w:t>Значимость (вес) критерия оценки</w:t>
            </w:r>
          </w:p>
        </w:tc>
      </w:tr>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4D50" w:rsidRPr="00567138" w:rsidRDefault="00964D50" w:rsidP="00143ECF">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4D50" w:rsidRPr="00567138" w:rsidRDefault="00964D50" w:rsidP="00143ECF">
            <w:pPr>
              <w:rPr>
                <w:b/>
                <w:bCs/>
              </w:rPr>
            </w:pPr>
            <w:r w:rsidRPr="00567138">
              <w:rPr>
                <w:b/>
                <w:bCs/>
              </w:rPr>
              <w:t>50% (В =0,5)</w:t>
            </w:r>
          </w:p>
        </w:tc>
      </w:tr>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4D50" w:rsidRPr="00567138" w:rsidRDefault="00964D50" w:rsidP="00143ECF">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964D50" w:rsidRPr="00567138" w:rsidRDefault="00964D50" w:rsidP="00143ECF">
            <w:pPr>
              <w:rPr>
                <w:b/>
                <w:bCs/>
              </w:rPr>
            </w:pPr>
            <w:r w:rsidRPr="00567138">
              <w:rPr>
                <w:b/>
                <w:bCs/>
              </w:rPr>
              <w:t>50% (В=0,5)</w:t>
            </w:r>
          </w:p>
        </w:tc>
      </w:tr>
      <w:tr w:rsidR="00964D50" w:rsidRPr="00567138" w:rsidTr="00143EC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64D50" w:rsidRPr="00567138" w:rsidRDefault="00964D50" w:rsidP="00143ECF">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964D50" w:rsidRPr="00567138" w:rsidRDefault="00964D50" w:rsidP="00143ECF">
            <w:pPr>
              <w:rPr>
                <w:b/>
                <w:bCs/>
              </w:rPr>
            </w:pPr>
            <w:r w:rsidRPr="00567138">
              <w:rPr>
                <w:b/>
                <w:bCs/>
              </w:rPr>
              <w:t>100% (В=1)</w:t>
            </w:r>
          </w:p>
        </w:tc>
      </w:tr>
    </w:tbl>
    <w:tbl>
      <w:tblPr>
        <w:tblStyle w:val="af9"/>
        <w:tblW w:w="14322" w:type="dxa"/>
        <w:tblInd w:w="-5" w:type="dxa"/>
        <w:tblLayout w:type="fixed"/>
        <w:tblLook w:val="04A0" w:firstRow="1" w:lastRow="0" w:firstColumn="1" w:lastColumn="0" w:noHBand="0" w:noVBand="1"/>
      </w:tblPr>
      <w:tblGrid>
        <w:gridCol w:w="993"/>
        <w:gridCol w:w="1134"/>
        <w:gridCol w:w="1276"/>
        <w:gridCol w:w="1672"/>
        <w:gridCol w:w="1163"/>
        <w:gridCol w:w="992"/>
        <w:gridCol w:w="2410"/>
        <w:gridCol w:w="4682"/>
      </w:tblGrid>
      <w:tr w:rsidR="00964D50" w:rsidRPr="00567138" w:rsidTr="00143ECF">
        <w:trPr>
          <w:cantSplit/>
        </w:trPr>
        <w:tc>
          <w:tcPr>
            <w:tcW w:w="993" w:type="dxa"/>
            <w:vMerge w:val="restart"/>
            <w:shd w:val="clear" w:color="auto" w:fill="C6D9F1" w:themeFill="text2" w:themeFillTint="33"/>
          </w:tcPr>
          <w:p w:rsidR="00964D50" w:rsidRPr="00567138" w:rsidRDefault="00964D50" w:rsidP="00143ECF">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964D50" w:rsidRPr="00567138" w:rsidRDefault="00964D50" w:rsidP="00143ECF">
            <w:r w:rsidRPr="00567138">
              <w:t>Вид критерия оценки</w:t>
            </w:r>
          </w:p>
        </w:tc>
        <w:tc>
          <w:tcPr>
            <w:tcW w:w="4111" w:type="dxa"/>
            <w:gridSpan w:val="3"/>
            <w:shd w:val="clear" w:color="auto" w:fill="C6D9F1" w:themeFill="text2" w:themeFillTint="33"/>
          </w:tcPr>
          <w:p w:rsidR="00964D50" w:rsidRPr="00567138" w:rsidRDefault="00964D50" w:rsidP="00143ECF">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964D50" w:rsidRPr="00567138" w:rsidRDefault="00964D50" w:rsidP="00143ECF">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964D50" w:rsidRPr="00567138" w:rsidRDefault="00964D50" w:rsidP="00143ECF">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964D50" w:rsidRPr="00567138" w:rsidRDefault="00964D50" w:rsidP="00143ECF">
            <w:r w:rsidRPr="00567138">
              <w:t xml:space="preserve">Расчет оценки предпочтительности </w:t>
            </w:r>
            <w:r w:rsidRPr="00567138">
              <w:rPr>
                <w:i/>
                <w:lang w:val="en-US"/>
              </w:rPr>
              <w:t>i</w:t>
            </w:r>
            <w:r w:rsidRPr="00567138">
              <w:t>-й заявки</w:t>
            </w:r>
          </w:p>
        </w:tc>
      </w:tr>
      <w:tr w:rsidR="00964D50" w:rsidRPr="00567138" w:rsidTr="00143ECF">
        <w:trPr>
          <w:cantSplit/>
        </w:trPr>
        <w:tc>
          <w:tcPr>
            <w:tcW w:w="993" w:type="dxa"/>
            <w:vMerge/>
            <w:shd w:val="clear" w:color="auto" w:fill="C6D9F1" w:themeFill="text2" w:themeFillTint="33"/>
          </w:tcPr>
          <w:p w:rsidR="00964D50" w:rsidRPr="00567138" w:rsidRDefault="00964D50" w:rsidP="00143ECF"/>
        </w:tc>
        <w:tc>
          <w:tcPr>
            <w:tcW w:w="1134" w:type="dxa"/>
            <w:vMerge/>
            <w:shd w:val="clear" w:color="auto" w:fill="C6D9F1" w:themeFill="text2" w:themeFillTint="33"/>
          </w:tcPr>
          <w:p w:rsidR="00964D50" w:rsidRPr="00567138" w:rsidRDefault="00964D50" w:rsidP="00143ECF"/>
        </w:tc>
        <w:tc>
          <w:tcPr>
            <w:tcW w:w="1276" w:type="dxa"/>
            <w:shd w:val="clear" w:color="auto" w:fill="C6D9F1" w:themeFill="text2" w:themeFillTint="33"/>
          </w:tcPr>
          <w:p w:rsidR="00964D50" w:rsidRPr="00567138" w:rsidRDefault="00964D50" w:rsidP="00143ECF">
            <w:r w:rsidRPr="00567138">
              <w:t>критерий оценки нулевого уровня</w:t>
            </w:r>
          </w:p>
        </w:tc>
        <w:tc>
          <w:tcPr>
            <w:tcW w:w="1672" w:type="dxa"/>
            <w:shd w:val="clear" w:color="auto" w:fill="C6D9F1" w:themeFill="text2" w:themeFillTint="33"/>
          </w:tcPr>
          <w:p w:rsidR="00964D50" w:rsidRPr="00567138" w:rsidRDefault="00964D50" w:rsidP="00143ECF">
            <w:r w:rsidRPr="00567138">
              <w:t>критерий оценки первого уровня</w:t>
            </w:r>
          </w:p>
        </w:tc>
        <w:tc>
          <w:tcPr>
            <w:tcW w:w="1163" w:type="dxa"/>
            <w:tcBorders>
              <w:bottom w:val="single" w:sz="4" w:space="0" w:color="auto"/>
            </w:tcBorders>
            <w:shd w:val="clear" w:color="auto" w:fill="C6D9F1" w:themeFill="text2" w:themeFillTint="33"/>
          </w:tcPr>
          <w:p w:rsidR="00964D50" w:rsidRPr="00567138" w:rsidRDefault="00964D50" w:rsidP="00143ECF">
            <w:r w:rsidRPr="00567138">
              <w:t>критерий оценки второго уровня</w:t>
            </w:r>
          </w:p>
        </w:tc>
        <w:tc>
          <w:tcPr>
            <w:tcW w:w="992" w:type="dxa"/>
            <w:vMerge/>
            <w:shd w:val="clear" w:color="auto" w:fill="C6D9F1" w:themeFill="text2" w:themeFillTint="33"/>
          </w:tcPr>
          <w:p w:rsidR="00964D50" w:rsidRPr="00567138" w:rsidRDefault="00964D50" w:rsidP="00143ECF"/>
        </w:tc>
        <w:tc>
          <w:tcPr>
            <w:tcW w:w="2410" w:type="dxa"/>
            <w:vMerge/>
            <w:shd w:val="clear" w:color="auto" w:fill="C6D9F1" w:themeFill="text2" w:themeFillTint="33"/>
          </w:tcPr>
          <w:p w:rsidR="00964D50" w:rsidRPr="00567138" w:rsidRDefault="00964D50" w:rsidP="00143ECF"/>
        </w:tc>
        <w:tc>
          <w:tcPr>
            <w:tcW w:w="4682" w:type="dxa"/>
            <w:vMerge/>
            <w:shd w:val="clear" w:color="auto" w:fill="C6D9F1" w:themeFill="text2" w:themeFillTint="33"/>
          </w:tcPr>
          <w:p w:rsidR="00964D50" w:rsidRPr="00567138" w:rsidRDefault="00964D50" w:rsidP="00143ECF"/>
        </w:tc>
      </w:tr>
      <w:tr w:rsidR="00964D50" w:rsidRPr="00567138" w:rsidTr="00143ECF">
        <w:trPr>
          <w:trHeight w:val="1123"/>
        </w:trPr>
        <w:tc>
          <w:tcPr>
            <w:tcW w:w="993" w:type="dxa"/>
          </w:tcPr>
          <w:p w:rsidR="00964D50" w:rsidRPr="00567138" w:rsidRDefault="00964D50" w:rsidP="00143ECF">
            <w:r w:rsidRPr="00567138">
              <w:t>1.</w:t>
            </w:r>
          </w:p>
        </w:tc>
        <w:tc>
          <w:tcPr>
            <w:tcW w:w="1134" w:type="dxa"/>
          </w:tcPr>
          <w:p w:rsidR="00964D50" w:rsidRPr="00567138" w:rsidRDefault="00964D50" w:rsidP="00100531">
            <w:pPr>
              <w:numPr>
                <w:ilvl w:val="7"/>
                <w:numId w:val="30"/>
              </w:numPr>
            </w:pPr>
            <w:r w:rsidRPr="00567138">
              <w:t>Неценовой первого уровня</w:t>
            </w:r>
          </w:p>
          <w:p w:rsidR="00964D50" w:rsidRPr="00567138" w:rsidRDefault="00964D50" w:rsidP="00143ECF">
            <w:r w:rsidRPr="00567138">
              <w:t>(частный)</w:t>
            </w:r>
          </w:p>
        </w:tc>
        <w:tc>
          <w:tcPr>
            <w:tcW w:w="1276" w:type="dxa"/>
          </w:tcPr>
          <w:p w:rsidR="00964D50" w:rsidRPr="00567138" w:rsidRDefault="00964D50" w:rsidP="00143ECF">
            <w:r w:rsidRPr="00567138">
              <w:t>Неценовая предпочтительности заявки (№6)</w:t>
            </w:r>
          </w:p>
        </w:tc>
        <w:tc>
          <w:tcPr>
            <w:tcW w:w="1672" w:type="dxa"/>
            <w:tcBorders>
              <w:right w:val="single" w:sz="4" w:space="0" w:color="auto"/>
            </w:tcBorders>
          </w:tcPr>
          <w:p w:rsidR="00964D50" w:rsidRPr="00567138" w:rsidRDefault="00964D50" w:rsidP="00143ECF">
            <w:pPr>
              <w:jc w:val="left"/>
              <w:rPr>
                <w:b/>
              </w:rPr>
            </w:pPr>
            <w:r w:rsidRPr="00567138">
              <w:rPr>
                <w:b/>
              </w:rPr>
              <w:t>Успешный опыт выполнения поставок продукции, аналогичной предмету закупки</w:t>
            </w:r>
            <w:r w:rsidR="00D81F5C">
              <w:rPr>
                <w:b/>
              </w:rPr>
              <w:t xml:space="preserve"> за 2018,2019,2020 года, подтверждённый с правкой об опыте, с приложением копий договоров.</w:t>
            </w:r>
          </w:p>
        </w:tc>
        <w:tc>
          <w:tcPr>
            <w:tcW w:w="1163" w:type="dxa"/>
            <w:tcBorders>
              <w:left w:val="single" w:sz="4" w:space="0" w:color="auto"/>
              <w:right w:val="single" w:sz="4" w:space="0" w:color="auto"/>
            </w:tcBorders>
          </w:tcPr>
          <w:p w:rsidR="00964D50" w:rsidRPr="00567138" w:rsidRDefault="00964D50" w:rsidP="00143ECF">
            <w:pPr>
              <w:rPr>
                <w:i/>
              </w:rPr>
            </w:pPr>
            <w:r w:rsidRPr="00567138">
              <w:rPr>
                <w:i/>
              </w:rPr>
              <w:t>отсутствует</w:t>
            </w:r>
          </w:p>
        </w:tc>
        <w:tc>
          <w:tcPr>
            <w:tcW w:w="992" w:type="dxa"/>
            <w:tcBorders>
              <w:left w:val="single" w:sz="4" w:space="0" w:color="auto"/>
              <w:right w:val="single" w:sz="4" w:space="0" w:color="auto"/>
            </w:tcBorders>
          </w:tcPr>
          <w:p w:rsidR="00964D50" w:rsidRPr="00567138" w:rsidRDefault="00964D50" w:rsidP="00143ECF">
            <w:r w:rsidRPr="00567138">
              <w:t xml:space="preserve"> В</w:t>
            </w:r>
            <w:r w:rsidRPr="00567138">
              <w:rPr>
                <w:vertAlign w:val="subscript"/>
              </w:rPr>
              <w:t>1</w:t>
            </w:r>
            <w:r>
              <w:t xml:space="preserve"> = 1</w:t>
            </w:r>
          </w:p>
        </w:tc>
        <w:tc>
          <w:tcPr>
            <w:tcW w:w="2410" w:type="dxa"/>
            <w:tcBorders>
              <w:left w:val="single" w:sz="4" w:space="0" w:color="auto"/>
              <w:right w:val="single" w:sz="4" w:space="0" w:color="auto"/>
            </w:tcBorders>
          </w:tcPr>
          <w:p w:rsidR="00964D50" w:rsidRPr="00567138" w:rsidRDefault="00964D50" w:rsidP="00143ECF">
            <w:r w:rsidRPr="00567138">
              <w:t>Чем выше количество представленных в заявке участника исполненных договоро</w:t>
            </w:r>
            <w:r>
              <w:t xml:space="preserve">в </w:t>
            </w:r>
            <w:r w:rsidRPr="00567138">
              <w:t>за три года, предшествующих закупке), тем лучше заявка (до ограничивающего предела).</w:t>
            </w:r>
            <w:r>
              <w:t>Я</w:t>
            </w:r>
          </w:p>
        </w:tc>
        <w:tc>
          <w:tcPr>
            <w:tcW w:w="4682" w:type="dxa"/>
            <w:tcBorders>
              <w:left w:val="single" w:sz="4" w:space="0" w:color="auto"/>
            </w:tcBorders>
            <w:vAlign w:val="center"/>
          </w:tcPr>
          <w:p w:rsidR="00964D50" w:rsidRPr="00567138" w:rsidRDefault="00964D50" w:rsidP="00100531">
            <w:pPr>
              <w:numPr>
                <w:ilvl w:val="7"/>
                <w:numId w:val="30"/>
              </w:numPr>
            </w:pPr>
            <w:r w:rsidRPr="00567138">
              <w:t>Расчет оценки предпочтительности по частному критерию «</w:t>
            </w:r>
            <w:r w:rsidRPr="00567138">
              <w:rPr>
                <w:b/>
              </w:rPr>
              <w:t>Успешный опыт выполнения поставок продукции</w:t>
            </w:r>
            <w:r w:rsidRPr="00567138">
              <w:t xml:space="preserve"> (по методу «Математическая формула», Тип 1):</w:t>
            </w:r>
          </w:p>
          <w:p w:rsidR="00964D50" w:rsidRPr="00567138" w:rsidRDefault="00964D50" w:rsidP="00143ECF">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964D50" w:rsidRPr="00567138" w:rsidRDefault="00964D50" w:rsidP="00143ECF">
            <w:pPr>
              <w:rPr>
                <w:lang w:val="en-US"/>
              </w:rPr>
            </w:pPr>
            <w:r w:rsidRPr="00567138">
              <w:t>где</w:t>
            </w:r>
            <w:r w:rsidRPr="00567138">
              <w:rPr>
                <w:lang w:val="en-US"/>
              </w:rPr>
              <w:t>:</w:t>
            </w:r>
          </w:p>
          <w:p w:rsidR="00964D50" w:rsidRPr="00567138" w:rsidRDefault="00964D50" w:rsidP="00100531">
            <w:pPr>
              <w:numPr>
                <w:ilvl w:val="6"/>
                <w:numId w:val="30"/>
              </w:numPr>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Успешный опыт выполнения поставок продукции, аналогичной предмету закупки</w:t>
            </w:r>
            <w:r w:rsidRPr="00567138">
              <w:t>» в баллах.</w:t>
            </w:r>
          </w:p>
          <w:p w:rsidR="00964D50" w:rsidRPr="00567138" w:rsidRDefault="00964D50" w:rsidP="00143ECF">
            <w:r w:rsidRPr="00567138">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964D50" w:rsidRPr="00567138" w:rsidRDefault="00964D50" w:rsidP="00143ECF">
            <w:r w:rsidRPr="00567138">
              <w:t>Nmaх – максимальное количество представленных в заявках допущенных до оценки участников исполненных договоров и актов приема-передачи к ним;</w:t>
            </w:r>
          </w:p>
          <w:p w:rsidR="00964D50" w:rsidRPr="00567138" w:rsidRDefault="00964D50" w:rsidP="00100531">
            <w:pPr>
              <w:numPr>
                <w:ilvl w:val="6"/>
                <w:numId w:val="30"/>
              </w:numPr>
            </w:pPr>
            <w:r w:rsidRPr="00567138">
              <w:t>5</w:t>
            </w:r>
            <w:r w:rsidRPr="00567138">
              <w:tab/>
              <w:t>–</w:t>
            </w:r>
            <w:r w:rsidRPr="00567138">
              <w:tab/>
              <w:t>максимально возможный балл.</w:t>
            </w:r>
          </w:p>
          <w:p w:rsidR="00964D50" w:rsidRPr="00567138" w:rsidRDefault="00964D50" w:rsidP="00143ECF">
            <w:r w:rsidRPr="00567138">
              <w:t>В случае если в составе заявки</w:t>
            </w:r>
            <w:r>
              <w:t xml:space="preserve"> участника представлено более 5</w:t>
            </w:r>
            <w:r w:rsidRPr="00567138">
              <w:t xml:space="preserve"> договоров, такой участник получает максимально возможный балл равный 5, при э</w:t>
            </w:r>
            <w:r>
              <w:t>том в учет принимаются только 5</w:t>
            </w:r>
            <w:r w:rsidRPr="00567138">
              <w:t xml:space="preserve"> договоров такого участника.</w:t>
            </w:r>
          </w:p>
          <w:p w:rsidR="00964D50" w:rsidRDefault="00964D50" w:rsidP="00143ECF">
            <w:r w:rsidRPr="00567138">
              <w:t>В случае если участник в составе заявки не предоставил ни одного договора, такой участник получает балл равный 0.</w:t>
            </w:r>
          </w:p>
          <w:p w:rsidR="00964D50" w:rsidRDefault="00964D50" w:rsidP="00143ECF"/>
          <w:p w:rsidR="00964D50" w:rsidRPr="00567138" w:rsidRDefault="00964D50" w:rsidP="00143ECF"/>
        </w:tc>
      </w:tr>
      <w:tr w:rsidR="00964D50" w:rsidRPr="00567138" w:rsidTr="00143ECF">
        <w:tc>
          <w:tcPr>
            <w:tcW w:w="993" w:type="dxa"/>
          </w:tcPr>
          <w:p w:rsidR="00964D50" w:rsidRPr="00567138" w:rsidRDefault="00964D50" w:rsidP="00143ECF">
            <w:r>
              <w:t>2</w:t>
            </w:r>
            <w:r w:rsidRPr="00567138">
              <w:t xml:space="preserve">. </w:t>
            </w:r>
          </w:p>
        </w:tc>
        <w:tc>
          <w:tcPr>
            <w:tcW w:w="1134" w:type="dxa"/>
          </w:tcPr>
          <w:p w:rsidR="00964D50" w:rsidRPr="00567138" w:rsidRDefault="00964D50" w:rsidP="00143ECF">
            <w:r w:rsidRPr="00567138">
              <w:t>Неценовой нулевого уровня (обобщенный)</w:t>
            </w:r>
          </w:p>
        </w:tc>
        <w:tc>
          <w:tcPr>
            <w:tcW w:w="1276" w:type="dxa"/>
          </w:tcPr>
          <w:p w:rsidR="00964D50" w:rsidRPr="00567138" w:rsidRDefault="00964D50" w:rsidP="00143ECF">
            <w:r w:rsidRPr="00567138">
              <w:rPr>
                <w:b/>
              </w:rPr>
              <w:t>Неценовая предпочтительности заявки</w:t>
            </w:r>
          </w:p>
        </w:tc>
        <w:tc>
          <w:tcPr>
            <w:tcW w:w="1672" w:type="dxa"/>
            <w:tcBorders>
              <w:right w:val="single" w:sz="4" w:space="0" w:color="auto"/>
            </w:tcBorders>
          </w:tcPr>
          <w:p w:rsidR="00964D50" w:rsidRPr="00567138" w:rsidRDefault="00964D50" w:rsidP="00143ECF">
            <w:pPr>
              <w:rPr>
                <w:b/>
              </w:rPr>
            </w:pPr>
            <w:r w:rsidRPr="00567138">
              <w:t>№ 1</w:t>
            </w:r>
          </w:p>
        </w:tc>
        <w:tc>
          <w:tcPr>
            <w:tcW w:w="1163" w:type="dxa"/>
            <w:tcBorders>
              <w:left w:val="single" w:sz="4" w:space="0" w:color="auto"/>
              <w:right w:val="single" w:sz="4" w:space="0" w:color="auto"/>
            </w:tcBorders>
          </w:tcPr>
          <w:p w:rsidR="00964D50" w:rsidRPr="00567138" w:rsidRDefault="00964D50" w:rsidP="00143ECF">
            <w:pPr>
              <w:rPr>
                <w:i/>
              </w:rPr>
            </w:pPr>
            <w:r w:rsidRPr="00567138">
              <w:rPr>
                <w:i/>
              </w:rPr>
              <w:t>отсутствует</w:t>
            </w:r>
          </w:p>
        </w:tc>
        <w:tc>
          <w:tcPr>
            <w:tcW w:w="992" w:type="dxa"/>
            <w:tcBorders>
              <w:left w:val="single" w:sz="4" w:space="0" w:color="auto"/>
              <w:right w:val="single" w:sz="4" w:space="0" w:color="auto"/>
            </w:tcBorders>
          </w:tcPr>
          <w:p w:rsidR="00964D50" w:rsidRPr="00567138" w:rsidRDefault="00964D50" w:rsidP="00143ECF">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964D50" w:rsidRPr="00567138" w:rsidRDefault="00964D50" w:rsidP="00143ECF">
            <w:r w:rsidRPr="00567138">
              <w:t xml:space="preserve">Чем выше неценовая предпочтительность, тем лучше заявка </w:t>
            </w:r>
          </w:p>
        </w:tc>
        <w:tc>
          <w:tcPr>
            <w:tcW w:w="4682" w:type="dxa"/>
            <w:tcBorders>
              <w:left w:val="single" w:sz="4" w:space="0" w:color="auto"/>
            </w:tcBorders>
          </w:tcPr>
          <w:p w:rsidR="00964D50" w:rsidRPr="00567138" w:rsidRDefault="00964D50" w:rsidP="00143ECF">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964D50" w:rsidRPr="00567138" w:rsidRDefault="00DC700C" w:rsidP="00143ECF">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964D50" w:rsidRPr="00567138" w:rsidRDefault="00964D50" w:rsidP="00143ECF">
            <w:r w:rsidRPr="00567138">
              <w:t>где:</w:t>
            </w:r>
          </w:p>
          <w:p w:rsidR="00964D50" w:rsidRPr="00567138" w:rsidRDefault="00964D50" w:rsidP="00143ECF">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964D50" w:rsidRPr="00567138" w:rsidRDefault="00964D50" w:rsidP="00143ECF">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964D50" w:rsidRPr="00567138" w:rsidTr="00143ECF">
        <w:tc>
          <w:tcPr>
            <w:tcW w:w="993" w:type="dxa"/>
          </w:tcPr>
          <w:p w:rsidR="00964D50" w:rsidRPr="00567138" w:rsidRDefault="00964D50" w:rsidP="00143ECF">
            <w:r>
              <w:t>3</w:t>
            </w:r>
            <w:r w:rsidRPr="00567138">
              <w:t>.</w:t>
            </w:r>
          </w:p>
        </w:tc>
        <w:tc>
          <w:tcPr>
            <w:tcW w:w="1134" w:type="dxa"/>
          </w:tcPr>
          <w:p w:rsidR="00964D50" w:rsidRPr="00567138" w:rsidRDefault="00964D50" w:rsidP="00143ECF">
            <w:r w:rsidRPr="00567138">
              <w:t>Ценовой нулевого уровня (частный)</w:t>
            </w:r>
          </w:p>
        </w:tc>
        <w:tc>
          <w:tcPr>
            <w:tcW w:w="1276" w:type="dxa"/>
          </w:tcPr>
          <w:p w:rsidR="00964D50" w:rsidRPr="00567138" w:rsidRDefault="00964D50" w:rsidP="00143ECF">
            <w:r w:rsidRPr="00567138">
              <w:rPr>
                <w:b/>
              </w:rPr>
              <w:t>Цена договора</w:t>
            </w:r>
          </w:p>
        </w:tc>
        <w:tc>
          <w:tcPr>
            <w:tcW w:w="1672" w:type="dxa"/>
            <w:tcBorders>
              <w:right w:val="single" w:sz="4" w:space="0" w:color="auto"/>
            </w:tcBorders>
          </w:tcPr>
          <w:p w:rsidR="00964D50" w:rsidRPr="00567138" w:rsidRDefault="00964D50" w:rsidP="00143ECF">
            <w:r w:rsidRPr="00567138">
              <w:rPr>
                <w:i/>
              </w:rPr>
              <w:t>отсутствует</w:t>
            </w:r>
          </w:p>
        </w:tc>
        <w:tc>
          <w:tcPr>
            <w:tcW w:w="1163" w:type="dxa"/>
            <w:tcBorders>
              <w:left w:val="single" w:sz="4" w:space="0" w:color="auto"/>
              <w:right w:val="single" w:sz="4" w:space="0" w:color="auto"/>
            </w:tcBorders>
          </w:tcPr>
          <w:p w:rsidR="00964D50" w:rsidRPr="00567138" w:rsidRDefault="00964D50" w:rsidP="00143ECF">
            <w:pPr>
              <w:rPr>
                <w:i/>
              </w:rPr>
            </w:pPr>
            <w:r w:rsidRPr="00567138">
              <w:rPr>
                <w:i/>
              </w:rPr>
              <w:t>отсутствует</w:t>
            </w:r>
          </w:p>
        </w:tc>
        <w:tc>
          <w:tcPr>
            <w:tcW w:w="992" w:type="dxa"/>
            <w:tcBorders>
              <w:left w:val="single" w:sz="4" w:space="0" w:color="auto"/>
              <w:right w:val="single" w:sz="4" w:space="0" w:color="auto"/>
            </w:tcBorders>
          </w:tcPr>
          <w:p w:rsidR="00964D50" w:rsidRPr="00567138" w:rsidRDefault="00964D50" w:rsidP="00143ECF">
            <w:r w:rsidRPr="00567138">
              <w:t>В</w:t>
            </w:r>
            <w:r w:rsidRPr="00567138">
              <w:rPr>
                <w:vertAlign w:val="subscript"/>
              </w:rPr>
              <w:t>ДОГО</w:t>
            </w:r>
            <w:r>
              <w:rPr>
                <w:vertAlign w:val="subscript"/>
              </w:rPr>
              <w:t>-</w:t>
            </w:r>
            <w:r w:rsidRPr="00567138">
              <w:rPr>
                <w:vertAlign w:val="subscript"/>
              </w:rPr>
              <w:t xml:space="preserve">ВОР </w:t>
            </w:r>
            <w:r w:rsidRPr="00567138">
              <w:t>= 0,5</w:t>
            </w:r>
          </w:p>
        </w:tc>
        <w:tc>
          <w:tcPr>
            <w:tcW w:w="2410" w:type="dxa"/>
            <w:tcBorders>
              <w:left w:val="single" w:sz="4" w:space="0" w:color="auto"/>
              <w:right w:val="single" w:sz="4" w:space="0" w:color="auto"/>
            </w:tcBorders>
          </w:tcPr>
          <w:p w:rsidR="00964D50" w:rsidRPr="00567138" w:rsidRDefault="00964D50" w:rsidP="00143ECF">
            <w:r w:rsidRPr="00567138">
              <w:t>Чем меньше цена договора, тем выше предпочтительность</w:t>
            </w:r>
          </w:p>
        </w:tc>
        <w:tc>
          <w:tcPr>
            <w:tcW w:w="4682" w:type="dxa"/>
            <w:tcBorders>
              <w:left w:val="single" w:sz="4" w:space="0" w:color="auto"/>
            </w:tcBorders>
          </w:tcPr>
          <w:p w:rsidR="00964D50" w:rsidRPr="00567138" w:rsidRDefault="00964D50" w:rsidP="00143ECF">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964D50" w:rsidRPr="00567138" w:rsidRDefault="00DC700C" w:rsidP="00143ECF">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964D50" w:rsidRPr="00567138" w:rsidRDefault="00964D50" w:rsidP="00143ECF">
            <w:r w:rsidRPr="00567138">
              <w:t>где:</w:t>
            </w:r>
          </w:p>
          <w:p w:rsidR="00964D50" w:rsidRPr="00567138" w:rsidRDefault="00DC700C" w:rsidP="00143ECF">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964D50" w:rsidRPr="00567138">
              <w:tab/>
              <w:t>–</w:t>
            </w:r>
            <w:r w:rsidR="00964D50" w:rsidRPr="00567138">
              <w:tab/>
              <w:t xml:space="preserve">рассчитанная оценка предпочтительности </w:t>
            </w:r>
            <w:r w:rsidR="00964D50" w:rsidRPr="00567138">
              <w:rPr>
                <w:i/>
                <w:lang w:val="en-US"/>
              </w:rPr>
              <w:t>i</w:t>
            </w:r>
            <w:r w:rsidR="00964D50" w:rsidRPr="00567138">
              <w:rPr>
                <w:i/>
              </w:rPr>
              <w:t>-</w:t>
            </w:r>
            <w:r w:rsidR="00964D50" w:rsidRPr="00567138">
              <w:t>й заявки по критерию «</w:t>
            </w:r>
            <w:r w:rsidR="00964D50" w:rsidRPr="00567138">
              <w:rPr>
                <w:b/>
              </w:rPr>
              <w:t>Цена договора</w:t>
            </w:r>
            <w:r w:rsidR="00964D50" w:rsidRPr="00567138">
              <w:t>» в баллах;</w:t>
            </w:r>
          </w:p>
          <w:p w:rsidR="00964D50" w:rsidRPr="00567138" w:rsidRDefault="00964D50" w:rsidP="00143ECF">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964D50" w:rsidRPr="00567138" w:rsidRDefault="00964D50" w:rsidP="00143ECF">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964D50" w:rsidRPr="00567138" w:rsidRDefault="00964D50" w:rsidP="00143ECF">
            <w:r w:rsidRPr="00567138">
              <w:t>5</w:t>
            </w:r>
            <w:r w:rsidRPr="00567138">
              <w:tab/>
              <w:t>–</w:t>
            </w:r>
            <w:r w:rsidRPr="00567138">
              <w:tab/>
              <w:t>максимально возможный балл.</w:t>
            </w:r>
          </w:p>
          <w:p w:rsidR="00964D50" w:rsidRPr="00567138" w:rsidRDefault="00964D50" w:rsidP="00143ECF">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964D50" w:rsidRPr="00567138" w:rsidTr="00143ECF">
        <w:tc>
          <w:tcPr>
            <w:tcW w:w="993" w:type="dxa"/>
          </w:tcPr>
          <w:p w:rsidR="00964D50" w:rsidRPr="00567138" w:rsidRDefault="00964D50" w:rsidP="00143ECF">
            <w:r>
              <w:t>4</w:t>
            </w:r>
            <w:r w:rsidRPr="00567138">
              <w:t>.</w:t>
            </w:r>
          </w:p>
        </w:tc>
        <w:tc>
          <w:tcPr>
            <w:tcW w:w="5245" w:type="dxa"/>
            <w:gridSpan w:val="4"/>
          </w:tcPr>
          <w:p w:rsidR="00964D50" w:rsidRPr="00567138" w:rsidRDefault="00964D50" w:rsidP="00143ECF">
            <w:pPr>
              <w:rPr>
                <w:i/>
              </w:rPr>
            </w:pPr>
            <w:r w:rsidRPr="00567138">
              <w:t>Итоговая оценка заявки:</w:t>
            </w:r>
          </w:p>
        </w:tc>
        <w:tc>
          <w:tcPr>
            <w:tcW w:w="8084" w:type="dxa"/>
            <w:gridSpan w:val="3"/>
          </w:tcPr>
          <w:p w:rsidR="00964D50" w:rsidRPr="00567138" w:rsidRDefault="00964D50" w:rsidP="00143ECF">
            <w:r w:rsidRPr="00567138">
              <w:t xml:space="preserve">Расчет итоговой оценки предпочтительности </w:t>
            </w:r>
            <w:r w:rsidRPr="00567138">
              <w:rPr>
                <w:i/>
                <w:lang w:val="en-US"/>
              </w:rPr>
              <w:t>i</w:t>
            </w:r>
            <w:r w:rsidRPr="00567138">
              <w:t>-ой заявки:</w:t>
            </w:r>
          </w:p>
          <w:p w:rsidR="00964D50" w:rsidRPr="00567138" w:rsidRDefault="00DC700C" w:rsidP="00143ECF">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964D50" w:rsidRPr="00567138" w:rsidRDefault="00964D50" w:rsidP="00143ECF">
            <w:r w:rsidRPr="00567138">
              <w:t>где:</w:t>
            </w:r>
          </w:p>
          <w:p w:rsidR="00964D50" w:rsidRPr="00567138" w:rsidRDefault="00964D50" w:rsidP="00143ECF">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964D50" w:rsidRPr="00567138" w:rsidRDefault="00964D50" w:rsidP="00143ECF">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964D50" w:rsidRPr="00567138" w:rsidRDefault="00964D50" w:rsidP="00143ECF">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964D50" w:rsidRPr="00567138" w:rsidRDefault="00964D50" w:rsidP="00143ECF">
            <w:r w:rsidRPr="00567138">
              <w:t>Ц</w:t>
            </w:r>
            <w:r w:rsidRPr="00567138">
              <w:rPr>
                <w:vertAlign w:val="subscript"/>
              </w:rPr>
              <w:t>ДОГОВОР,</w:t>
            </w:r>
            <w:r w:rsidRPr="005021FD">
              <w:rPr>
                <w:i/>
                <w:vertAlign w:val="subscript"/>
              </w:rPr>
              <w:t xml:space="preserve"> </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964D50" w:rsidRPr="00567138" w:rsidRDefault="00964D50" w:rsidP="00143ECF">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964D50" w:rsidRPr="0062333E" w:rsidRDefault="00F63355" w:rsidP="00964D50">
      <w:pPr>
        <w:tabs>
          <w:tab w:val="left" w:pos="3150"/>
        </w:tabs>
        <w:sectPr w:rsidR="00964D50" w:rsidRPr="0062333E" w:rsidSect="00F148DF">
          <w:pgSz w:w="16838" w:h="11906" w:orient="landscape"/>
          <w:pgMar w:top="1134" w:right="1134" w:bottom="567" w:left="1134" w:header="709" w:footer="709" w:gutter="0"/>
          <w:cols w:space="708"/>
          <w:docGrid w:linePitch="360"/>
        </w:sectPr>
      </w:pPr>
      <w:r>
        <w:t xml:space="preserve">  </w:t>
      </w:r>
    </w:p>
    <w:bookmarkEnd w:id="295"/>
    <w:bookmarkEnd w:id="296"/>
    <w:bookmarkEnd w:id="297"/>
    <w:bookmarkEnd w:id="298"/>
    <w:bookmarkEnd w:id="299"/>
    <w:bookmarkEnd w:id="300"/>
    <w:bookmarkEnd w:id="301"/>
    <w:bookmarkEnd w:id="302"/>
    <w:p w:rsidR="00102098" w:rsidRPr="00921AD7" w:rsidRDefault="00F63355" w:rsidP="00F63355">
      <w:pPr>
        <w:tabs>
          <w:tab w:val="left" w:pos="2475"/>
        </w:tabs>
        <w:rPr>
          <w:b/>
        </w:rPr>
      </w:pPr>
      <w:r>
        <w:rPr>
          <w:b/>
        </w:rPr>
        <w:t xml:space="preserve">                                                                                                         </w:t>
      </w:r>
      <w:r w:rsidR="00102098" w:rsidRPr="00921AD7">
        <w:rPr>
          <w:b/>
        </w:rPr>
        <w:t xml:space="preserve">ПРИЛОЖЕНИЕ </w:t>
      </w:r>
      <w:r w:rsidR="00921AD7" w:rsidRPr="00921AD7">
        <w:rPr>
          <w:b/>
        </w:rPr>
        <w:t>№ 5</w:t>
      </w:r>
    </w:p>
    <w:p w:rsidR="00567138" w:rsidRPr="00102098" w:rsidRDefault="00567138" w:rsidP="00102098">
      <w:pPr>
        <w:jc w:val="center"/>
      </w:pPr>
      <w:r w:rsidRPr="00567138">
        <w:rPr>
          <w:b/>
        </w:rPr>
        <w:t>Обязательные требования к участнику закупки</w:t>
      </w:r>
    </w:p>
    <w:p w:rsidR="00567138" w:rsidRPr="00567138" w:rsidRDefault="00567138" w:rsidP="00567138"/>
    <w:tbl>
      <w:tblPr>
        <w:tblW w:w="10108" w:type="dxa"/>
        <w:tblInd w:w="-332" w:type="dxa"/>
        <w:tblLook w:val="04A0" w:firstRow="1" w:lastRow="0" w:firstColumn="1" w:lastColumn="0" w:noHBand="0" w:noVBand="1"/>
      </w:tblPr>
      <w:tblGrid>
        <w:gridCol w:w="476"/>
        <w:gridCol w:w="4454"/>
        <w:gridCol w:w="5178"/>
      </w:tblGrid>
      <w:tr w:rsidR="00567138" w:rsidRPr="00567138" w:rsidTr="00822D9F">
        <w:tc>
          <w:tcPr>
            <w:tcW w:w="23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304"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822D9F">
        <w:trPr>
          <w:trHeight w:val="2113"/>
        </w:trPr>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304"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822D9F">
        <w:trPr>
          <w:trHeight w:val="1851"/>
        </w:trPr>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2</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304"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822D9F">
        <w:trPr>
          <w:trHeight w:val="286"/>
        </w:trPr>
        <w:tc>
          <w:tcPr>
            <w:tcW w:w="236" w:type="dxa"/>
            <w:tcBorders>
              <w:top w:val="nil"/>
              <w:left w:val="nil"/>
              <w:bottom w:val="single" w:sz="4" w:space="0" w:color="auto"/>
              <w:right w:val="nil"/>
            </w:tcBorders>
          </w:tcPr>
          <w:p w:rsidR="00567138" w:rsidRPr="00567138" w:rsidRDefault="00567138" w:rsidP="00567138">
            <w:r w:rsidRPr="00567138">
              <w:br w:type="page"/>
            </w:r>
          </w:p>
        </w:tc>
        <w:tc>
          <w:tcPr>
            <w:tcW w:w="4568" w:type="dxa"/>
            <w:tcBorders>
              <w:top w:val="nil"/>
              <w:left w:val="nil"/>
              <w:bottom w:val="single" w:sz="4" w:space="0" w:color="auto"/>
              <w:right w:val="nil"/>
            </w:tcBorders>
          </w:tcPr>
          <w:p w:rsidR="00567138" w:rsidRPr="00567138" w:rsidRDefault="00567138" w:rsidP="00567138"/>
        </w:tc>
        <w:tc>
          <w:tcPr>
            <w:tcW w:w="5304" w:type="dxa"/>
            <w:tcBorders>
              <w:top w:val="nil"/>
              <w:left w:val="nil"/>
              <w:bottom w:val="single" w:sz="4" w:space="0" w:color="auto"/>
              <w:right w:val="nil"/>
            </w:tcBorders>
          </w:tcPr>
          <w:p w:rsidR="00567138" w:rsidRPr="00567138" w:rsidRDefault="00567138" w:rsidP="00567138"/>
        </w:tc>
      </w:tr>
      <w:tr w:rsidR="00567138" w:rsidRPr="00567138" w:rsidTr="00822D9F">
        <w:trPr>
          <w:trHeight w:val="553"/>
        </w:trPr>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456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304"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3"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03"/>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203169" w:rsidP="00567138">
            <w:r w:rsidRPr="00567138">
              <w:t>Справка о</w:t>
            </w:r>
            <w:r w:rsidR="00567138"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822D9F">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4</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304"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822D9F">
        <w:trPr>
          <w:trHeight w:val="894"/>
        </w:trPr>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304"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822D9F">
        <w:trPr>
          <w:trHeight w:val="3104"/>
        </w:trPr>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6</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304"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822D9F">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304"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822D9F">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8</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304"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822D9F">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9</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304"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822D9F">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10</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304"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822D9F">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304"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822D9F">
        <w:tc>
          <w:tcPr>
            <w:tcW w:w="23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456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304"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8A38FC" w:rsidRDefault="008A38FC" w:rsidP="00102098">
      <w:pPr>
        <w:jc w:val="right"/>
        <w:rPr>
          <w:b/>
          <w:sz w:val="24"/>
          <w:szCs w:val="24"/>
        </w:rPr>
      </w:pPr>
    </w:p>
    <w:p w:rsidR="008A38FC" w:rsidRDefault="008A38FC" w:rsidP="00102098">
      <w:pPr>
        <w:jc w:val="right"/>
        <w:rPr>
          <w:b/>
          <w:sz w:val="24"/>
          <w:szCs w:val="24"/>
        </w:rPr>
      </w:pPr>
    </w:p>
    <w:p w:rsidR="008A38FC" w:rsidRDefault="008A38FC" w:rsidP="00102098">
      <w:pPr>
        <w:jc w:val="right"/>
        <w:rPr>
          <w:b/>
          <w:sz w:val="24"/>
          <w:szCs w:val="24"/>
        </w:rPr>
      </w:pPr>
    </w:p>
    <w:p w:rsidR="008A38FC" w:rsidRDefault="008A38FC" w:rsidP="00102098">
      <w:pPr>
        <w:jc w:val="right"/>
        <w:rPr>
          <w:b/>
          <w:sz w:val="24"/>
          <w:szCs w:val="24"/>
        </w:rPr>
      </w:pPr>
    </w:p>
    <w:p w:rsidR="008A38FC" w:rsidRDefault="008A38FC" w:rsidP="00102098">
      <w:pPr>
        <w:jc w:val="right"/>
        <w:rPr>
          <w:b/>
          <w:sz w:val="24"/>
          <w:szCs w:val="24"/>
        </w:rPr>
      </w:pPr>
    </w:p>
    <w:p w:rsidR="00567138" w:rsidRPr="00921AD7" w:rsidRDefault="00102098" w:rsidP="00102098">
      <w:pPr>
        <w:jc w:val="right"/>
        <w:rPr>
          <w:b/>
          <w:sz w:val="24"/>
          <w:szCs w:val="24"/>
        </w:rPr>
      </w:pPr>
      <w:r w:rsidRPr="00921AD7">
        <w:rPr>
          <w:b/>
          <w:sz w:val="24"/>
          <w:szCs w:val="24"/>
        </w:rPr>
        <w:t>ПРИЛОЖЕНИЕ </w:t>
      </w:r>
      <w:r w:rsidR="00921AD7" w:rsidRPr="00921AD7">
        <w:rPr>
          <w:b/>
          <w:sz w:val="24"/>
          <w:szCs w:val="24"/>
        </w:rPr>
        <w:t>№ 6</w:t>
      </w:r>
    </w:p>
    <w:p w:rsidR="00567138" w:rsidRPr="00567138" w:rsidRDefault="00567138" w:rsidP="00102098">
      <w:pPr>
        <w:ind w:left="1494"/>
        <w:rPr>
          <w:b/>
        </w:rPr>
      </w:pPr>
      <w:r w:rsidRPr="00567138">
        <w:rPr>
          <w:b/>
        </w:rPr>
        <w:t xml:space="preserve">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0773" w:type="dxa"/>
        <w:tblInd w:w="-572" w:type="dxa"/>
        <w:tblLayout w:type="fixed"/>
        <w:tblLook w:val="04A0" w:firstRow="1" w:lastRow="0" w:firstColumn="1" w:lastColumn="0" w:noHBand="0" w:noVBand="1"/>
      </w:tblPr>
      <w:tblGrid>
        <w:gridCol w:w="420"/>
        <w:gridCol w:w="4109"/>
        <w:gridCol w:w="853"/>
        <w:gridCol w:w="994"/>
        <w:gridCol w:w="993"/>
        <w:gridCol w:w="994"/>
        <w:gridCol w:w="851"/>
        <w:gridCol w:w="1559"/>
      </w:tblGrid>
      <w:tr w:rsidR="00567138" w:rsidRPr="00567138" w:rsidTr="003416C6">
        <w:trPr>
          <w:trHeight w:val="903"/>
        </w:trPr>
        <w:tc>
          <w:tcPr>
            <w:tcW w:w="420"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109"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40"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851"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559"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3416C6">
        <w:trPr>
          <w:trHeight w:val="463"/>
        </w:trPr>
        <w:tc>
          <w:tcPr>
            <w:tcW w:w="420"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109"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4"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851"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559"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3416C6">
        <w:trPr>
          <w:trHeight w:val="463"/>
        </w:trPr>
        <w:tc>
          <w:tcPr>
            <w:tcW w:w="420"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109"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3416C6">
        <w:trPr>
          <w:trHeight w:val="463"/>
        </w:trPr>
        <w:tc>
          <w:tcPr>
            <w:tcW w:w="420"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109"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3416C6">
        <w:trPr>
          <w:trHeight w:val="463"/>
        </w:trPr>
        <w:tc>
          <w:tcPr>
            <w:tcW w:w="420"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109"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3416C6">
        <w:trPr>
          <w:trHeight w:val="463"/>
        </w:trPr>
        <w:tc>
          <w:tcPr>
            <w:tcW w:w="420"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109"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3416C6">
        <w:trPr>
          <w:trHeight w:val="463"/>
        </w:trPr>
        <w:tc>
          <w:tcPr>
            <w:tcW w:w="420"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109"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559"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3416C6">
        <w:trPr>
          <w:trHeight w:val="463"/>
        </w:trPr>
        <w:tc>
          <w:tcPr>
            <w:tcW w:w="420"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109"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559"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3416C6">
        <w:trPr>
          <w:trHeight w:val="463"/>
        </w:trPr>
        <w:tc>
          <w:tcPr>
            <w:tcW w:w="420"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109"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559"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3416C6">
        <w:trPr>
          <w:trHeight w:val="463"/>
        </w:trPr>
        <w:tc>
          <w:tcPr>
            <w:tcW w:w="420"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109"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3"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851"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559"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3416C6">
        <w:trPr>
          <w:trHeight w:val="729"/>
        </w:trPr>
        <w:tc>
          <w:tcPr>
            <w:tcW w:w="420"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109"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559" w:type="dxa"/>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3416C6">
        <w:trPr>
          <w:trHeight w:val="1268"/>
        </w:trPr>
        <w:tc>
          <w:tcPr>
            <w:tcW w:w="420"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109"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559" w:type="dxa"/>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3416C6">
        <w:trPr>
          <w:trHeight w:val="285"/>
        </w:trPr>
        <w:tc>
          <w:tcPr>
            <w:tcW w:w="420"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109"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559" w:type="dxa"/>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3416C6">
        <w:trPr>
          <w:trHeight w:val="588"/>
        </w:trPr>
        <w:tc>
          <w:tcPr>
            <w:tcW w:w="420"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109"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559" w:type="dxa"/>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3416C6">
        <w:trPr>
          <w:trHeight w:val="588"/>
        </w:trPr>
        <w:tc>
          <w:tcPr>
            <w:tcW w:w="420"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109"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559" w:type="dxa"/>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3416C6">
        <w:trPr>
          <w:trHeight w:val="238"/>
        </w:trPr>
        <w:tc>
          <w:tcPr>
            <w:tcW w:w="6376"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4"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851"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559"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3416C6">
        <w:trPr>
          <w:trHeight w:val="238"/>
        </w:trPr>
        <w:tc>
          <w:tcPr>
            <w:tcW w:w="6376"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851"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559"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3416C6">
        <w:trPr>
          <w:trHeight w:val="238"/>
        </w:trPr>
        <w:tc>
          <w:tcPr>
            <w:tcW w:w="6376"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397"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4C5866">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00C" w:rsidRDefault="00DC700C" w:rsidP="00714027">
      <w:pPr>
        <w:spacing w:before="0"/>
      </w:pPr>
      <w:r>
        <w:separator/>
      </w:r>
    </w:p>
  </w:endnote>
  <w:endnote w:type="continuationSeparator" w:id="0">
    <w:p w:rsidR="00DC700C" w:rsidRDefault="00DC700C"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E2E" w:rsidRDefault="00F31E2E">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1E2E" w:rsidRDefault="00F31E2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92BBC">
                            <w:rPr>
                              <w:noProof/>
                              <w:color w:val="0F243E" w:themeColor="text2" w:themeShade="80"/>
                            </w:rPr>
                            <w:t>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F31E2E" w:rsidRDefault="00F31E2E">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92BBC">
                      <w:rPr>
                        <w:noProof/>
                        <w:color w:val="0F243E" w:themeColor="text2" w:themeShade="80"/>
                      </w:rPr>
                      <w:t>8</w:t>
                    </w:r>
                    <w:r>
                      <w:rPr>
                        <w:color w:val="0F243E" w:themeColor="text2" w:themeShade="80"/>
                      </w:rPr>
                      <w:fldChar w:fldCharType="end"/>
                    </w:r>
                  </w:p>
                </w:txbxContent>
              </v:textbox>
              <w10:wrap anchorx="page" anchory="page"/>
            </v:shape>
          </w:pict>
        </mc:Fallback>
      </mc:AlternateContent>
    </w:r>
  </w:p>
  <w:p w:rsidR="00F31E2E" w:rsidRDefault="00F31E2E">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00C" w:rsidRDefault="00DC700C" w:rsidP="00714027">
      <w:pPr>
        <w:spacing w:before="0"/>
      </w:pPr>
      <w:r>
        <w:separator/>
      </w:r>
    </w:p>
  </w:footnote>
  <w:footnote w:type="continuationSeparator" w:id="0">
    <w:p w:rsidR="00DC700C" w:rsidRDefault="00DC700C" w:rsidP="00714027">
      <w:pPr>
        <w:spacing w:before="0"/>
      </w:pPr>
      <w:r>
        <w:continuationSeparator/>
      </w:r>
    </w:p>
  </w:footnote>
  <w:footnote w:id="1">
    <w:p w:rsidR="00F31E2E" w:rsidRDefault="00F31E2E"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F31E2E" w:rsidRDefault="00F31E2E"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F31E2E" w:rsidRDefault="00F31E2E"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F31E2E" w:rsidRDefault="00F31E2E"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B6D76AB"/>
    <w:multiLevelType w:val="multilevel"/>
    <w:tmpl w:val="8362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81477F"/>
    <w:multiLevelType w:val="multilevel"/>
    <w:tmpl w:val="38F8F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8C5CC1"/>
    <w:multiLevelType w:val="multilevel"/>
    <w:tmpl w:val="33524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DF75BFA"/>
    <w:multiLevelType w:val="multilevel"/>
    <w:tmpl w:val="87BE201E"/>
    <w:lvl w:ilvl="0">
      <w:start w:val="1"/>
      <w:numFmt w:val="decimal"/>
      <w:lvlText w:val="%1."/>
      <w:lvlJc w:val="left"/>
      <w:pPr>
        <w:ind w:left="2486" w:hanging="360"/>
      </w:pPr>
      <w:rPr>
        <w:b/>
      </w:rPr>
    </w:lvl>
    <w:lvl w:ilvl="1">
      <w:start w:val="1"/>
      <w:numFmt w:val="decimal"/>
      <w:isLgl/>
      <w:lvlText w:val="%1.%2."/>
      <w:lvlJc w:val="left"/>
      <w:pPr>
        <w:ind w:left="502" w:hanging="360"/>
      </w:pPr>
      <w:rPr>
        <w:b/>
      </w:rPr>
    </w:lvl>
    <w:lvl w:ilvl="2">
      <w:start w:val="1"/>
      <w:numFmt w:val="decimal"/>
      <w:isLgl/>
      <w:lvlText w:val="%1.%2.%3."/>
      <w:lvlJc w:val="left"/>
      <w:pPr>
        <w:ind w:left="2846" w:hanging="720"/>
      </w:pPr>
      <w:rPr>
        <w:b/>
      </w:rPr>
    </w:lvl>
    <w:lvl w:ilvl="3">
      <w:start w:val="1"/>
      <w:numFmt w:val="decimal"/>
      <w:isLgl/>
      <w:lvlText w:val="%1.%2.%3.%4."/>
      <w:lvlJc w:val="left"/>
      <w:pPr>
        <w:ind w:left="2846" w:hanging="720"/>
      </w:pPr>
      <w:rPr>
        <w:b/>
      </w:rPr>
    </w:lvl>
    <w:lvl w:ilvl="4">
      <w:start w:val="1"/>
      <w:numFmt w:val="decimal"/>
      <w:isLgl/>
      <w:lvlText w:val="%1.%2.%3.%4.%5."/>
      <w:lvlJc w:val="left"/>
      <w:pPr>
        <w:ind w:left="3206" w:hanging="1080"/>
      </w:pPr>
      <w:rPr>
        <w:b/>
      </w:rPr>
    </w:lvl>
    <w:lvl w:ilvl="5">
      <w:start w:val="1"/>
      <w:numFmt w:val="decimal"/>
      <w:isLgl/>
      <w:lvlText w:val="%1.%2.%3.%4.%5.%6."/>
      <w:lvlJc w:val="left"/>
      <w:pPr>
        <w:ind w:left="3206" w:hanging="1080"/>
      </w:pPr>
      <w:rPr>
        <w:b/>
      </w:rPr>
    </w:lvl>
    <w:lvl w:ilvl="6">
      <w:start w:val="1"/>
      <w:numFmt w:val="decimal"/>
      <w:isLgl/>
      <w:lvlText w:val="%1.%2.%3.%4.%5.%6.%7."/>
      <w:lvlJc w:val="left"/>
      <w:pPr>
        <w:ind w:left="3566" w:hanging="1440"/>
      </w:pPr>
      <w:rPr>
        <w:b/>
      </w:rPr>
    </w:lvl>
    <w:lvl w:ilvl="7">
      <w:start w:val="1"/>
      <w:numFmt w:val="decimal"/>
      <w:isLgl/>
      <w:lvlText w:val="%1.%2.%3.%4.%5.%6.%7.%8."/>
      <w:lvlJc w:val="left"/>
      <w:pPr>
        <w:ind w:left="3566" w:hanging="1440"/>
      </w:pPr>
      <w:rPr>
        <w:b/>
      </w:rPr>
    </w:lvl>
    <w:lvl w:ilvl="8">
      <w:start w:val="1"/>
      <w:numFmt w:val="decimal"/>
      <w:isLgl/>
      <w:lvlText w:val="%1.%2.%3.%4.%5.%6.%7.%8.%9."/>
      <w:lvlJc w:val="left"/>
      <w:pPr>
        <w:ind w:left="3926" w:hanging="1800"/>
      </w:pPr>
      <w:rPr>
        <w:b/>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E031D1A"/>
    <w:multiLevelType w:val="multilevel"/>
    <w:tmpl w:val="3B6CE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CD3C3A"/>
    <w:multiLevelType w:val="multilevel"/>
    <w:tmpl w:val="8E1A1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4D7DDF"/>
    <w:multiLevelType w:val="multilevel"/>
    <w:tmpl w:val="394C8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9"/>
  </w:num>
  <w:num w:numId="3">
    <w:abstractNumId w:val="21"/>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5"/>
  </w:num>
  <w:num w:numId="7">
    <w:abstractNumId w:val="7"/>
  </w:num>
  <w:num w:numId="8">
    <w:abstractNumId w:val="13"/>
  </w:num>
  <w:num w:numId="9">
    <w:abstractNumId w:val="30"/>
  </w:num>
  <w:num w:numId="10">
    <w:abstractNumId w:val="10"/>
  </w:num>
  <w:num w:numId="11">
    <w:abstractNumId w:val="5"/>
  </w:num>
  <w:num w:numId="12">
    <w:abstractNumId w:val="27"/>
  </w:num>
  <w:num w:numId="13">
    <w:abstractNumId w:val="20"/>
  </w:num>
  <w:num w:numId="14">
    <w:abstractNumId w:val="8"/>
  </w:num>
  <w:num w:numId="15">
    <w:abstractNumId w:val="0"/>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8"/>
  </w:num>
  <w:num w:numId="22">
    <w:abstractNumId w:val="16"/>
  </w:num>
  <w:num w:numId="23">
    <w:abstractNumId w:val="28"/>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5"/>
  </w:num>
  <w:num w:numId="27">
    <w:abstractNumId w:val="17"/>
  </w:num>
  <w:num w:numId="28">
    <w:abstractNumId w:val="4"/>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1"/>
  </w:num>
  <w:num w:numId="33">
    <w:abstractNumId w:val="26"/>
  </w:num>
  <w:num w:numId="34">
    <w:abstractNumId w:val="14"/>
  </w:num>
  <w:num w:numId="35">
    <w:abstractNumId w:val="9"/>
  </w:num>
  <w:num w:numId="36">
    <w:abstractNumId w:val="16"/>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7">
    <w:abstractNumId w:val="16"/>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276"/>
          </w:tabs>
          <w:ind w:left="1276"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8">
    <w:abstractNumId w:val="16"/>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418"/>
          </w:tabs>
          <w:ind w:left="1418"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9">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19A4"/>
    <w:rsid w:val="00001CD8"/>
    <w:rsid w:val="000024A9"/>
    <w:rsid w:val="00002F04"/>
    <w:rsid w:val="00003B0C"/>
    <w:rsid w:val="00004A86"/>
    <w:rsid w:val="00006D2B"/>
    <w:rsid w:val="000133E2"/>
    <w:rsid w:val="00015A80"/>
    <w:rsid w:val="00015C33"/>
    <w:rsid w:val="00022A3F"/>
    <w:rsid w:val="00024CF9"/>
    <w:rsid w:val="000255B3"/>
    <w:rsid w:val="00027EA1"/>
    <w:rsid w:val="000333FB"/>
    <w:rsid w:val="00036817"/>
    <w:rsid w:val="00036965"/>
    <w:rsid w:val="00043787"/>
    <w:rsid w:val="0004623B"/>
    <w:rsid w:val="00051C4A"/>
    <w:rsid w:val="00053922"/>
    <w:rsid w:val="0005551B"/>
    <w:rsid w:val="000558D9"/>
    <w:rsid w:val="00055B2E"/>
    <w:rsid w:val="0006048C"/>
    <w:rsid w:val="0006092C"/>
    <w:rsid w:val="00061449"/>
    <w:rsid w:val="0006245B"/>
    <w:rsid w:val="00066944"/>
    <w:rsid w:val="0007519B"/>
    <w:rsid w:val="00076092"/>
    <w:rsid w:val="0007734D"/>
    <w:rsid w:val="000848B0"/>
    <w:rsid w:val="00084A69"/>
    <w:rsid w:val="00085525"/>
    <w:rsid w:val="000943B5"/>
    <w:rsid w:val="000951FE"/>
    <w:rsid w:val="00096823"/>
    <w:rsid w:val="000A1BB9"/>
    <w:rsid w:val="000A25E5"/>
    <w:rsid w:val="000B26BD"/>
    <w:rsid w:val="000B30E2"/>
    <w:rsid w:val="000C0C42"/>
    <w:rsid w:val="000C167B"/>
    <w:rsid w:val="000C37EA"/>
    <w:rsid w:val="000C5777"/>
    <w:rsid w:val="000C66D9"/>
    <w:rsid w:val="000C6A0C"/>
    <w:rsid w:val="000D6544"/>
    <w:rsid w:val="000D7E2F"/>
    <w:rsid w:val="000E0852"/>
    <w:rsid w:val="000E3519"/>
    <w:rsid w:val="000E376F"/>
    <w:rsid w:val="000E543A"/>
    <w:rsid w:val="000E5A66"/>
    <w:rsid w:val="000F106C"/>
    <w:rsid w:val="000F2243"/>
    <w:rsid w:val="000F4FE6"/>
    <w:rsid w:val="00100531"/>
    <w:rsid w:val="00102098"/>
    <w:rsid w:val="001079D3"/>
    <w:rsid w:val="001144EF"/>
    <w:rsid w:val="00116FE1"/>
    <w:rsid w:val="00120330"/>
    <w:rsid w:val="001205FB"/>
    <w:rsid w:val="00130743"/>
    <w:rsid w:val="00134E51"/>
    <w:rsid w:val="0014285B"/>
    <w:rsid w:val="00142F06"/>
    <w:rsid w:val="00143ECF"/>
    <w:rsid w:val="00145A46"/>
    <w:rsid w:val="001502BC"/>
    <w:rsid w:val="001512C2"/>
    <w:rsid w:val="00155FCF"/>
    <w:rsid w:val="00160DFD"/>
    <w:rsid w:val="00161383"/>
    <w:rsid w:val="001634E5"/>
    <w:rsid w:val="001650A6"/>
    <w:rsid w:val="0016575D"/>
    <w:rsid w:val="00174B46"/>
    <w:rsid w:val="00174DC3"/>
    <w:rsid w:val="00180506"/>
    <w:rsid w:val="0018701F"/>
    <w:rsid w:val="00187E54"/>
    <w:rsid w:val="00193702"/>
    <w:rsid w:val="00194D3A"/>
    <w:rsid w:val="001968CC"/>
    <w:rsid w:val="001A0CDD"/>
    <w:rsid w:val="001A7A11"/>
    <w:rsid w:val="001A7BED"/>
    <w:rsid w:val="001B345C"/>
    <w:rsid w:val="001B7AAC"/>
    <w:rsid w:val="001C3677"/>
    <w:rsid w:val="001C5B4C"/>
    <w:rsid w:val="001C713B"/>
    <w:rsid w:val="001D397B"/>
    <w:rsid w:val="001E00A5"/>
    <w:rsid w:val="001E0963"/>
    <w:rsid w:val="001E2B52"/>
    <w:rsid w:val="001E3848"/>
    <w:rsid w:val="001E6ED1"/>
    <w:rsid w:val="001F01EE"/>
    <w:rsid w:val="001F2F8D"/>
    <w:rsid w:val="001F36A8"/>
    <w:rsid w:val="00200D08"/>
    <w:rsid w:val="00202440"/>
    <w:rsid w:val="00203169"/>
    <w:rsid w:val="00204FBB"/>
    <w:rsid w:val="0020504E"/>
    <w:rsid w:val="00206D20"/>
    <w:rsid w:val="00207DCB"/>
    <w:rsid w:val="00210497"/>
    <w:rsid w:val="00210D8A"/>
    <w:rsid w:val="00214DD3"/>
    <w:rsid w:val="00220858"/>
    <w:rsid w:val="00220B38"/>
    <w:rsid w:val="0022768C"/>
    <w:rsid w:val="00231001"/>
    <w:rsid w:val="002358AC"/>
    <w:rsid w:val="002372E9"/>
    <w:rsid w:val="002425D0"/>
    <w:rsid w:val="002460E6"/>
    <w:rsid w:val="00246D69"/>
    <w:rsid w:val="0024701D"/>
    <w:rsid w:val="002508F5"/>
    <w:rsid w:val="0025215C"/>
    <w:rsid w:val="002527B3"/>
    <w:rsid w:val="0025291D"/>
    <w:rsid w:val="00253FA8"/>
    <w:rsid w:val="00257A4E"/>
    <w:rsid w:val="0026227C"/>
    <w:rsid w:val="00262E45"/>
    <w:rsid w:val="00263729"/>
    <w:rsid w:val="00270EA9"/>
    <w:rsid w:val="00271AFC"/>
    <w:rsid w:val="0027258C"/>
    <w:rsid w:val="0027364A"/>
    <w:rsid w:val="00277094"/>
    <w:rsid w:val="0028404A"/>
    <w:rsid w:val="002861D9"/>
    <w:rsid w:val="00290972"/>
    <w:rsid w:val="00296238"/>
    <w:rsid w:val="00297AA4"/>
    <w:rsid w:val="00297BF9"/>
    <w:rsid w:val="002B4090"/>
    <w:rsid w:val="002B75B7"/>
    <w:rsid w:val="002C1486"/>
    <w:rsid w:val="002C14B0"/>
    <w:rsid w:val="002C4BAB"/>
    <w:rsid w:val="002D1A4B"/>
    <w:rsid w:val="002D1DEE"/>
    <w:rsid w:val="002D225B"/>
    <w:rsid w:val="002D53F3"/>
    <w:rsid w:val="002E0224"/>
    <w:rsid w:val="002E29D4"/>
    <w:rsid w:val="002E2A2B"/>
    <w:rsid w:val="002E6729"/>
    <w:rsid w:val="002E7FC9"/>
    <w:rsid w:val="002F00BC"/>
    <w:rsid w:val="002F56C3"/>
    <w:rsid w:val="002F6BF8"/>
    <w:rsid w:val="002F713B"/>
    <w:rsid w:val="00302896"/>
    <w:rsid w:val="0030295E"/>
    <w:rsid w:val="003061BC"/>
    <w:rsid w:val="0031056F"/>
    <w:rsid w:val="00311E46"/>
    <w:rsid w:val="0031520E"/>
    <w:rsid w:val="00322F75"/>
    <w:rsid w:val="00324D71"/>
    <w:rsid w:val="00332A3C"/>
    <w:rsid w:val="00332BAE"/>
    <w:rsid w:val="00336D41"/>
    <w:rsid w:val="003371BB"/>
    <w:rsid w:val="003416C6"/>
    <w:rsid w:val="00345DA5"/>
    <w:rsid w:val="00351EA9"/>
    <w:rsid w:val="00352D24"/>
    <w:rsid w:val="003539A5"/>
    <w:rsid w:val="00355EA4"/>
    <w:rsid w:val="00366191"/>
    <w:rsid w:val="00371136"/>
    <w:rsid w:val="00372B65"/>
    <w:rsid w:val="00375999"/>
    <w:rsid w:val="00383D04"/>
    <w:rsid w:val="003919AE"/>
    <w:rsid w:val="00392A87"/>
    <w:rsid w:val="00393EDB"/>
    <w:rsid w:val="00394A40"/>
    <w:rsid w:val="00395E5F"/>
    <w:rsid w:val="003A42CC"/>
    <w:rsid w:val="003A491F"/>
    <w:rsid w:val="003A5D08"/>
    <w:rsid w:val="003A6387"/>
    <w:rsid w:val="003B0CC1"/>
    <w:rsid w:val="003B17EE"/>
    <w:rsid w:val="003B20DA"/>
    <w:rsid w:val="003B24D4"/>
    <w:rsid w:val="003B33F3"/>
    <w:rsid w:val="003B791A"/>
    <w:rsid w:val="003C1A61"/>
    <w:rsid w:val="003C5CA5"/>
    <w:rsid w:val="003D3645"/>
    <w:rsid w:val="003D6576"/>
    <w:rsid w:val="003D6D4B"/>
    <w:rsid w:val="003D754B"/>
    <w:rsid w:val="003E08BF"/>
    <w:rsid w:val="003E3581"/>
    <w:rsid w:val="003E35DD"/>
    <w:rsid w:val="003E43B4"/>
    <w:rsid w:val="003E5520"/>
    <w:rsid w:val="003E5B32"/>
    <w:rsid w:val="003E70A9"/>
    <w:rsid w:val="003F2834"/>
    <w:rsid w:val="00405B5A"/>
    <w:rsid w:val="00422AFC"/>
    <w:rsid w:val="004235DF"/>
    <w:rsid w:val="004249C8"/>
    <w:rsid w:val="004250AB"/>
    <w:rsid w:val="00425BE9"/>
    <w:rsid w:val="00430518"/>
    <w:rsid w:val="00434C52"/>
    <w:rsid w:val="00437F0E"/>
    <w:rsid w:val="00443382"/>
    <w:rsid w:val="00446B45"/>
    <w:rsid w:val="00452092"/>
    <w:rsid w:val="00460237"/>
    <w:rsid w:val="004677AF"/>
    <w:rsid w:val="0047012E"/>
    <w:rsid w:val="00470388"/>
    <w:rsid w:val="00470605"/>
    <w:rsid w:val="0047139A"/>
    <w:rsid w:val="004741A6"/>
    <w:rsid w:val="0048046D"/>
    <w:rsid w:val="00480598"/>
    <w:rsid w:val="00481ACE"/>
    <w:rsid w:val="004834AA"/>
    <w:rsid w:val="00484EEA"/>
    <w:rsid w:val="0048698F"/>
    <w:rsid w:val="00492517"/>
    <w:rsid w:val="004947BC"/>
    <w:rsid w:val="004A00EE"/>
    <w:rsid w:val="004B0E90"/>
    <w:rsid w:val="004B21C4"/>
    <w:rsid w:val="004B3F51"/>
    <w:rsid w:val="004C164F"/>
    <w:rsid w:val="004C3715"/>
    <w:rsid w:val="004C4704"/>
    <w:rsid w:val="004C4F34"/>
    <w:rsid w:val="004C5866"/>
    <w:rsid w:val="004C6BEA"/>
    <w:rsid w:val="004D1DB7"/>
    <w:rsid w:val="004D3184"/>
    <w:rsid w:val="004D3D8D"/>
    <w:rsid w:val="004D714D"/>
    <w:rsid w:val="004E1436"/>
    <w:rsid w:val="004E35BD"/>
    <w:rsid w:val="004E5F29"/>
    <w:rsid w:val="004E734B"/>
    <w:rsid w:val="004E7E30"/>
    <w:rsid w:val="004F1C25"/>
    <w:rsid w:val="004F5EFC"/>
    <w:rsid w:val="00500C38"/>
    <w:rsid w:val="005021FD"/>
    <w:rsid w:val="00503C08"/>
    <w:rsid w:val="00504932"/>
    <w:rsid w:val="0050508A"/>
    <w:rsid w:val="005055BB"/>
    <w:rsid w:val="00511573"/>
    <w:rsid w:val="0051350D"/>
    <w:rsid w:val="005159DD"/>
    <w:rsid w:val="00516A94"/>
    <w:rsid w:val="00517649"/>
    <w:rsid w:val="005178E5"/>
    <w:rsid w:val="00524CE8"/>
    <w:rsid w:val="0052696D"/>
    <w:rsid w:val="00526CD6"/>
    <w:rsid w:val="00532DCC"/>
    <w:rsid w:val="00540684"/>
    <w:rsid w:val="00544C05"/>
    <w:rsid w:val="00545B9C"/>
    <w:rsid w:val="00546686"/>
    <w:rsid w:val="00547594"/>
    <w:rsid w:val="00550E70"/>
    <w:rsid w:val="00554131"/>
    <w:rsid w:val="00554DAE"/>
    <w:rsid w:val="00554E2E"/>
    <w:rsid w:val="00557252"/>
    <w:rsid w:val="00557434"/>
    <w:rsid w:val="005613D7"/>
    <w:rsid w:val="005616AF"/>
    <w:rsid w:val="00564E1C"/>
    <w:rsid w:val="00567138"/>
    <w:rsid w:val="00573C0A"/>
    <w:rsid w:val="00574EA1"/>
    <w:rsid w:val="0058374F"/>
    <w:rsid w:val="00592B75"/>
    <w:rsid w:val="00594B26"/>
    <w:rsid w:val="00594B67"/>
    <w:rsid w:val="005A2525"/>
    <w:rsid w:val="005A566F"/>
    <w:rsid w:val="005A66E8"/>
    <w:rsid w:val="005A674A"/>
    <w:rsid w:val="005B0D7B"/>
    <w:rsid w:val="005B0FC6"/>
    <w:rsid w:val="005B7810"/>
    <w:rsid w:val="005C100D"/>
    <w:rsid w:val="005C20EA"/>
    <w:rsid w:val="005C3D4D"/>
    <w:rsid w:val="005C4854"/>
    <w:rsid w:val="005C610A"/>
    <w:rsid w:val="005C7890"/>
    <w:rsid w:val="005D1173"/>
    <w:rsid w:val="005D1884"/>
    <w:rsid w:val="005D4BEE"/>
    <w:rsid w:val="005D5D4F"/>
    <w:rsid w:val="005D6341"/>
    <w:rsid w:val="005E55C1"/>
    <w:rsid w:val="005E60A9"/>
    <w:rsid w:val="005E75B3"/>
    <w:rsid w:val="005F01C5"/>
    <w:rsid w:val="005F2A27"/>
    <w:rsid w:val="00604AFD"/>
    <w:rsid w:val="00604BC3"/>
    <w:rsid w:val="00605DE1"/>
    <w:rsid w:val="00610144"/>
    <w:rsid w:val="00612394"/>
    <w:rsid w:val="00612A02"/>
    <w:rsid w:val="00614430"/>
    <w:rsid w:val="00615565"/>
    <w:rsid w:val="006159C3"/>
    <w:rsid w:val="0061709A"/>
    <w:rsid w:val="00620BE8"/>
    <w:rsid w:val="00621023"/>
    <w:rsid w:val="00622B7C"/>
    <w:rsid w:val="0062333E"/>
    <w:rsid w:val="006244CB"/>
    <w:rsid w:val="00632645"/>
    <w:rsid w:val="00641B97"/>
    <w:rsid w:val="006451AE"/>
    <w:rsid w:val="006457ED"/>
    <w:rsid w:val="00645D9E"/>
    <w:rsid w:val="00646DF1"/>
    <w:rsid w:val="00647405"/>
    <w:rsid w:val="0065399E"/>
    <w:rsid w:val="006556B2"/>
    <w:rsid w:val="00660921"/>
    <w:rsid w:val="0066241A"/>
    <w:rsid w:val="00665600"/>
    <w:rsid w:val="00666557"/>
    <w:rsid w:val="00666F40"/>
    <w:rsid w:val="0067408D"/>
    <w:rsid w:val="00675C75"/>
    <w:rsid w:val="006822B7"/>
    <w:rsid w:val="00683BF3"/>
    <w:rsid w:val="00692090"/>
    <w:rsid w:val="00692379"/>
    <w:rsid w:val="00697C57"/>
    <w:rsid w:val="006A72FA"/>
    <w:rsid w:val="006B4F71"/>
    <w:rsid w:val="006B77D8"/>
    <w:rsid w:val="006D1B0C"/>
    <w:rsid w:val="006D2466"/>
    <w:rsid w:val="006E3CA3"/>
    <w:rsid w:val="006E6CFD"/>
    <w:rsid w:val="006F2714"/>
    <w:rsid w:val="006F3696"/>
    <w:rsid w:val="006F6EAA"/>
    <w:rsid w:val="00703CCC"/>
    <w:rsid w:val="00714027"/>
    <w:rsid w:val="00714A07"/>
    <w:rsid w:val="00714B09"/>
    <w:rsid w:val="00723AD0"/>
    <w:rsid w:val="007253CC"/>
    <w:rsid w:val="00727DE9"/>
    <w:rsid w:val="0073656C"/>
    <w:rsid w:val="00740723"/>
    <w:rsid w:val="00750B06"/>
    <w:rsid w:val="007525F2"/>
    <w:rsid w:val="007551F3"/>
    <w:rsid w:val="0076068D"/>
    <w:rsid w:val="00764D0E"/>
    <w:rsid w:val="00765591"/>
    <w:rsid w:val="00772DC6"/>
    <w:rsid w:val="007766F3"/>
    <w:rsid w:val="00780906"/>
    <w:rsid w:val="007810D7"/>
    <w:rsid w:val="00782029"/>
    <w:rsid w:val="00785577"/>
    <w:rsid w:val="00787B17"/>
    <w:rsid w:val="00787B82"/>
    <w:rsid w:val="007917B3"/>
    <w:rsid w:val="007954E0"/>
    <w:rsid w:val="007A1FB7"/>
    <w:rsid w:val="007A458C"/>
    <w:rsid w:val="007B1046"/>
    <w:rsid w:val="007B289B"/>
    <w:rsid w:val="007B2D75"/>
    <w:rsid w:val="007B3B68"/>
    <w:rsid w:val="007B52E0"/>
    <w:rsid w:val="007C351D"/>
    <w:rsid w:val="007C3BEB"/>
    <w:rsid w:val="007D05B3"/>
    <w:rsid w:val="007D3491"/>
    <w:rsid w:val="007D456B"/>
    <w:rsid w:val="007D5A96"/>
    <w:rsid w:val="007D7345"/>
    <w:rsid w:val="007E0EB4"/>
    <w:rsid w:val="007E43AC"/>
    <w:rsid w:val="007E6A32"/>
    <w:rsid w:val="007F13BC"/>
    <w:rsid w:val="007F2085"/>
    <w:rsid w:val="007F60C9"/>
    <w:rsid w:val="00802FC8"/>
    <w:rsid w:val="008058D3"/>
    <w:rsid w:val="00806E93"/>
    <w:rsid w:val="00822D9F"/>
    <w:rsid w:val="0082500F"/>
    <w:rsid w:val="008268C6"/>
    <w:rsid w:val="00826C6A"/>
    <w:rsid w:val="00830224"/>
    <w:rsid w:val="00840187"/>
    <w:rsid w:val="00840B63"/>
    <w:rsid w:val="00841577"/>
    <w:rsid w:val="00841F49"/>
    <w:rsid w:val="00850496"/>
    <w:rsid w:val="00850E79"/>
    <w:rsid w:val="00854427"/>
    <w:rsid w:val="0086492A"/>
    <w:rsid w:val="008750BF"/>
    <w:rsid w:val="00881594"/>
    <w:rsid w:val="0088249A"/>
    <w:rsid w:val="008921AD"/>
    <w:rsid w:val="00893409"/>
    <w:rsid w:val="00897303"/>
    <w:rsid w:val="008A11E5"/>
    <w:rsid w:val="008A38FC"/>
    <w:rsid w:val="008A48CD"/>
    <w:rsid w:val="008A5B33"/>
    <w:rsid w:val="008A6090"/>
    <w:rsid w:val="008A6B9B"/>
    <w:rsid w:val="008B0E43"/>
    <w:rsid w:val="008B3206"/>
    <w:rsid w:val="008B49AE"/>
    <w:rsid w:val="008C0CAC"/>
    <w:rsid w:val="008C7CC4"/>
    <w:rsid w:val="008D0B3A"/>
    <w:rsid w:val="008D2A55"/>
    <w:rsid w:val="008E5879"/>
    <w:rsid w:val="008E7C56"/>
    <w:rsid w:val="008F1C6E"/>
    <w:rsid w:val="008F1D04"/>
    <w:rsid w:val="008F2B27"/>
    <w:rsid w:val="008F4491"/>
    <w:rsid w:val="008F6D4F"/>
    <w:rsid w:val="008F7DF6"/>
    <w:rsid w:val="009104D9"/>
    <w:rsid w:val="00911469"/>
    <w:rsid w:val="00917E6E"/>
    <w:rsid w:val="00921AD7"/>
    <w:rsid w:val="00930722"/>
    <w:rsid w:val="009307CF"/>
    <w:rsid w:val="0093447B"/>
    <w:rsid w:val="009371DD"/>
    <w:rsid w:val="0093750A"/>
    <w:rsid w:val="0093777A"/>
    <w:rsid w:val="009439D5"/>
    <w:rsid w:val="00944243"/>
    <w:rsid w:val="0094551E"/>
    <w:rsid w:val="00946EE5"/>
    <w:rsid w:val="00951FDD"/>
    <w:rsid w:val="00952685"/>
    <w:rsid w:val="00952E91"/>
    <w:rsid w:val="0096394B"/>
    <w:rsid w:val="00964D50"/>
    <w:rsid w:val="00975E47"/>
    <w:rsid w:val="00976C63"/>
    <w:rsid w:val="00977087"/>
    <w:rsid w:val="0097717F"/>
    <w:rsid w:val="0098105C"/>
    <w:rsid w:val="009840A2"/>
    <w:rsid w:val="009840F0"/>
    <w:rsid w:val="00994639"/>
    <w:rsid w:val="00996157"/>
    <w:rsid w:val="009973B4"/>
    <w:rsid w:val="00997A42"/>
    <w:rsid w:val="009A1830"/>
    <w:rsid w:val="009A5C98"/>
    <w:rsid w:val="009A77BC"/>
    <w:rsid w:val="009B166F"/>
    <w:rsid w:val="009B1A40"/>
    <w:rsid w:val="009B1B97"/>
    <w:rsid w:val="009B2DDA"/>
    <w:rsid w:val="009B4726"/>
    <w:rsid w:val="009C417E"/>
    <w:rsid w:val="009D0224"/>
    <w:rsid w:val="009D0783"/>
    <w:rsid w:val="009D1C45"/>
    <w:rsid w:val="009D2FCD"/>
    <w:rsid w:val="009D3105"/>
    <w:rsid w:val="009D6187"/>
    <w:rsid w:val="009D75C8"/>
    <w:rsid w:val="009F1A71"/>
    <w:rsid w:val="009F6300"/>
    <w:rsid w:val="009F648E"/>
    <w:rsid w:val="00A04727"/>
    <w:rsid w:val="00A0737E"/>
    <w:rsid w:val="00A133E0"/>
    <w:rsid w:val="00A21EFA"/>
    <w:rsid w:val="00A25818"/>
    <w:rsid w:val="00A358BB"/>
    <w:rsid w:val="00A40924"/>
    <w:rsid w:val="00A429A0"/>
    <w:rsid w:val="00A46018"/>
    <w:rsid w:val="00A47744"/>
    <w:rsid w:val="00A5153C"/>
    <w:rsid w:val="00A51CB2"/>
    <w:rsid w:val="00A51EAD"/>
    <w:rsid w:val="00A56C6A"/>
    <w:rsid w:val="00A673A2"/>
    <w:rsid w:val="00A702A8"/>
    <w:rsid w:val="00A72581"/>
    <w:rsid w:val="00A74B65"/>
    <w:rsid w:val="00A81F08"/>
    <w:rsid w:val="00A82606"/>
    <w:rsid w:val="00A83C0A"/>
    <w:rsid w:val="00A918A6"/>
    <w:rsid w:val="00A92BBC"/>
    <w:rsid w:val="00A9316F"/>
    <w:rsid w:val="00A97B7D"/>
    <w:rsid w:val="00AA1C98"/>
    <w:rsid w:val="00AA6A18"/>
    <w:rsid w:val="00AB110A"/>
    <w:rsid w:val="00AB2E78"/>
    <w:rsid w:val="00AC0F31"/>
    <w:rsid w:val="00AC69D6"/>
    <w:rsid w:val="00AC700A"/>
    <w:rsid w:val="00AD4726"/>
    <w:rsid w:val="00AD6B12"/>
    <w:rsid w:val="00AD6C76"/>
    <w:rsid w:val="00AE332A"/>
    <w:rsid w:val="00AE4F1B"/>
    <w:rsid w:val="00AE756B"/>
    <w:rsid w:val="00AF0EE4"/>
    <w:rsid w:val="00AF1828"/>
    <w:rsid w:val="00AF24E2"/>
    <w:rsid w:val="00AF575F"/>
    <w:rsid w:val="00AF7B24"/>
    <w:rsid w:val="00B0523F"/>
    <w:rsid w:val="00B17ACB"/>
    <w:rsid w:val="00B20C3B"/>
    <w:rsid w:val="00B22CA6"/>
    <w:rsid w:val="00B307C5"/>
    <w:rsid w:val="00B30D94"/>
    <w:rsid w:val="00B3288C"/>
    <w:rsid w:val="00B34C3B"/>
    <w:rsid w:val="00B424FE"/>
    <w:rsid w:val="00B448F8"/>
    <w:rsid w:val="00B51E3A"/>
    <w:rsid w:val="00B5372D"/>
    <w:rsid w:val="00B609B3"/>
    <w:rsid w:val="00B62623"/>
    <w:rsid w:val="00B651C4"/>
    <w:rsid w:val="00B66370"/>
    <w:rsid w:val="00B754EE"/>
    <w:rsid w:val="00B764DA"/>
    <w:rsid w:val="00B80131"/>
    <w:rsid w:val="00B81086"/>
    <w:rsid w:val="00B818D7"/>
    <w:rsid w:val="00B860F4"/>
    <w:rsid w:val="00B902F5"/>
    <w:rsid w:val="00B93973"/>
    <w:rsid w:val="00B94994"/>
    <w:rsid w:val="00B97B4B"/>
    <w:rsid w:val="00BB60AA"/>
    <w:rsid w:val="00BB6242"/>
    <w:rsid w:val="00BC17B3"/>
    <w:rsid w:val="00BC5A58"/>
    <w:rsid w:val="00BC6A77"/>
    <w:rsid w:val="00BD2E2E"/>
    <w:rsid w:val="00BD5774"/>
    <w:rsid w:val="00BE0812"/>
    <w:rsid w:val="00BE0FBC"/>
    <w:rsid w:val="00BE1401"/>
    <w:rsid w:val="00BE1EE3"/>
    <w:rsid w:val="00BE3520"/>
    <w:rsid w:val="00BE3CC4"/>
    <w:rsid w:val="00BE6ABF"/>
    <w:rsid w:val="00BE7257"/>
    <w:rsid w:val="00BF36CD"/>
    <w:rsid w:val="00C01AE3"/>
    <w:rsid w:val="00C06D0F"/>
    <w:rsid w:val="00C12A8C"/>
    <w:rsid w:val="00C149F0"/>
    <w:rsid w:val="00C206CA"/>
    <w:rsid w:val="00C23BD2"/>
    <w:rsid w:val="00C24058"/>
    <w:rsid w:val="00C254C6"/>
    <w:rsid w:val="00C262A6"/>
    <w:rsid w:val="00C35CA7"/>
    <w:rsid w:val="00C3679C"/>
    <w:rsid w:val="00C40C8F"/>
    <w:rsid w:val="00C41CFE"/>
    <w:rsid w:val="00C41FE3"/>
    <w:rsid w:val="00C4343D"/>
    <w:rsid w:val="00C43B3C"/>
    <w:rsid w:val="00C45BF7"/>
    <w:rsid w:val="00C51DE9"/>
    <w:rsid w:val="00C5309B"/>
    <w:rsid w:val="00C55C3D"/>
    <w:rsid w:val="00C611CF"/>
    <w:rsid w:val="00C63EBD"/>
    <w:rsid w:val="00C641EE"/>
    <w:rsid w:val="00C7126B"/>
    <w:rsid w:val="00C717B5"/>
    <w:rsid w:val="00C72710"/>
    <w:rsid w:val="00C7612C"/>
    <w:rsid w:val="00C76FFD"/>
    <w:rsid w:val="00C86531"/>
    <w:rsid w:val="00C90F3C"/>
    <w:rsid w:val="00C92250"/>
    <w:rsid w:val="00C97D99"/>
    <w:rsid w:val="00CA0CE2"/>
    <w:rsid w:val="00CA395F"/>
    <w:rsid w:val="00CA3DF5"/>
    <w:rsid w:val="00CA4936"/>
    <w:rsid w:val="00CA62A1"/>
    <w:rsid w:val="00CA6F19"/>
    <w:rsid w:val="00CA786C"/>
    <w:rsid w:val="00CA7A94"/>
    <w:rsid w:val="00CB1EBF"/>
    <w:rsid w:val="00CB3F31"/>
    <w:rsid w:val="00CB53DE"/>
    <w:rsid w:val="00CB5540"/>
    <w:rsid w:val="00CC0D4F"/>
    <w:rsid w:val="00CC2F33"/>
    <w:rsid w:val="00CC3B92"/>
    <w:rsid w:val="00CC55D8"/>
    <w:rsid w:val="00CC5E95"/>
    <w:rsid w:val="00CC5F28"/>
    <w:rsid w:val="00CC6A4D"/>
    <w:rsid w:val="00CE0337"/>
    <w:rsid w:val="00CE2556"/>
    <w:rsid w:val="00CE3412"/>
    <w:rsid w:val="00CE7AF3"/>
    <w:rsid w:val="00CE7E47"/>
    <w:rsid w:val="00CF27F3"/>
    <w:rsid w:val="00CF2A08"/>
    <w:rsid w:val="00D01EC1"/>
    <w:rsid w:val="00D02923"/>
    <w:rsid w:val="00D04A0B"/>
    <w:rsid w:val="00D12B28"/>
    <w:rsid w:val="00D13336"/>
    <w:rsid w:val="00D144CE"/>
    <w:rsid w:val="00D1645B"/>
    <w:rsid w:val="00D2125F"/>
    <w:rsid w:val="00D2367E"/>
    <w:rsid w:val="00D23BA9"/>
    <w:rsid w:val="00D31D2A"/>
    <w:rsid w:val="00D33038"/>
    <w:rsid w:val="00D338B6"/>
    <w:rsid w:val="00D34161"/>
    <w:rsid w:val="00D37657"/>
    <w:rsid w:val="00D378E4"/>
    <w:rsid w:val="00D40780"/>
    <w:rsid w:val="00D43317"/>
    <w:rsid w:val="00D522D5"/>
    <w:rsid w:val="00D52BA0"/>
    <w:rsid w:val="00D53FA3"/>
    <w:rsid w:val="00D56740"/>
    <w:rsid w:val="00D62959"/>
    <w:rsid w:val="00D62D9C"/>
    <w:rsid w:val="00D660F1"/>
    <w:rsid w:val="00D66695"/>
    <w:rsid w:val="00D6787A"/>
    <w:rsid w:val="00D679E1"/>
    <w:rsid w:val="00D72380"/>
    <w:rsid w:val="00D81F5C"/>
    <w:rsid w:val="00D84E94"/>
    <w:rsid w:val="00D854FC"/>
    <w:rsid w:val="00D8626B"/>
    <w:rsid w:val="00D9566E"/>
    <w:rsid w:val="00D967CF"/>
    <w:rsid w:val="00DA14C4"/>
    <w:rsid w:val="00DA289C"/>
    <w:rsid w:val="00DA4754"/>
    <w:rsid w:val="00DA6736"/>
    <w:rsid w:val="00DA7036"/>
    <w:rsid w:val="00DB2487"/>
    <w:rsid w:val="00DB3BD8"/>
    <w:rsid w:val="00DB6098"/>
    <w:rsid w:val="00DC074A"/>
    <w:rsid w:val="00DC6620"/>
    <w:rsid w:val="00DC700C"/>
    <w:rsid w:val="00DC7BBE"/>
    <w:rsid w:val="00DD2275"/>
    <w:rsid w:val="00DD59DF"/>
    <w:rsid w:val="00DE0BF9"/>
    <w:rsid w:val="00DE1FB1"/>
    <w:rsid w:val="00DE3A6A"/>
    <w:rsid w:val="00DF1189"/>
    <w:rsid w:val="00DF4272"/>
    <w:rsid w:val="00DF6A65"/>
    <w:rsid w:val="00E0005D"/>
    <w:rsid w:val="00E00148"/>
    <w:rsid w:val="00E00465"/>
    <w:rsid w:val="00E067BB"/>
    <w:rsid w:val="00E12F81"/>
    <w:rsid w:val="00E160FB"/>
    <w:rsid w:val="00E17034"/>
    <w:rsid w:val="00E22948"/>
    <w:rsid w:val="00E240C6"/>
    <w:rsid w:val="00E25C7F"/>
    <w:rsid w:val="00E27F06"/>
    <w:rsid w:val="00E30253"/>
    <w:rsid w:val="00E30A70"/>
    <w:rsid w:val="00E30D41"/>
    <w:rsid w:val="00E32B54"/>
    <w:rsid w:val="00E33543"/>
    <w:rsid w:val="00E36606"/>
    <w:rsid w:val="00E4020C"/>
    <w:rsid w:val="00E40604"/>
    <w:rsid w:val="00E4105F"/>
    <w:rsid w:val="00E411E8"/>
    <w:rsid w:val="00E41243"/>
    <w:rsid w:val="00E433F9"/>
    <w:rsid w:val="00E43D93"/>
    <w:rsid w:val="00E43DF1"/>
    <w:rsid w:val="00E45089"/>
    <w:rsid w:val="00E454E4"/>
    <w:rsid w:val="00E47A95"/>
    <w:rsid w:val="00E524E1"/>
    <w:rsid w:val="00E568BE"/>
    <w:rsid w:val="00E57B8D"/>
    <w:rsid w:val="00E62278"/>
    <w:rsid w:val="00E632DD"/>
    <w:rsid w:val="00E65A64"/>
    <w:rsid w:val="00E705D8"/>
    <w:rsid w:val="00E7295C"/>
    <w:rsid w:val="00E7297D"/>
    <w:rsid w:val="00E80784"/>
    <w:rsid w:val="00E81832"/>
    <w:rsid w:val="00E864FA"/>
    <w:rsid w:val="00E950DE"/>
    <w:rsid w:val="00E9523C"/>
    <w:rsid w:val="00EA2038"/>
    <w:rsid w:val="00EA4B2F"/>
    <w:rsid w:val="00EA6F89"/>
    <w:rsid w:val="00EB211B"/>
    <w:rsid w:val="00EB4BB2"/>
    <w:rsid w:val="00EB67B0"/>
    <w:rsid w:val="00EC0483"/>
    <w:rsid w:val="00EC1650"/>
    <w:rsid w:val="00EC3289"/>
    <w:rsid w:val="00EC5752"/>
    <w:rsid w:val="00ED356E"/>
    <w:rsid w:val="00ED3874"/>
    <w:rsid w:val="00ED5B7B"/>
    <w:rsid w:val="00EE2727"/>
    <w:rsid w:val="00EE34DC"/>
    <w:rsid w:val="00EE59C2"/>
    <w:rsid w:val="00EF0179"/>
    <w:rsid w:val="00EF0F28"/>
    <w:rsid w:val="00EF28B0"/>
    <w:rsid w:val="00EF2F8F"/>
    <w:rsid w:val="00EF46C2"/>
    <w:rsid w:val="00EF7D2F"/>
    <w:rsid w:val="00F01BE0"/>
    <w:rsid w:val="00F024D6"/>
    <w:rsid w:val="00F121BF"/>
    <w:rsid w:val="00F12242"/>
    <w:rsid w:val="00F12C0A"/>
    <w:rsid w:val="00F148DF"/>
    <w:rsid w:val="00F170FB"/>
    <w:rsid w:val="00F27F2E"/>
    <w:rsid w:val="00F31E2E"/>
    <w:rsid w:val="00F46DF0"/>
    <w:rsid w:val="00F47EFD"/>
    <w:rsid w:val="00F56495"/>
    <w:rsid w:val="00F5669B"/>
    <w:rsid w:val="00F6043D"/>
    <w:rsid w:val="00F63355"/>
    <w:rsid w:val="00F66DF2"/>
    <w:rsid w:val="00F7089F"/>
    <w:rsid w:val="00F734C9"/>
    <w:rsid w:val="00F76498"/>
    <w:rsid w:val="00F778A8"/>
    <w:rsid w:val="00F83190"/>
    <w:rsid w:val="00F90FCB"/>
    <w:rsid w:val="00F91159"/>
    <w:rsid w:val="00F95C29"/>
    <w:rsid w:val="00FA3EBB"/>
    <w:rsid w:val="00FA4065"/>
    <w:rsid w:val="00FA6A12"/>
    <w:rsid w:val="00FA6F5D"/>
    <w:rsid w:val="00FB153D"/>
    <w:rsid w:val="00FB1FAA"/>
    <w:rsid w:val="00FB29DF"/>
    <w:rsid w:val="00FB3474"/>
    <w:rsid w:val="00FB4DAE"/>
    <w:rsid w:val="00FB5176"/>
    <w:rsid w:val="00FB6135"/>
    <w:rsid w:val="00FB76C8"/>
    <w:rsid w:val="00FD01BF"/>
    <w:rsid w:val="00FD1E79"/>
    <w:rsid w:val="00FD2DF0"/>
    <w:rsid w:val="00FD2F62"/>
    <w:rsid w:val="00FD7649"/>
    <w:rsid w:val="00FE064E"/>
    <w:rsid w:val="00FE1923"/>
    <w:rsid w:val="00FE1DE1"/>
    <w:rsid w:val="00FE38E2"/>
    <w:rsid w:val="00FF76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E255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22"/>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BD5774"/>
    <w:pPr>
      <w:tabs>
        <w:tab w:val="left" w:pos="440"/>
        <w:tab w:val="right" w:leader="dot" w:pos="10206"/>
      </w:tabs>
      <w:spacing w:before="100" w:beforeAutospacing="1"/>
      <w:jc w:val="left"/>
    </w:pPr>
    <w:rPr>
      <w:rFonts w:cstheme="minorBidi"/>
      <w:noProof/>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9"/>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9"/>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9"/>
      </w:numPr>
      <w:spacing w:line="360" w:lineRule="exact"/>
    </w:pPr>
    <w:rPr>
      <w:szCs w:val="28"/>
    </w:rPr>
  </w:style>
  <w:style w:type="paragraph" w:customStyle="1" w:styleId="30">
    <w:name w:val="УРОВЕНЬ_Абзац_тип3"/>
    <w:basedOn w:val="ae"/>
    <w:qFormat/>
    <w:rsid w:val="00567138"/>
    <w:pPr>
      <w:numPr>
        <w:ilvl w:val="7"/>
        <w:numId w:val="29"/>
      </w:numPr>
      <w:spacing w:line="360" w:lineRule="exact"/>
    </w:pPr>
    <w:rPr>
      <w:szCs w:val="28"/>
    </w:rPr>
  </w:style>
  <w:style w:type="paragraph" w:customStyle="1" w:styleId="a2">
    <w:name w:val="УРОВЕНЬ_Подпись"/>
    <w:basedOn w:val="ae"/>
    <w:qFormat/>
    <w:rsid w:val="00567138"/>
    <w:pPr>
      <w:keepNext/>
      <w:numPr>
        <w:ilvl w:val="5"/>
        <w:numId w:val="29"/>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table" w:customStyle="1" w:styleId="54">
    <w:name w:val="Сетка таблицы5"/>
    <w:basedOn w:val="a7"/>
    <w:next w:val="af9"/>
    <w:rsid w:val="00DB2487"/>
    <w:rPr>
      <w:rFonts w:ascii="Times New Roman" w:eastAsia="Times New Roman" w:hAnsi="Times New Roman"/>
      <w:color w:val="00000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FollowedHyperlink"/>
    <w:basedOn w:val="a6"/>
    <w:uiPriority w:val="99"/>
    <w:semiHidden/>
    <w:unhideWhenUsed/>
    <w:rsid w:val="00DB2487"/>
    <w:rPr>
      <w:color w:val="800080"/>
      <w:u w:val="single"/>
    </w:rPr>
  </w:style>
  <w:style w:type="paragraph" w:customStyle="1" w:styleId="xl109">
    <w:name w:val="xl10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0">
    <w:name w:val="xl110"/>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11">
    <w:name w:val="xl111"/>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szCs w:val="22"/>
      <w:lang w:eastAsia="ru-RU"/>
    </w:rPr>
  </w:style>
  <w:style w:type="paragraph" w:customStyle="1" w:styleId="xl112">
    <w:name w:val="xl11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3">
    <w:name w:val="xl113"/>
    <w:basedOn w:val="a5"/>
    <w:rsid w:val="00DB2487"/>
    <w:pPr>
      <w:shd w:val="clear" w:color="000000" w:fill="FFFFFF"/>
      <w:spacing w:before="100" w:beforeAutospacing="1" w:after="100" w:afterAutospacing="1"/>
      <w:jc w:val="left"/>
    </w:pPr>
    <w:rPr>
      <w:rFonts w:eastAsia="Times New Roman"/>
      <w:color w:val="FFFFFF"/>
      <w:sz w:val="22"/>
      <w:szCs w:val="22"/>
      <w:lang w:eastAsia="ru-RU"/>
    </w:rPr>
  </w:style>
  <w:style w:type="paragraph" w:customStyle="1" w:styleId="xl114">
    <w:name w:val="xl114"/>
    <w:basedOn w:val="a5"/>
    <w:rsid w:val="00DB2487"/>
    <w:pPr>
      <w:spacing w:before="100" w:beforeAutospacing="1" w:after="100" w:afterAutospacing="1"/>
      <w:jc w:val="left"/>
    </w:pPr>
    <w:rPr>
      <w:rFonts w:eastAsia="Times New Roman"/>
      <w:color w:val="FF0000"/>
      <w:sz w:val="22"/>
      <w:szCs w:val="22"/>
      <w:lang w:eastAsia="ru-RU"/>
    </w:rPr>
  </w:style>
  <w:style w:type="paragraph" w:customStyle="1" w:styleId="xl115">
    <w:name w:val="xl115"/>
    <w:basedOn w:val="a5"/>
    <w:rsid w:val="00DB2487"/>
    <w:pPr>
      <w:spacing w:before="100" w:beforeAutospacing="1" w:after="100" w:afterAutospacing="1"/>
      <w:jc w:val="left"/>
    </w:pPr>
    <w:rPr>
      <w:rFonts w:eastAsia="Times New Roman"/>
      <w:i/>
      <w:iCs/>
      <w:color w:val="000000"/>
      <w:sz w:val="24"/>
      <w:szCs w:val="24"/>
      <w:lang w:eastAsia="ru-RU"/>
    </w:rPr>
  </w:style>
  <w:style w:type="paragraph" w:customStyle="1" w:styleId="xl116">
    <w:name w:val="xl116"/>
    <w:basedOn w:val="a5"/>
    <w:rsid w:val="00DB2487"/>
    <w:pPr>
      <w:spacing w:before="100" w:beforeAutospacing="1" w:after="100" w:afterAutospacing="1"/>
      <w:jc w:val="center"/>
    </w:pPr>
    <w:rPr>
      <w:rFonts w:eastAsia="Times New Roman"/>
      <w:color w:val="000000"/>
      <w:sz w:val="22"/>
      <w:szCs w:val="22"/>
      <w:lang w:eastAsia="ru-RU"/>
    </w:rPr>
  </w:style>
  <w:style w:type="paragraph" w:customStyle="1" w:styleId="xl117">
    <w:name w:val="xl117"/>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2"/>
      <w:szCs w:val="22"/>
      <w:lang w:eastAsia="ru-RU"/>
    </w:rPr>
  </w:style>
  <w:style w:type="paragraph" w:customStyle="1" w:styleId="xl118">
    <w:name w:val="xl118"/>
    <w:basedOn w:val="a5"/>
    <w:rsid w:val="00DB2487"/>
    <w:pPr>
      <w:shd w:val="clear" w:color="000000" w:fill="FFFFFF"/>
      <w:spacing w:before="100" w:beforeAutospacing="1" w:after="100" w:afterAutospacing="1"/>
      <w:jc w:val="center"/>
    </w:pPr>
    <w:rPr>
      <w:rFonts w:eastAsia="Times New Roman"/>
      <w:color w:val="FFFFFF"/>
      <w:sz w:val="22"/>
      <w:szCs w:val="22"/>
      <w:lang w:eastAsia="ru-RU"/>
    </w:rPr>
  </w:style>
  <w:style w:type="paragraph" w:customStyle="1" w:styleId="xl119">
    <w:name w:val="xl119"/>
    <w:basedOn w:val="a5"/>
    <w:rsid w:val="00DB2487"/>
    <w:pPr>
      <w:spacing w:before="100" w:beforeAutospacing="1" w:after="100" w:afterAutospacing="1"/>
      <w:jc w:val="center"/>
    </w:pPr>
    <w:rPr>
      <w:rFonts w:eastAsia="Times New Roman"/>
      <w:color w:val="FF0000"/>
      <w:sz w:val="22"/>
      <w:szCs w:val="22"/>
      <w:lang w:eastAsia="ru-RU"/>
    </w:rPr>
  </w:style>
  <w:style w:type="paragraph" w:customStyle="1" w:styleId="xl120">
    <w:name w:val="xl120"/>
    <w:basedOn w:val="a5"/>
    <w:rsid w:val="00DB2487"/>
    <w:pPr>
      <w:spacing w:before="100" w:beforeAutospacing="1" w:after="100" w:afterAutospacing="1"/>
      <w:jc w:val="center"/>
    </w:pPr>
    <w:rPr>
      <w:rFonts w:eastAsia="Times New Roman"/>
      <w:i/>
      <w:iCs/>
      <w:color w:val="000000"/>
      <w:sz w:val="24"/>
      <w:szCs w:val="24"/>
      <w:lang w:eastAsia="ru-RU"/>
    </w:rPr>
  </w:style>
  <w:style w:type="paragraph" w:customStyle="1" w:styleId="xl121">
    <w:name w:val="xl121"/>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2">
    <w:name w:val="xl122"/>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3">
    <w:name w:val="xl123"/>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4">
    <w:name w:val="xl124"/>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5">
    <w:name w:val="xl12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26">
    <w:name w:val="xl126"/>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27">
    <w:name w:val="xl127"/>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28">
    <w:name w:val="xl128"/>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30">
    <w:name w:val="xl130"/>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1">
    <w:name w:val="xl131"/>
    <w:basedOn w:val="a5"/>
    <w:rsid w:val="00DB2487"/>
    <w:pP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5"/>
    <w:rsid w:val="00DB2487"/>
    <w:pPr>
      <w:spacing w:before="100" w:beforeAutospacing="1" w:after="100" w:afterAutospacing="1"/>
      <w:jc w:val="left"/>
    </w:pPr>
    <w:rPr>
      <w:rFonts w:eastAsia="Times New Roman"/>
      <w:color w:val="000000"/>
      <w:sz w:val="22"/>
      <w:szCs w:val="22"/>
      <w:lang w:eastAsia="ru-RU"/>
    </w:rPr>
  </w:style>
  <w:style w:type="paragraph" w:customStyle="1" w:styleId="xl133">
    <w:name w:val="xl133"/>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customStyle="1" w:styleId="xl134">
    <w:name w:val="xl134"/>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35">
    <w:name w:val="xl135"/>
    <w:basedOn w:val="a5"/>
    <w:rsid w:val="00DB248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2"/>
      <w:szCs w:val="22"/>
      <w:lang w:eastAsia="ru-RU"/>
    </w:rPr>
  </w:style>
  <w:style w:type="paragraph" w:customStyle="1" w:styleId="xl136">
    <w:name w:val="xl136"/>
    <w:basedOn w:val="a5"/>
    <w:rsid w:val="00DB2487"/>
    <w:pPr>
      <w:spacing w:before="100" w:beforeAutospacing="1" w:after="100" w:afterAutospacing="1"/>
      <w:jc w:val="left"/>
    </w:pPr>
    <w:rPr>
      <w:rFonts w:eastAsia="Times New Roman"/>
      <w:sz w:val="24"/>
      <w:szCs w:val="24"/>
      <w:lang w:eastAsia="ru-RU"/>
    </w:rPr>
  </w:style>
  <w:style w:type="paragraph" w:customStyle="1" w:styleId="xl137">
    <w:name w:val="xl137"/>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8">
    <w:name w:val="xl138"/>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39">
    <w:name w:val="xl139"/>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0">
    <w:name w:val="xl140"/>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1">
    <w:name w:val="xl141"/>
    <w:basedOn w:val="a5"/>
    <w:rsid w:val="00DB2487"/>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2">
    <w:name w:val="xl142"/>
    <w:basedOn w:val="a5"/>
    <w:rsid w:val="00DB2487"/>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3">
    <w:name w:val="xl143"/>
    <w:basedOn w:val="a5"/>
    <w:rsid w:val="00DB2487"/>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4">
    <w:name w:val="xl144"/>
    <w:basedOn w:val="a5"/>
    <w:rsid w:val="00DB248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5">
    <w:name w:val="xl145"/>
    <w:basedOn w:val="a5"/>
    <w:rsid w:val="00DB2487"/>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6">
    <w:name w:val="xl146"/>
    <w:basedOn w:val="a5"/>
    <w:rsid w:val="00DB248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47">
    <w:name w:val="xl147"/>
    <w:basedOn w:val="a5"/>
    <w:rsid w:val="00DB248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8">
    <w:name w:val="xl148"/>
    <w:basedOn w:val="a5"/>
    <w:rsid w:val="00DB2487"/>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9">
    <w:name w:val="xl149"/>
    <w:basedOn w:val="a5"/>
    <w:rsid w:val="00DB248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0">
    <w:name w:val="xl150"/>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51">
    <w:name w:val="xl151"/>
    <w:basedOn w:val="a5"/>
    <w:rsid w:val="00DB248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2">
    <w:name w:val="xl152"/>
    <w:basedOn w:val="a5"/>
    <w:rsid w:val="00DB2487"/>
    <w:pPr>
      <w:pBdr>
        <w:top w:val="single" w:sz="4" w:space="0" w:color="auto"/>
        <w:bottom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3">
    <w:name w:val="xl153"/>
    <w:basedOn w:val="a5"/>
    <w:rsid w:val="00DB248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154">
    <w:name w:val="xl154"/>
    <w:basedOn w:val="a5"/>
    <w:rsid w:val="00DB248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5">
    <w:name w:val="xl155"/>
    <w:basedOn w:val="a5"/>
    <w:rsid w:val="00DB24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56">
    <w:name w:val="xl156"/>
    <w:basedOn w:val="a5"/>
    <w:rsid w:val="00DB2487"/>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7">
    <w:name w:val="xl157"/>
    <w:basedOn w:val="a5"/>
    <w:rsid w:val="00DB2487"/>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8">
    <w:name w:val="xl158"/>
    <w:basedOn w:val="a5"/>
    <w:rsid w:val="00DB2487"/>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9">
    <w:name w:val="xl159"/>
    <w:basedOn w:val="a5"/>
    <w:rsid w:val="00DB2487"/>
    <w:pPr>
      <w:pBdr>
        <w:bottom w:val="single" w:sz="4" w:space="0" w:color="auto"/>
      </w:pBdr>
      <w:spacing w:before="100" w:beforeAutospacing="1" w:after="100" w:afterAutospacing="1"/>
      <w:jc w:val="center"/>
    </w:pPr>
    <w:rPr>
      <w:rFonts w:eastAsia="Times New Roman"/>
      <w:b/>
      <w:bCs/>
      <w:color w:val="000000"/>
      <w:sz w:val="32"/>
      <w:szCs w:val="32"/>
      <w:lang w:eastAsia="ru-RU"/>
    </w:rPr>
  </w:style>
  <w:style w:type="paragraph" w:customStyle="1" w:styleId="xl160">
    <w:name w:val="xl160"/>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2"/>
      <w:szCs w:val="22"/>
      <w:lang w:eastAsia="ru-RU"/>
    </w:rPr>
  </w:style>
  <w:style w:type="paragraph" w:customStyle="1" w:styleId="xl161">
    <w:name w:val="xl161"/>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2"/>
      <w:szCs w:val="22"/>
      <w:lang w:eastAsia="ru-RU"/>
    </w:rPr>
  </w:style>
  <w:style w:type="paragraph" w:customStyle="1" w:styleId="xl162">
    <w:name w:val="xl162"/>
    <w:basedOn w:val="a5"/>
    <w:rsid w:val="00641B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3">
    <w:name w:val="xl163"/>
    <w:basedOn w:val="a5"/>
    <w:rsid w:val="00641B97"/>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4">
    <w:name w:val="xl164"/>
    <w:basedOn w:val="a5"/>
    <w:rsid w:val="00641B97"/>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5">
    <w:name w:val="xl165"/>
    <w:basedOn w:val="a5"/>
    <w:rsid w:val="00641B97"/>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166">
    <w:name w:val="xl166"/>
    <w:basedOn w:val="a5"/>
    <w:rsid w:val="00641B9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2"/>
      <w:szCs w:val="22"/>
      <w:lang w:eastAsia="ru-RU"/>
    </w:rPr>
  </w:style>
  <w:style w:type="paragraph" w:styleId="aff9">
    <w:name w:val="Normal (Web)"/>
    <w:basedOn w:val="a5"/>
    <w:uiPriority w:val="99"/>
    <w:semiHidden/>
    <w:unhideWhenUsed/>
    <w:rsid w:val="00E40604"/>
    <w:pPr>
      <w:spacing w:before="100" w:beforeAutospacing="1" w:after="100" w:afterAutospacing="1"/>
      <w:jc w:val="left"/>
    </w:pPr>
    <w:rPr>
      <w:rFonts w:eastAsia="Times New Roman"/>
      <w:sz w:val="24"/>
      <w:szCs w:val="24"/>
      <w:lang w:eastAsia="ru-RU"/>
    </w:rPr>
  </w:style>
  <w:style w:type="character" w:styleId="affa">
    <w:name w:val="line number"/>
    <w:basedOn w:val="a6"/>
    <w:uiPriority w:val="99"/>
    <w:semiHidden/>
    <w:unhideWhenUsed/>
    <w:rsid w:val="00D96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159546129">
      <w:bodyDiv w:val="1"/>
      <w:marLeft w:val="0"/>
      <w:marRight w:val="0"/>
      <w:marTop w:val="0"/>
      <w:marBottom w:val="0"/>
      <w:divBdr>
        <w:top w:val="none" w:sz="0" w:space="0" w:color="auto"/>
        <w:left w:val="none" w:sz="0" w:space="0" w:color="auto"/>
        <w:bottom w:val="none" w:sz="0" w:space="0" w:color="auto"/>
        <w:right w:val="none" w:sz="0" w:space="0" w:color="auto"/>
      </w:divBdr>
    </w:div>
    <w:div w:id="170993223">
      <w:bodyDiv w:val="1"/>
      <w:marLeft w:val="0"/>
      <w:marRight w:val="0"/>
      <w:marTop w:val="0"/>
      <w:marBottom w:val="0"/>
      <w:divBdr>
        <w:top w:val="none" w:sz="0" w:space="0" w:color="auto"/>
        <w:left w:val="none" w:sz="0" w:space="0" w:color="auto"/>
        <w:bottom w:val="none" w:sz="0" w:space="0" w:color="auto"/>
        <w:right w:val="none" w:sz="0" w:space="0" w:color="auto"/>
      </w:divBdr>
    </w:div>
    <w:div w:id="180318373">
      <w:bodyDiv w:val="1"/>
      <w:marLeft w:val="0"/>
      <w:marRight w:val="0"/>
      <w:marTop w:val="0"/>
      <w:marBottom w:val="0"/>
      <w:divBdr>
        <w:top w:val="none" w:sz="0" w:space="0" w:color="auto"/>
        <w:left w:val="none" w:sz="0" w:space="0" w:color="auto"/>
        <w:bottom w:val="none" w:sz="0" w:space="0" w:color="auto"/>
        <w:right w:val="none" w:sz="0" w:space="0" w:color="auto"/>
      </w:divBdr>
    </w:div>
    <w:div w:id="253829175">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66705044">
      <w:bodyDiv w:val="1"/>
      <w:marLeft w:val="0"/>
      <w:marRight w:val="0"/>
      <w:marTop w:val="0"/>
      <w:marBottom w:val="0"/>
      <w:divBdr>
        <w:top w:val="none" w:sz="0" w:space="0" w:color="auto"/>
        <w:left w:val="none" w:sz="0" w:space="0" w:color="auto"/>
        <w:bottom w:val="none" w:sz="0" w:space="0" w:color="auto"/>
        <w:right w:val="none" w:sz="0" w:space="0" w:color="auto"/>
      </w:divBdr>
    </w:div>
    <w:div w:id="598488252">
      <w:bodyDiv w:val="1"/>
      <w:marLeft w:val="0"/>
      <w:marRight w:val="0"/>
      <w:marTop w:val="0"/>
      <w:marBottom w:val="0"/>
      <w:divBdr>
        <w:top w:val="none" w:sz="0" w:space="0" w:color="auto"/>
        <w:left w:val="none" w:sz="0" w:space="0" w:color="auto"/>
        <w:bottom w:val="none" w:sz="0" w:space="0" w:color="auto"/>
        <w:right w:val="none" w:sz="0" w:space="0" w:color="auto"/>
      </w:divBdr>
    </w:div>
    <w:div w:id="612173426">
      <w:bodyDiv w:val="1"/>
      <w:marLeft w:val="0"/>
      <w:marRight w:val="0"/>
      <w:marTop w:val="0"/>
      <w:marBottom w:val="0"/>
      <w:divBdr>
        <w:top w:val="none" w:sz="0" w:space="0" w:color="auto"/>
        <w:left w:val="none" w:sz="0" w:space="0" w:color="auto"/>
        <w:bottom w:val="none" w:sz="0" w:space="0" w:color="auto"/>
        <w:right w:val="none" w:sz="0" w:space="0" w:color="auto"/>
      </w:divBdr>
    </w:div>
    <w:div w:id="677653992">
      <w:bodyDiv w:val="1"/>
      <w:marLeft w:val="0"/>
      <w:marRight w:val="0"/>
      <w:marTop w:val="0"/>
      <w:marBottom w:val="0"/>
      <w:divBdr>
        <w:top w:val="none" w:sz="0" w:space="0" w:color="auto"/>
        <w:left w:val="none" w:sz="0" w:space="0" w:color="auto"/>
        <w:bottom w:val="none" w:sz="0" w:space="0" w:color="auto"/>
        <w:right w:val="none" w:sz="0" w:space="0" w:color="auto"/>
      </w:divBdr>
    </w:div>
    <w:div w:id="70243842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13596472">
      <w:bodyDiv w:val="1"/>
      <w:marLeft w:val="0"/>
      <w:marRight w:val="0"/>
      <w:marTop w:val="0"/>
      <w:marBottom w:val="0"/>
      <w:divBdr>
        <w:top w:val="none" w:sz="0" w:space="0" w:color="auto"/>
        <w:left w:val="none" w:sz="0" w:space="0" w:color="auto"/>
        <w:bottom w:val="none" w:sz="0" w:space="0" w:color="auto"/>
        <w:right w:val="none" w:sz="0" w:space="0" w:color="auto"/>
      </w:divBdr>
    </w:div>
    <w:div w:id="841234817">
      <w:bodyDiv w:val="1"/>
      <w:marLeft w:val="0"/>
      <w:marRight w:val="0"/>
      <w:marTop w:val="0"/>
      <w:marBottom w:val="0"/>
      <w:divBdr>
        <w:top w:val="none" w:sz="0" w:space="0" w:color="auto"/>
        <w:left w:val="none" w:sz="0" w:space="0" w:color="auto"/>
        <w:bottom w:val="none" w:sz="0" w:space="0" w:color="auto"/>
        <w:right w:val="none" w:sz="0" w:space="0" w:color="auto"/>
      </w:divBdr>
    </w:div>
    <w:div w:id="876814591">
      <w:bodyDiv w:val="1"/>
      <w:marLeft w:val="0"/>
      <w:marRight w:val="0"/>
      <w:marTop w:val="0"/>
      <w:marBottom w:val="0"/>
      <w:divBdr>
        <w:top w:val="none" w:sz="0" w:space="0" w:color="auto"/>
        <w:left w:val="none" w:sz="0" w:space="0" w:color="auto"/>
        <w:bottom w:val="none" w:sz="0" w:space="0" w:color="auto"/>
        <w:right w:val="none" w:sz="0" w:space="0" w:color="auto"/>
      </w:divBdr>
    </w:div>
    <w:div w:id="936213725">
      <w:bodyDiv w:val="1"/>
      <w:marLeft w:val="0"/>
      <w:marRight w:val="0"/>
      <w:marTop w:val="0"/>
      <w:marBottom w:val="0"/>
      <w:divBdr>
        <w:top w:val="none" w:sz="0" w:space="0" w:color="auto"/>
        <w:left w:val="none" w:sz="0" w:space="0" w:color="auto"/>
        <w:bottom w:val="none" w:sz="0" w:space="0" w:color="auto"/>
        <w:right w:val="none" w:sz="0" w:space="0" w:color="auto"/>
      </w:divBdr>
      <w:divsChild>
        <w:div w:id="1830905077">
          <w:marLeft w:val="0"/>
          <w:marRight w:val="0"/>
          <w:marTop w:val="225"/>
          <w:marBottom w:val="0"/>
          <w:divBdr>
            <w:top w:val="none" w:sz="0" w:space="0" w:color="auto"/>
            <w:left w:val="none" w:sz="0" w:space="0" w:color="auto"/>
            <w:bottom w:val="single" w:sz="6" w:space="11" w:color="DDDDDD"/>
            <w:right w:val="none" w:sz="0" w:space="0" w:color="auto"/>
          </w:divBdr>
          <w:divsChild>
            <w:div w:id="1608808753">
              <w:marLeft w:val="0"/>
              <w:marRight w:val="0"/>
              <w:marTop w:val="0"/>
              <w:marBottom w:val="0"/>
              <w:divBdr>
                <w:top w:val="none" w:sz="0" w:space="0" w:color="auto"/>
                <w:left w:val="none" w:sz="0" w:space="0" w:color="auto"/>
                <w:bottom w:val="none" w:sz="0" w:space="0" w:color="auto"/>
                <w:right w:val="none" w:sz="0" w:space="0" w:color="auto"/>
              </w:divBdr>
              <w:divsChild>
                <w:div w:id="209735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891403">
      <w:bodyDiv w:val="1"/>
      <w:marLeft w:val="0"/>
      <w:marRight w:val="0"/>
      <w:marTop w:val="0"/>
      <w:marBottom w:val="0"/>
      <w:divBdr>
        <w:top w:val="none" w:sz="0" w:space="0" w:color="auto"/>
        <w:left w:val="none" w:sz="0" w:space="0" w:color="auto"/>
        <w:bottom w:val="none" w:sz="0" w:space="0" w:color="auto"/>
        <w:right w:val="none" w:sz="0" w:space="0" w:color="auto"/>
      </w:divBdr>
    </w:div>
    <w:div w:id="1132166453">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202093318">
      <w:bodyDiv w:val="1"/>
      <w:marLeft w:val="0"/>
      <w:marRight w:val="0"/>
      <w:marTop w:val="0"/>
      <w:marBottom w:val="0"/>
      <w:divBdr>
        <w:top w:val="none" w:sz="0" w:space="0" w:color="auto"/>
        <w:left w:val="none" w:sz="0" w:space="0" w:color="auto"/>
        <w:bottom w:val="none" w:sz="0" w:space="0" w:color="auto"/>
        <w:right w:val="none" w:sz="0" w:space="0" w:color="auto"/>
      </w:divBdr>
    </w:div>
    <w:div w:id="1243250184">
      <w:bodyDiv w:val="1"/>
      <w:marLeft w:val="0"/>
      <w:marRight w:val="0"/>
      <w:marTop w:val="0"/>
      <w:marBottom w:val="0"/>
      <w:divBdr>
        <w:top w:val="none" w:sz="0" w:space="0" w:color="auto"/>
        <w:left w:val="none" w:sz="0" w:space="0" w:color="auto"/>
        <w:bottom w:val="none" w:sz="0" w:space="0" w:color="auto"/>
        <w:right w:val="none" w:sz="0" w:space="0" w:color="auto"/>
      </w:divBdr>
    </w:div>
    <w:div w:id="126769404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30870301">
      <w:bodyDiv w:val="1"/>
      <w:marLeft w:val="0"/>
      <w:marRight w:val="0"/>
      <w:marTop w:val="0"/>
      <w:marBottom w:val="0"/>
      <w:divBdr>
        <w:top w:val="none" w:sz="0" w:space="0" w:color="auto"/>
        <w:left w:val="none" w:sz="0" w:space="0" w:color="auto"/>
        <w:bottom w:val="none" w:sz="0" w:space="0" w:color="auto"/>
        <w:right w:val="none" w:sz="0" w:space="0" w:color="auto"/>
      </w:divBdr>
    </w:div>
    <w:div w:id="1431897828">
      <w:bodyDiv w:val="1"/>
      <w:marLeft w:val="0"/>
      <w:marRight w:val="0"/>
      <w:marTop w:val="0"/>
      <w:marBottom w:val="0"/>
      <w:divBdr>
        <w:top w:val="none" w:sz="0" w:space="0" w:color="auto"/>
        <w:left w:val="none" w:sz="0" w:space="0" w:color="auto"/>
        <w:bottom w:val="none" w:sz="0" w:space="0" w:color="auto"/>
        <w:right w:val="none" w:sz="0" w:space="0" w:color="auto"/>
      </w:divBdr>
    </w:div>
    <w:div w:id="144068771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10022444">
      <w:bodyDiv w:val="1"/>
      <w:marLeft w:val="0"/>
      <w:marRight w:val="0"/>
      <w:marTop w:val="0"/>
      <w:marBottom w:val="0"/>
      <w:divBdr>
        <w:top w:val="none" w:sz="0" w:space="0" w:color="auto"/>
        <w:left w:val="none" w:sz="0" w:space="0" w:color="auto"/>
        <w:bottom w:val="none" w:sz="0" w:space="0" w:color="auto"/>
        <w:right w:val="none" w:sz="0" w:space="0" w:color="auto"/>
      </w:divBdr>
    </w:div>
    <w:div w:id="1537280029">
      <w:bodyDiv w:val="1"/>
      <w:marLeft w:val="0"/>
      <w:marRight w:val="0"/>
      <w:marTop w:val="0"/>
      <w:marBottom w:val="0"/>
      <w:divBdr>
        <w:top w:val="none" w:sz="0" w:space="0" w:color="auto"/>
        <w:left w:val="none" w:sz="0" w:space="0" w:color="auto"/>
        <w:bottom w:val="none" w:sz="0" w:space="0" w:color="auto"/>
        <w:right w:val="none" w:sz="0" w:space="0" w:color="auto"/>
      </w:divBdr>
    </w:div>
    <w:div w:id="1567300791">
      <w:bodyDiv w:val="1"/>
      <w:marLeft w:val="0"/>
      <w:marRight w:val="0"/>
      <w:marTop w:val="0"/>
      <w:marBottom w:val="0"/>
      <w:divBdr>
        <w:top w:val="none" w:sz="0" w:space="0" w:color="auto"/>
        <w:left w:val="none" w:sz="0" w:space="0" w:color="auto"/>
        <w:bottom w:val="none" w:sz="0" w:space="0" w:color="auto"/>
        <w:right w:val="none" w:sz="0" w:space="0" w:color="auto"/>
      </w:divBdr>
      <w:divsChild>
        <w:div w:id="1816876344">
          <w:marLeft w:val="0"/>
          <w:marRight w:val="0"/>
          <w:marTop w:val="0"/>
          <w:marBottom w:val="0"/>
          <w:divBdr>
            <w:top w:val="none" w:sz="0" w:space="0" w:color="auto"/>
            <w:left w:val="none" w:sz="0" w:space="0" w:color="auto"/>
            <w:bottom w:val="none" w:sz="0" w:space="0" w:color="auto"/>
            <w:right w:val="none" w:sz="0" w:space="0" w:color="auto"/>
          </w:divBdr>
        </w:div>
        <w:div w:id="2031056847">
          <w:marLeft w:val="0"/>
          <w:marRight w:val="0"/>
          <w:marTop w:val="0"/>
          <w:marBottom w:val="0"/>
          <w:divBdr>
            <w:top w:val="none" w:sz="0" w:space="0" w:color="auto"/>
            <w:left w:val="none" w:sz="0" w:space="0" w:color="auto"/>
            <w:bottom w:val="none" w:sz="0" w:space="0" w:color="auto"/>
            <w:right w:val="none" w:sz="0" w:space="0" w:color="auto"/>
          </w:divBdr>
        </w:div>
        <w:div w:id="1926571369">
          <w:marLeft w:val="0"/>
          <w:marRight w:val="0"/>
          <w:marTop w:val="0"/>
          <w:marBottom w:val="0"/>
          <w:divBdr>
            <w:top w:val="none" w:sz="0" w:space="0" w:color="auto"/>
            <w:left w:val="none" w:sz="0" w:space="0" w:color="auto"/>
            <w:bottom w:val="none" w:sz="0" w:space="0" w:color="auto"/>
            <w:right w:val="none" w:sz="0" w:space="0" w:color="auto"/>
          </w:divBdr>
        </w:div>
        <w:div w:id="1144158239">
          <w:marLeft w:val="0"/>
          <w:marRight w:val="0"/>
          <w:marTop w:val="0"/>
          <w:marBottom w:val="0"/>
          <w:divBdr>
            <w:top w:val="none" w:sz="0" w:space="0" w:color="auto"/>
            <w:left w:val="none" w:sz="0" w:space="0" w:color="auto"/>
            <w:bottom w:val="none" w:sz="0" w:space="0" w:color="auto"/>
            <w:right w:val="none" w:sz="0" w:space="0" w:color="auto"/>
          </w:divBdr>
        </w:div>
        <w:div w:id="1868789877">
          <w:marLeft w:val="0"/>
          <w:marRight w:val="0"/>
          <w:marTop w:val="0"/>
          <w:marBottom w:val="0"/>
          <w:divBdr>
            <w:top w:val="none" w:sz="0" w:space="0" w:color="auto"/>
            <w:left w:val="none" w:sz="0" w:space="0" w:color="auto"/>
            <w:bottom w:val="none" w:sz="0" w:space="0" w:color="auto"/>
            <w:right w:val="none" w:sz="0" w:space="0" w:color="auto"/>
          </w:divBdr>
        </w:div>
        <w:div w:id="1030954538">
          <w:marLeft w:val="0"/>
          <w:marRight w:val="0"/>
          <w:marTop w:val="0"/>
          <w:marBottom w:val="0"/>
          <w:divBdr>
            <w:top w:val="none" w:sz="0" w:space="0" w:color="auto"/>
            <w:left w:val="none" w:sz="0" w:space="0" w:color="auto"/>
            <w:bottom w:val="none" w:sz="0" w:space="0" w:color="auto"/>
            <w:right w:val="none" w:sz="0" w:space="0" w:color="auto"/>
          </w:divBdr>
        </w:div>
        <w:div w:id="888036537">
          <w:marLeft w:val="0"/>
          <w:marRight w:val="0"/>
          <w:marTop w:val="0"/>
          <w:marBottom w:val="0"/>
          <w:divBdr>
            <w:top w:val="none" w:sz="0" w:space="0" w:color="auto"/>
            <w:left w:val="none" w:sz="0" w:space="0" w:color="auto"/>
            <w:bottom w:val="none" w:sz="0" w:space="0" w:color="auto"/>
            <w:right w:val="none" w:sz="0" w:space="0" w:color="auto"/>
          </w:divBdr>
        </w:div>
        <w:div w:id="927346442">
          <w:marLeft w:val="0"/>
          <w:marRight w:val="0"/>
          <w:marTop w:val="0"/>
          <w:marBottom w:val="0"/>
          <w:divBdr>
            <w:top w:val="none" w:sz="0" w:space="0" w:color="auto"/>
            <w:left w:val="none" w:sz="0" w:space="0" w:color="auto"/>
            <w:bottom w:val="none" w:sz="0" w:space="0" w:color="auto"/>
            <w:right w:val="none" w:sz="0" w:space="0" w:color="auto"/>
          </w:divBdr>
        </w:div>
        <w:div w:id="951277598">
          <w:marLeft w:val="0"/>
          <w:marRight w:val="0"/>
          <w:marTop w:val="0"/>
          <w:marBottom w:val="0"/>
          <w:divBdr>
            <w:top w:val="none" w:sz="0" w:space="0" w:color="auto"/>
            <w:left w:val="none" w:sz="0" w:space="0" w:color="auto"/>
            <w:bottom w:val="none" w:sz="0" w:space="0" w:color="auto"/>
            <w:right w:val="none" w:sz="0" w:space="0" w:color="auto"/>
          </w:divBdr>
        </w:div>
        <w:div w:id="538930413">
          <w:marLeft w:val="0"/>
          <w:marRight w:val="0"/>
          <w:marTop w:val="0"/>
          <w:marBottom w:val="0"/>
          <w:divBdr>
            <w:top w:val="none" w:sz="0" w:space="0" w:color="auto"/>
            <w:left w:val="none" w:sz="0" w:space="0" w:color="auto"/>
            <w:bottom w:val="none" w:sz="0" w:space="0" w:color="auto"/>
            <w:right w:val="none" w:sz="0" w:space="0" w:color="auto"/>
          </w:divBdr>
        </w:div>
        <w:div w:id="2017808304">
          <w:marLeft w:val="0"/>
          <w:marRight w:val="0"/>
          <w:marTop w:val="0"/>
          <w:marBottom w:val="0"/>
          <w:divBdr>
            <w:top w:val="none" w:sz="0" w:space="0" w:color="auto"/>
            <w:left w:val="none" w:sz="0" w:space="0" w:color="auto"/>
            <w:bottom w:val="none" w:sz="0" w:space="0" w:color="auto"/>
            <w:right w:val="none" w:sz="0" w:space="0" w:color="auto"/>
          </w:divBdr>
        </w:div>
        <w:div w:id="1133674444">
          <w:marLeft w:val="0"/>
          <w:marRight w:val="0"/>
          <w:marTop w:val="0"/>
          <w:marBottom w:val="0"/>
          <w:divBdr>
            <w:top w:val="none" w:sz="0" w:space="0" w:color="auto"/>
            <w:left w:val="none" w:sz="0" w:space="0" w:color="auto"/>
            <w:bottom w:val="none" w:sz="0" w:space="0" w:color="auto"/>
            <w:right w:val="none" w:sz="0" w:space="0" w:color="auto"/>
          </w:divBdr>
        </w:div>
        <w:div w:id="1651982311">
          <w:marLeft w:val="0"/>
          <w:marRight w:val="0"/>
          <w:marTop w:val="0"/>
          <w:marBottom w:val="0"/>
          <w:divBdr>
            <w:top w:val="none" w:sz="0" w:space="0" w:color="auto"/>
            <w:left w:val="none" w:sz="0" w:space="0" w:color="auto"/>
            <w:bottom w:val="none" w:sz="0" w:space="0" w:color="auto"/>
            <w:right w:val="none" w:sz="0" w:space="0" w:color="auto"/>
          </w:divBdr>
        </w:div>
        <w:div w:id="428500781">
          <w:marLeft w:val="0"/>
          <w:marRight w:val="0"/>
          <w:marTop w:val="0"/>
          <w:marBottom w:val="0"/>
          <w:divBdr>
            <w:top w:val="none" w:sz="0" w:space="0" w:color="auto"/>
            <w:left w:val="none" w:sz="0" w:space="0" w:color="auto"/>
            <w:bottom w:val="none" w:sz="0" w:space="0" w:color="auto"/>
            <w:right w:val="none" w:sz="0" w:space="0" w:color="auto"/>
          </w:divBdr>
        </w:div>
      </w:divsChild>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 w:id="1703702387">
      <w:bodyDiv w:val="1"/>
      <w:marLeft w:val="0"/>
      <w:marRight w:val="0"/>
      <w:marTop w:val="0"/>
      <w:marBottom w:val="0"/>
      <w:divBdr>
        <w:top w:val="none" w:sz="0" w:space="0" w:color="auto"/>
        <w:left w:val="none" w:sz="0" w:space="0" w:color="auto"/>
        <w:bottom w:val="none" w:sz="0" w:space="0" w:color="auto"/>
        <w:right w:val="none" w:sz="0" w:space="0" w:color="auto"/>
      </w:divBdr>
    </w:div>
    <w:div w:id="1730298279">
      <w:bodyDiv w:val="1"/>
      <w:marLeft w:val="0"/>
      <w:marRight w:val="0"/>
      <w:marTop w:val="0"/>
      <w:marBottom w:val="0"/>
      <w:divBdr>
        <w:top w:val="none" w:sz="0" w:space="0" w:color="auto"/>
        <w:left w:val="none" w:sz="0" w:space="0" w:color="auto"/>
        <w:bottom w:val="none" w:sz="0" w:space="0" w:color="auto"/>
        <w:right w:val="none" w:sz="0" w:space="0" w:color="auto"/>
      </w:divBdr>
    </w:div>
    <w:div w:id="1902061658">
      <w:bodyDiv w:val="1"/>
      <w:marLeft w:val="0"/>
      <w:marRight w:val="0"/>
      <w:marTop w:val="0"/>
      <w:marBottom w:val="0"/>
      <w:divBdr>
        <w:top w:val="none" w:sz="0" w:space="0" w:color="auto"/>
        <w:left w:val="none" w:sz="0" w:space="0" w:color="auto"/>
        <w:bottom w:val="none" w:sz="0" w:space="0" w:color="auto"/>
        <w:right w:val="none" w:sz="0" w:space="0" w:color="auto"/>
      </w:divBdr>
    </w:div>
    <w:div w:id="201734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062FA-5E66-4241-B78A-A01F526FB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33701</Words>
  <Characters>192099</Characters>
  <Application>Microsoft Office Word</Application>
  <DocSecurity>0</DocSecurity>
  <Lines>1600</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Надирадзе Екатерина Валиковна</cp:lastModifiedBy>
  <cp:revision>2</cp:revision>
  <cp:lastPrinted>2021-11-16T07:03:00Z</cp:lastPrinted>
  <dcterms:created xsi:type="dcterms:W3CDTF">2021-11-18T06:27:00Z</dcterms:created>
  <dcterms:modified xsi:type="dcterms:W3CDTF">2021-11-18T06:27:00Z</dcterms:modified>
</cp:coreProperties>
</file>